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6178" w:rsidRDefault="00416178">
      <w:pPr>
        <w:spacing w:line="240" w:lineRule="auto"/>
      </w:pPr>
      <w:bookmarkStart w:id="0" w:name="_Toc261611741"/>
      <w:bookmarkStart w:id="1" w:name="_Toc264625926"/>
    </w:p>
    <w:p w:rsidR="00416178" w:rsidRDefault="00416178">
      <w:pPr>
        <w:spacing w:line="240" w:lineRule="auto"/>
      </w:pPr>
    </w:p>
    <w:p w:rsidR="00416178" w:rsidRDefault="00416178" w:rsidP="00416178">
      <w:pPr>
        <w:pStyle w:val="ACTIVITY"/>
        <w:ind w:left="2160"/>
        <w:jc w:val="right"/>
        <w:rPr>
          <w:noProof/>
          <w:sz w:val="44"/>
          <w:szCs w:val="44"/>
          <w:lang w:val="en-US"/>
        </w:rPr>
      </w:pPr>
    </w:p>
    <w:p w:rsidR="00416178" w:rsidRDefault="00416178" w:rsidP="00416178">
      <w:pPr>
        <w:pStyle w:val="ACTIVITY"/>
        <w:ind w:left="2160"/>
        <w:jc w:val="right"/>
        <w:rPr>
          <w:noProof/>
          <w:sz w:val="44"/>
          <w:szCs w:val="44"/>
          <w:lang w:val="en-US"/>
        </w:rPr>
      </w:pPr>
    </w:p>
    <w:p w:rsidR="00416178" w:rsidRDefault="00416178" w:rsidP="00416178">
      <w:pPr>
        <w:pStyle w:val="ACTIVITY"/>
        <w:ind w:left="2160"/>
        <w:jc w:val="right"/>
        <w:rPr>
          <w:noProof/>
          <w:sz w:val="44"/>
          <w:szCs w:val="44"/>
          <w:lang w:val="en-US"/>
        </w:rPr>
      </w:pPr>
    </w:p>
    <w:p w:rsidR="00416178" w:rsidRDefault="00D95BEA" w:rsidP="00416178">
      <w:pPr>
        <w:pStyle w:val="ACTIVITY"/>
        <w:ind w:left="2160"/>
        <w:jc w:val="right"/>
        <w:rPr>
          <w:noProof/>
          <w:sz w:val="44"/>
          <w:szCs w:val="44"/>
          <w:lang w:val="en-US"/>
        </w:rPr>
      </w:pPr>
      <w:r>
        <w:rPr>
          <w:noProof/>
          <w:sz w:val="44"/>
          <w:szCs w:val="44"/>
          <w:lang w:eastAsia="en-AU"/>
        </w:rPr>
        <w:drawing>
          <wp:inline distT="0" distB="0" distL="0" distR="0" wp14:anchorId="69266FE3" wp14:editId="029F4C22">
            <wp:extent cx="2333625" cy="1476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jpg"/>
                    <pic:cNvPicPr/>
                  </pic:nvPicPr>
                  <pic:blipFill>
                    <a:blip r:embed="rId8">
                      <a:extLst>
                        <a:ext uri="{28A0092B-C50C-407E-A947-70E740481C1C}">
                          <a14:useLocalDpi xmlns:a14="http://schemas.microsoft.com/office/drawing/2010/main" val="0"/>
                        </a:ext>
                      </a:extLst>
                    </a:blip>
                    <a:stretch>
                      <a:fillRect/>
                    </a:stretch>
                  </pic:blipFill>
                  <pic:spPr>
                    <a:xfrm>
                      <a:off x="0" y="0"/>
                      <a:ext cx="2333625" cy="1476375"/>
                    </a:xfrm>
                    <a:prstGeom prst="rect">
                      <a:avLst/>
                    </a:prstGeom>
                  </pic:spPr>
                </pic:pic>
              </a:graphicData>
            </a:graphic>
          </wp:inline>
        </w:drawing>
      </w:r>
    </w:p>
    <w:p w:rsidR="00416178" w:rsidRDefault="00416178" w:rsidP="00416178">
      <w:pPr>
        <w:pStyle w:val="ACTIVITY"/>
        <w:ind w:left="2160"/>
        <w:jc w:val="right"/>
        <w:rPr>
          <w:noProof/>
          <w:sz w:val="44"/>
          <w:szCs w:val="44"/>
          <w:lang w:val="en-US"/>
        </w:rPr>
      </w:pPr>
    </w:p>
    <w:p w:rsidR="00416178" w:rsidRDefault="00416178" w:rsidP="00416178">
      <w:pPr>
        <w:pStyle w:val="ACTIVITY"/>
        <w:ind w:left="2160"/>
        <w:jc w:val="right"/>
        <w:rPr>
          <w:rFonts w:asciiTheme="majorHAnsi" w:hAnsiTheme="majorHAnsi"/>
          <w:b/>
          <w:noProof/>
          <w:sz w:val="44"/>
          <w:szCs w:val="44"/>
          <w:lang w:val="en-US"/>
        </w:rPr>
      </w:pPr>
      <w:r w:rsidRPr="002C67B5">
        <w:rPr>
          <w:rFonts w:asciiTheme="majorHAnsi" w:hAnsiTheme="majorHAnsi"/>
          <w:b/>
          <w:noProof/>
          <w:sz w:val="44"/>
          <w:szCs w:val="44"/>
          <w:lang w:val="en-US"/>
        </w:rPr>
        <w:t>UniPhi</w:t>
      </w:r>
      <w:r w:rsidR="002C67B5" w:rsidRPr="002C67B5">
        <w:rPr>
          <w:rFonts w:asciiTheme="majorHAnsi" w:hAnsiTheme="majorHAnsi"/>
          <w:b/>
          <w:noProof/>
          <w:sz w:val="44"/>
          <w:szCs w:val="44"/>
          <w:lang w:val="en-US"/>
        </w:rPr>
        <w:t xml:space="preserve"> 15</w:t>
      </w:r>
    </w:p>
    <w:p w:rsidR="002C67B5" w:rsidRPr="002C67B5" w:rsidRDefault="002C67B5" w:rsidP="00416178">
      <w:pPr>
        <w:pStyle w:val="ACTIVITY"/>
        <w:ind w:left="2160"/>
        <w:jc w:val="right"/>
        <w:rPr>
          <w:rFonts w:asciiTheme="majorHAnsi" w:hAnsiTheme="majorHAnsi"/>
          <w:b/>
          <w:noProof/>
          <w:sz w:val="44"/>
          <w:szCs w:val="44"/>
          <w:lang w:val="en-US"/>
        </w:rPr>
      </w:pPr>
    </w:p>
    <w:p w:rsidR="00F45043" w:rsidRPr="002C67B5" w:rsidRDefault="006E4A5E" w:rsidP="006E4A5E">
      <w:pPr>
        <w:pStyle w:val="ACTIVITY"/>
        <w:ind w:left="709"/>
        <w:jc w:val="right"/>
        <w:rPr>
          <w:rFonts w:asciiTheme="majorHAnsi" w:hAnsiTheme="majorHAnsi"/>
          <w:b/>
          <w:noProof/>
          <w:sz w:val="44"/>
          <w:szCs w:val="44"/>
          <w:lang w:val="en-US"/>
        </w:rPr>
      </w:pPr>
      <w:r w:rsidRPr="002C67B5">
        <w:rPr>
          <w:rFonts w:asciiTheme="majorHAnsi" w:hAnsiTheme="majorHAnsi"/>
          <w:b/>
          <w:noProof/>
          <w:sz w:val="44"/>
          <w:szCs w:val="44"/>
          <w:lang w:val="en-US"/>
        </w:rPr>
        <w:t>Customer Relationship Management – Clients, Sites, and Organisations</w:t>
      </w:r>
    </w:p>
    <w:p w:rsidR="00416178" w:rsidRPr="002C67B5" w:rsidRDefault="0094413F" w:rsidP="00416178">
      <w:pPr>
        <w:pStyle w:val="ACTIVITY"/>
        <w:ind w:left="2160"/>
        <w:jc w:val="right"/>
        <w:rPr>
          <w:rFonts w:asciiTheme="majorHAnsi" w:hAnsiTheme="majorHAnsi"/>
          <w:b/>
          <w:noProof/>
          <w:sz w:val="44"/>
          <w:szCs w:val="44"/>
          <w:lang w:val="en-US"/>
        </w:rPr>
      </w:pPr>
      <w:r w:rsidRPr="002C67B5">
        <w:rPr>
          <w:rFonts w:asciiTheme="majorHAnsi" w:hAnsiTheme="majorHAnsi"/>
          <w:b/>
          <w:noProof/>
          <w:sz w:val="44"/>
          <w:szCs w:val="44"/>
          <w:lang w:val="en-US"/>
        </w:rPr>
        <w:t>Overview</w:t>
      </w:r>
    </w:p>
    <w:p w:rsidR="00416178" w:rsidRDefault="00416178" w:rsidP="00416178">
      <w:pPr>
        <w:rPr>
          <w:color w:val="003366"/>
        </w:rPr>
      </w:pPr>
      <w:r>
        <w:br w:type="page"/>
      </w:r>
    </w:p>
    <w:sdt>
      <w:sdtPr>
        <w:rPr>
          <w:rFonts w:ascii="Arial" w:eastAsia="Times New Roman" w:hAnsi="Arial" w:cs="Times New Roman"/>
          <w:b w:val="0"/>
          <w:bCs w:val="0"/>
          <w:color w:val="000000" w:themeColor="text1"/>
          <w:sz w:val="20"/>
          <w:szCs w:val="24"/>
          <w:lang w:val="en-AU"/>
        </w:rPr>
        <w:id w:val="-313326326"/>
        <w:docPartObj>
          <w:docPartGallery w:val="Table of Contents"/>
          <w:docPartUnique/>
        </w:docPartObj>
      </w:sdtPr>
      <w:sdtEndPr>
        <w:rPr>
          <w:noProof/>
        </w:rPr>
      </w:sdtEndPr>
      <w:sdtContent>
        <w:p w:rsidR="006828BB" w:rsidRDefault="006828BB">
          <w:pPr>
            <w:pStyle w:val="TOCHeading"/>
            <w:rPr>
              <w:rFonts w:ascii="Arial" w:eastAsia="Times New Roman" w:hAnsi="Arial" w:cs="Times New Roman"/>
              <w:b w:val="0"/>
              <w:bCs w:val="0"/>
              <w:color w:val="000000" w:themeColor="text1"/>
              <w:sz w:val="20"/>
              <w:szCs w:val="24"/>
              <w:lang w:val="en-AU"/>
            </w:rPr>
          </w:pPr>
        </w:p>
        <w:p w:rsidR="00AE2C1C" w:rsidRDefault="00AE2C1C">
          <w:pPr>
            <w:pStyle w:val="TOCHeading"/>
          </w:pPr>
          <w:r>
            <w:t>Contents</w:t>
          </w:r>
        </w:p>
        <w:p w:rsidR="00EA14CF" w:rsidRPr="002C67B5" w:rsidRDefault="00BB1DF7">
          <w:pPr>
            <w:pStyle w:val="TOC1"/>
            <w:rPr>
              <w:rFonts w:asciiTheme="minorHAnsi" w:eastAsiaTheme="minorEastAsia" w:hAnsiTheme="minorHAnsi" w:cstheme="minorBidi"/>
              <w:b w:val="0"/>
              <w:color w:val="auto"/>
              <w:sz w:val="22"/>
              <w:szCs w:val="22"/>
              <w:lang w:eastAsia="en-AU"/>
            </w:rPr>
          </w:pPr>
          <w:r w:rsidRPr="00D04FCF">
            <w:rPr>
              <w:b w:val="0"/>
            </w:rPr>
            <w:fldChar w:fldCharType="begin"/>
          </w:r>
          <w:r w:rsidR="00AE2C1C" w:rsidRPr="00D04FCF">
            <w:rPr>
              <w:b w:val="0"/>
            </w:rPr>
            <w:instrText xml:space="preserve"> TOC \o "1-3" \h \z \u </w:instrText>
          </w:r>
          <w:r w:rsidRPr="00D04FCF">
            <w:rPr>
              <w:b w:val="0"/>
            </w:rPr>
            <w:fldChar w:fldCharType="separate"/>
          </w:r>
          <w:hyperlink w:anchor="_Toc457246144" w:history="1">
            <w:r w:rsidR="00EA14CF" w:rsidRPr="002C67B5">
              <w:rPr>
                <w:rStyle w:val="Hyperlink"/>
                <w:rFonts w:asciiTheme="minorHAnsi" w:hAnsiTheme="minorHAnsi"/>
                <w:sz w:val="22"/>
                <w:szCs w:val="22"/>
              </w:rPr>
              <w:t>Summary</w:t>
            </w:r>
            <w:r w:rsidR="00EA14CF" w:rsidRPr="002C67B5">
              <w:rPr>
                <w:rFonts w:asciiTheme="minorHAnsi" w:hAnsiTheme="minorHAnsi"/>
                <w:webHidden/>
                <w:sz w:val="22"/>
                <w:szCs w:val="22"/>
              </w:rPr>
              <w:tab/>
            </w:r>
            <w:r w:rsidR="00EA14CF" w:rsidRPr="002C67B5">
              <w:rPr>
                <w:rFonts w:asciiTheme="minorHAnsi" w:hAnsiTheme="minorHAnsi"/>
                <w:webHidden/>
                <w:sz w:val="22"/>
                <w:szCs w:val="22"/>
              </w:rPr>
              <w:fldChar w:fldCharType="begin"/>
            </w:r>
            <w:r w:rsidR="00EA14CF" w:rsidRPr="002C67B5">
              <w:rPr>
                <w:rFonts w:asciiTheme="minorHAnsi" w:hAnsiTheme="minorHAnsi"/>
                <w:webHidden/>
                <w:sz w:val="22"/>
                <w:szCs w:val="22"/>
              </w:rPr>
              <w:instrText xml:space="preserve"> PAGEREF _Toc457246144 \h </w:instrText>
            </w:r>
            <w:r w:rsidR="00EA14CF" w:rsidRPr="002C67B5">
              <w:rPr>
                <w:rFonts w:asciiTheme="minorHAnsi" w:hAnsiTheme="minorHAnsi"/>
                <w:webHidden/>
                <w:sz w:val="22"/>
                <w:szCs w:val="22"/>
              </w:rPr>
            </w:r>
            <w:r w:rsidR="00EA14CF" w:rsidRPr="002C67B5">
              <w:rPr>
                <w:rFonts w:asciiTheme="minorHAnsi" w:hAnsiTheme="minorHAnsi"/>
                <w:webHidden/>
                <w:sz w:val="22"/>
                <w:szCs w:val="22"/>
              </w:rPr>
              <w:fldChar w:fldCharType="separate"/>
            </w:r>
            <w:r w:rsidR="00EA14CF" w:rsidRPr="002C67B5">
              <w:rPr>
                <w:rFonts w:asciiTheme="minorHAnsi" w:hAnsiTheme="minorHAnsi"/>
                <w:webHidden/>
                <w:sz w:val="22"/>
                <w:szCs w:val="22"/>
              </w:rPr>
              <w:t>3</w:t>
            </w:r>
            <w:r w:rsidR="00EA14CF" w:rsidRPr="002C67B5">
              <w:rPr>
                <w:rFonts w:asciiTheme="minorHAnsi" w:hAnsiTheme="minorHAnsi"/>
                <w:webHidden/>
                <w:sz w:val="22"/>
                <w:szCs w:val="22"/>
              </w:rPr>
              <w:fldChar w:fldCharType="end"/>
            </w:r>
          </w:hyperlink>
        </w:p>
        <w:p w:rsidR="00EA14CF" w:rsidRPr="002C67B5" w:rsidRDefault="000112D8">
          <w:pPr>
            <w:pStyle w:val="TOC1"/>
            <w:rPr>
              <w:rFonts w:asciiTheme="minorHAnsi" w:eastAsiaTheme="minorEastAsia" w:hAnsiTheme="minorHAnsi" w:cstheme="minorBidi"/>
              <w:b w:val="0"/>
              <w:color w:val="auto"/>
              <w:sz w:val="22"/>
              <w:szCs w:val="22"/>
              <w:lang w:eastAsia="en-AU"/>
            </w:rPr>
          </w:pPr>
          <w:hyperlink w:anchor="_Toc457246145" w:history="1">
            <w:r w:rsidR="00EA14CF" w:rsidRPr="002C67B5">
              <w:rPr>
                <w:rStyle w:val="Hyperlink"/>
                <w:rFonts w:asciiTheme="minorHAnsi" w:hAnsiTheme="minorHAnsi"/>
                <w:sz w:val="22"/>
                <w:szCs w:val="22"/>
              </w:rPr>
              <w:t>Resources</w:t>
            </w:r>
            <w:r w:rsidR="00EA14CF" w:rsidRPr="002C67B5">
              <w:rPr>
                <w:rFonts w:asciiTheme="minorHAnsi" w:hAnsiTheme="minorHAnsi"/>
                <w:webHidden/>
                <w:sz w:val="22"/>
                <w:szCs w:val="22"/>
              </w:rPr>
              <w:tab/>
            </w:r>
            <w:r w:rsidR="00EA14CF" w:rsidRPr="002C67B5">
              <w:rPr>
                <w:rFonts w:asciiTheme="minorHAnsi" w:hAnsiTheme="minorHAnsi"/>
                <w:webHidden/>
                <w:sz w:val="22"/>
                <w:szCs w:val="22"/>
              </w:rPr>
              <w:fldChar w:fldCharType="begin"/>
            </w:r>
            <w:r w:rsidR="00EA14CF" w:rsidRPr="002C67B5">
              <w:rPr>
                <w:rFonts w:asciiTheme="minorHAnsi" w:hAnsiTheme="minorHAnsi"/>
                <w:webHidden/>
                <w:sz w:val="22"/>
                <w:szCs w:val="22"/>
              </w:rPr>
              <w:instrText xml:space="preserve"> PAGEREF _Toc457246145 \h </w:instrText>
            </w:r>
            <w:r w:rsidR="00EA14CF" w:rsidRPr="002C67B5">
              <w:rPr>
                <w:rFonts w:asciiTheme="minorHAnsi" w:hAnsiTheme="minorHAnsi"/>
                <w:webHidden/>
                <w:sz w:val="22"/>
                <w:szCs w:val="22"/>
              </w:rPr>
            </w:r>
            <w:r w:rsidR="00EA14CF" w:rsidRPr="002C67B5">
              <w:rPr>
                <w:rFonts w:asciiTheme="minorHAnsi" w:hAnsiTheme="minorHAnsi"/>
                <w:webHidden/>
                <w:sz w:val="22"/>
                <w:szCs w:val="22"/>
              </w:rPr>
              <w:fldChar w:fldCharType="separate"/>
            </w:r>
            <w:r w:rsidR="00EA14CF" w:rsidRPr="002C67B5">
              <w:rPr>
                <w:rFonts w:asciiTheme="minorHAnsi" w:hAnsiTheme="minorHAnsi"/>
                <w:webHidden/>
                <w:sz w:val="22"/>
                <w:szCs w:val="22"/>
              </w:rPr>
              <w:t>4</w:t>
            </w:r>
            <w:r w:rsidR="00EA14CF" w:rsidRPr="002C67B5">
              <w:rPr>
                <w:rFonts w:asciiTheme="minorHAnsi" w:hAnsiTheme="minorHAnsi"/>
                <w:webHidden/>
                <w:sz w:val="22"/>
                <w:szCs w:val="22"/>
              </w:rPr>
              <w:fldChar w:fldCharType="end"/>
            </w:r>
          </w:hyperlink>
        </w:p>
        <w:p w:rsidR="00EA14CF" w:rsidRPr="002C67B5" w:rsidRDefault="000112D8">
          <w:pPr>
            <w:pStyle w:val="TOC3"/>
            <w:tabs>
              <w:tab w:val="right" w:leader="dot" w:pos="9017"/>
            </w:tabs>
            <w:rPr>
              <w:rFonts w:asciiTheme="minorHAnsi" w:eastAsiaTheme="minorEastAsia" w:hAnsiTheme="minorHAnsi" w:cstheme="minorBidi"/>
              <w:noProof/>
              <w:color w:val="auto"/>
              <w:sz w:val="22"/>
              <w:szCs w:val="22"/>
              <w:lang w:eastAsia="en-AU"/>
            </w:rPr>
          </w:pPr>
          <w:hyperlink w:anchor="_Toc457246146" w:history="1">
            <w:r w:rsidR="00EA14CF" w:rsidRPr="002C67B5">
              <w:rPr>
                <w:rStyle w:val="Hyperlink"/>
                <w:rFonts w:asciiTheme="minorHAnsi" w:hAnsiTheme="minorHAnsi"/>
                <w:noProof/>
                <w:sz w:val="22"/>
                <w:szCs w:val="22"/>
              </w:rPr>
              <w:t>Creating a Contact Resource</w:t>
            </w:r>
            <w:r w:rsidR="00EA14CF" w:rsidRPr="002C67B5">
              <w:rPr>
                <w:rFonts w:asciiTheme="minorHAnsi" w:hAnsiTheme="minorHAnsi"/>
                <w:noProof/>
                <w:webHidden/>
                <w:sz w:val="22"/>
                <w:szCs w:val="22"/>
              </w:rPr>
              <w:tab/>
            </w:r>
            <w:r w:rsidR="00EA14CF" w:rsidRPr="002C67B5">
              <w:rPr>
                <w:rFonts w:asciiTheme="minorHAnsi" w:hAnsiTheme="minorHAnsi"/>
                <w:noProof/>
                <w:webHidden/>
                <w:sz w:val="22"/>
                <w:szCs w:val="22"/>
              </w:rPr>
              <w:fldChar w:fldCharType="begin"/>
            </w:r>
            <w:r w:rsidR="00EA14CF" w:rsidRPr="002C67B5">
              <w:rPr>
                <w:rFonts w:asciiTheme="minorHAnsi" w:hAnsiTheme="minorHAnsi"/>
                <w:noProof/>
                <w:webHidden/>
                <w:sz w:val="22"/>
                <w:szCs w:val="22"/>
              </w:rPr>
              <w:instrText xml:space="preserve"> PAGEREF _Toc457246146 \h </w:instrText>
            </w:r>
            <w:r w:rsidR="00EA14CF" w:rsidRPr="002C67B5">
              <w:rPr>
                <w:rFonts w:asciiTheme="minorHAnsi" w:hAnsiTheme="minorHAnsi"/>
                <w:noProof/>
                <w:webHidden/>
                <w:sz w:val="22"/>
                <w:szCs w:val="22"/>
              </w:rPr>
            </w:r>
            <w:r w:rsidR="00EA14CF" w:rsidRPr="002C67B5">
              <w:rPr>
                <w:rFonts w:asciiTheme="minorHAnsi" w:hAnsiTheme="minorHAnsi"/>
                <w:noProof/>
                <w:webHidden/>
                <w:sz w:val="22"/>
                <w:szCs w:val="22"/>
              </w:rPr>
              <w:fldChar w:fldCharType="separate"/>
            </w:r>
            <w:r w:rsidR="00EA14CF" w:rsidRPr="002C67B5">
              <w:rPr>
                <w:rFonts w:asciiTheme="minorHAnsi" w:hAnsiTheme="minorHAnsi"/>
                <w:noProof/>
                <w:webHidden/>
                <w:sz w:val="22"/>
                <w:szCs w:val="22"/>
              </w:rPr>
              <w:t>6</w:t>
            </w:r>
            <w:r w:rsidR="00EA14CF" w:rsidRPr="002C67B5">
              <w:rPr>
                <w:rFonts w:asciiTheme="minorHAnsi" w:hAnsiTheme="minorHAnsi"/>
                <w:noProof/>
                <w:webHidden/>
                <w:sz w:val="22"/>
                <w:szCs w:val="22"/>
              </w:rPr>
              <w:fldChar w:fldCharType="end"/>
            </w:r>
          </w:hyperlink>
        </w:p>
        <w:p w:rsidR="00EA14CF" w:rsidRPr="002C67B5" w:rsidRDefault="000112D8">
          <w:pPr>
            <w:pStyle w:val="TOC3"/>
            <w:tabs>
              <w:tab w:val="right" w:leader="dot" w:pos="9017"/>
            </w:tabs>
            <w:rPr>
              <w:rFonts w:asciiTheme="minorHAnsi" w:eastAsiaTheme="minorEastAsia" w:hAnsiTheme="minorHAnsi" w:cstheme="minorBidi"/>
              <w:noProof/>
              <w:color w:val="auto"/>
              <w:sz w:val="22"/>
              <w:szCs w:val="22"/>
              <w:lang w:eastAsia="en-AU"/>
            </w:rPr>
          </w:pPr>
          <w:hyperlink w:anchor="_Toc457246147" w:history="1">
            <w:r w:rsidR="00EA14CF" w:rsidRPr="002C67B5">
              <w:rPr>
                <w:rStyle w:val="Hyperlink"/>
                <w:rFonts w:asciiTheme="minorHAnsi" w:hAnsiTheme="minorHAnsi"/>
                <w:noProof/>
                <w:sz w:val="22"/>
                <w:szCs w:val="22"/>
              </w:rPr>
              <w:t>Creating Organisations and Site</w:t>
            </w:r>
            <w:r w:rsidR="00EA14CF" w:rsidRPr="002C67B5">
              <w:rPr>
                <w:rFonts w:asciiTheme="minorHAnsi" w:hAnsiTheme="minorHAnsi"/>
                <w:noProof/>
                <w:webHidden/>
                <w:sz w:val="22"/>
                <w:szCs w:val="22"/>
              </w:rPr>
              <w:tab/>
            </w:r>
            <w:r w:rsidR="00EA14CF" w:rsidRPr="002C67B5">
              <w:rPr>
                <w:rFonts w:asciiTheme="minorHAnsi" w:hAnsiTheme="minorHAnsi"/>
                <w:noProof/>
                <w:webHidden/>
                <w:sz w:val="22"/>
                <w:szCs w:val="22"/>
              </w:rPr>
              <w:fldChar w:fldCharType="begin"/>
            </w:r>
            <w:r w:rsidR="00EA14CF" w:rsidRPr="002C67B5">
              <w:rPr>
                <w:rFonts w:asciiTheme="minorHAnsi" w:hAnsiTheme="minorHAnsi"/>
                <w:noProof/>
                <w:webHidden/>
                <w:sz w:val="22"/>
                <w:szCs w:val="22"/>
              </w:rPr>
              <w:instrText xml:space="preserve"> PAGEREF _Toc457246147 \h </w:instrText>
            </w:r>
            <w:r w:rsidR="00EA14CF" w:rsidRPr="002C67B5">
              <w:rPr>
                <w:rFonts w:asciiTheme="minorHAnsi" w:hAnsiTheme="minorHAnsi"/>
                <w:noProof/>
                <w:webHidden/>
                <w:sz w:val="22"/>
                <w:szCs w:val="22"/>
              </w:rPr>
            </w:r>
            <w:r w:rsidR="00EA14CF" w:rsidRPr="002C67B5">
              <w:rPr>
                <w:rFonts w:asciiTheme="minorHAnsi" w:hAnsiTheme="minorHAnsi"/>
                <w:noProof/>
                <w:webHidden/>
                <w:sz w:val="22"/>
                <w:szCs w:val="22"/>
              </w:rPr>
              <w:fldChar w:fldCharType="separate"/>
            </w:r>
            <w:r w:rsidR="00EA14CF" w:rsidRPr="002C67B5">
              <w:rPr>
                <w:rFonts w:asciiTheme="minorHAnsi" w:hAnsiTheme="minorHAnsi"/>
                <w:noProof/>
                <w:webHidden/>
                <w:sz w:val="22"/>
                <w:szCs w:val="22"/>
              </w:rPr>
              <w:t>9</w:t>
            </w:r>
            <w:r w:rsidR="00EA14CF" w:rsidRPr="002C67B5">
              <w:rPr>
                <w:rFonts w:asciiTheme="minorHAnsi" w:hAnsiTheme="minorHAnsi"/>
                <w:noProof/>
                <w:webHidden/>
                <w:sz w:val="22"/>
                <w:szCs w:val="22"/>
              </w:rPr>
              <w:fldChar w:fldCharType="end"/>
            </w:r>
          </w:hyperlink>
        </w:p>
        <w:p w:rsidR="00EA14CF" w:rsidRPr="002C67B5" w:rsidRDefault="000112D8">
          <w:pPr>
            <w:pStyle w:val="TOC3"/>
            <w:tabs>
              <w:tab w:val="right" w:leader="dot" w:pos="9017"/>
            </w:tabs>
            <w:rPr>
              <w:rFonts w:asciiTheme="minorHAnsi" w:eastAsiaTheme="minorEastAsia" w:hAnsiTheme="minorHAnsi" w:cstheme="minorBidi"/>
              <w:noProof/>
              <w:color w:val="auto"/>
              <w:sz w:val="22"/>
              <w:szCs w:val="22"/>
              <w:lang w:eastAsia="en-AU"/>
            </w:rPr>
          </w:pPr>
          <w:hyperlink w:anchor="_Toc457246148" w:history="1">
            <w:r w:rsidR="00EA14CF" w:rsidRPr="002C67B5">
              <w:rPr>
                <w:rStyle w:val="Hyperlink"/>
                <w:rFonts w:asciiTheme="minorHAnsi" w:hAnsiTheme="minorHAnsi"/>
                <w:noProof/>
                <w:sz w:val="22"/>
                <w:szCs w:val="22"/>
              </w:rPr>
              <w:t>Viewing External Resources</w:t>
            </w:r>
            <w:r w:rsidR="00EA14CF" w:rsidRPr="002C67B5">
              <w:rPr>
                <w:rFonts w:asciiTheme="minorHAnsi" w:hAnsiTheme="minorHAnsi"/>
                <w:noProof/>
                <w:webHidden/>
                <w:sz w:val="22"/>
                <w:szCs w:val="22"/>
              </w:rPr>
              <w:tab/>
            </w:r>
            <w:r w:rsidR="00EA14CF" w:rsidRPr="002C67B5">
              <w:rPr>
                <w:rFonts w:asciiTheme="minorHAnsi" w:hAnsiTheme="minorHAnsi"/>
                <w:noProof/>
                <w:webHidden/>
                <w:sz w:val="22"/>
                <w:szCs w:val="22"/>
              </w:rPr>
              <w:fldChar w:fldCharType="begin"/>
            </w:r>
            <w:r w:rsidR="00EA14CF" w:rsidRPr="002C67B5">
              <w:rPr>
                <w:rFonts w:asciiTheme="minorHAnsi" w:hAnsiTheme="minorHAnsi"/>
                <w:noProof/>
                <w:webHidden/>
                <w:sz w:val="22"/>
                <w:szCs w:val="22"/>
              </w:rPr>
              <w:instrText xml:space="preserve"> PAGEREF _Toc457246148 \h </w:instrText>
            </w:r>
            <w:r w:rsidR="00EA14CF" w:rsidRPr="002C67B5">
              <w:rPr>
                <w:rFonts w:asciiTheme="minorHAnsi" w:hAnsiTheme="minorHAnsi"/>
                <w:noProof/>
                <w:webHidden/>
                <w:sz w:val="22"/>
                <w:szCs w:val="22"/>
              </w:rPr>
            </w:r>
            <w:r w:rsidR="00EA14CF" w:rsidRPr="002C67B5">
              <w:rPr>
                <w:rFonts w:asciiTheme="minorHAnsi" w:hAnsiTheme="minorHAnsi"/>
                <w:noProof/>
                <w:webHidden/>
                <w:sz w:val="22"/>
                <w:szCs w:val="22"/>
              </w:rPr>
              <w:fldChar w:fldCharType="separate"/>
            </w:r>
            <w:r w:rsidR="00EA14CF" w:rsidRPr="002C67B5">
              <w:rPr>
                <w:rFonts w:asciiTheme="minorHAnsi" w:hAnsiTheme="minorHAnsi"/>
                <w:noProof/>
                <w:webHidden/>
                <w:sz w:val="22"/>
                <w:szCs w:val="22"/>
              </w:rPr>
              <w:t>12</w:t>
            </w:r>
            <w:r w:rsidR="00EA14CF" w:rsidRPr="002C67B5">
              <w:rPr>
                <w:rFonts w:asciiTheme="minorHAnsi" w:hAnsiTheme="minorHAnsi"/>
                <w:noProof/>
                <w:webHidden/>
                <w:sz w:val="22"/>
                <w:szCs w:val="22"/>
              </w:rPr>
              <w:fldChar w:fldCharType="end"/>
            </w:r>
          </w:hyperlink>
        </w:p>
        <w:p w:rsidR="00EA14CF" w:rsidRPr="002C67B5" w:rsidRDefault="000112D8">
          <w:pPr>
            <w:pStyle w:val="TOC3"/>
            <w:tabs>
              <w:tab w:val="right" w:leader="dot" w:pos="9017"/>
            </w:tabs>
            <w:rPr>
              <w:rFonts w:asciiTheme="minorHAnsi" w:eastAsiaTheme="minorEastAsia" w:hAnsiTheme="minorHAnsi" w:cstheme="minorBidi"/>
              <w:noProof/>
              <w:color w:val="auto"/>
              <w:sz w:val="22"/>
              <w:szCs w:val="22"/>
              <w:lang w:eastAsia="en-AU"/>
            </w:rPr>
          </w:pPr>
          <w:hyperlink w:anchor="_Toc457246149" w:history="1">
            <w:r w:rsidR="00EA14CF" w:rsidRPr="002C67B5">
              <w:rPr>
                <w:rStyle w:val="Hyperlink"/>
                <w:rFonts w:asciiTheme="minorHAnsi" w:hAnsiTheme="minorHAnsi"/>
                <w:noProof/>
                <w:sz w:val="22"/>
                <w:szCs w:val="22"/>
              </w:rPr>
              <w:t>Viewing Internal Resources (Staff)</w:t>
            </w:r>
            <w:r w:rsidR="00EA14CF" w:rsidRPr="002C67B5">
              <w:rPr>
                <w:rFonts w:asciiTheme="minorHAnsi" w:hAnsiTheme="minorHAnsi"/>
                <w:noProof/>
                <w:webHidden/>
                <w:sz w:val="22"/>
                <w:szCs w:val="22"/>
              </w:rPr>
              <w:tab/>
            </w:r>
            <w:r w:rsidR="00EA14CF" w:rsidRPr="002C67B5">
              <w:rPr>
                <w:rFonts w:asciiTheme="minorHAnsi" w:hAnsiTheme="minorHAnsi"/>
                <w:noProof/>
                <w:webHidden/>
                <w:sz w:val="22"/>
                <w:szCs w:val="22"/>
              </w:rPr>
              <w:fldChar w:fldCharType="begin"/>
            </w:r>
            <w:r w:rsidR="00EA14CF" w:rsidRPr="002C67B5">
              <w:rPr>
                <w:rFonts w:asciiTheme="minorHAnsi" w:hAnsiTheme="minorHAnsi"/>
                <w:noProof/>
                <w:webHidden/>
                <w:sz w:val="22"/>
                <w:szCs w:val="22"/>
              </w:rPr>
              <w:instrText xml:space="preserve"> PAGEREF _Toc457246149 \h </w:instrText>
            </w:r>
            <w:r w:rsidR="00EA14CF" w:rsidRPr="002C67B5">
              <w:rPr>
                <w:rFonts w:asciiTheme="minorHAnsi" w:hAnsiTheme="minorHAnsi"/>
                <w:noProof/>
                <w:webHidden/>
                <w:sz w:val="22"/>
                <w:szCs w:val="22"/>
              </w:rPr>
            </w:r>
            <w:r w:rsidR="00EA14CF" w:rsidRPr="002C67B5">
              <w:rPr>
                <w:rFonts w:asciiTheme="minorHAnsi" w:hAnsiTheme="minorHAnsi"/>
                <w:noProof/>
                <w:webHidden/>
                <w:sz w:val="22"/>
                <w:szCs w:val="22"/>
              </w:rPr>
              <w:fldChar w:fldCharType="separate"/>
            </w:r>
            <w:r w:rsidR="00EA14CF" w:rsidRPr="002C67B5">
              <w:rPr>
                <w:rFonts w:asciiTheme="minorHAnsi" w:hAnsiTheme="minorHAnsi"/>
                <w:noProof/>
                <w:webHidden/>
                <w:sz w:val="22"/>
                <w:szCs w:val="22"/>
              </w:rPr>
              <w:t>14</w:t>
            </w:r>
            <w:r w:rsidR="00EA14CF" w:rsidRPr="002C67B5">
              <w:rPr>
                <w:rFonts w:asciiTheme="minorHAnsi" w:hAnsiTheme="minorHAnsi"/>
                <w:noProof/>
                <w:webHidden/>
                <w:sz w:val="22"/>
                <w:szCs w:val="22"/>
              </w:rPr>
              <w:fldChar w:fldCharType="end"/>
            </w:r>
          </w:hyperlink>
        </w:p>
        <w:p w:rsidR="00EA14CF" w:rsidRPr="002C67B5" w:rsidRDefault="000112D8">
          <w:pPr>
            <w:pStyle w:val="TOC3"/>
            <w:tabs>
              <w:tab w:val="right" w:leader="dot" w:pos="9017"/>
            </w:tabs>
            <w:rPr>
              <w:rFonts w:asciiTheme="minorHAnsi" w:eastAsiaTheme="minorEastAsia" w:hAnsiTheme="minorHAnsi" w:cstheme="minorBidi"/>
              <w:noProof/>
              <w:color w:val="auto"/>
              <w:sz w:val="22"/>
              <w:szCs w:val="22"/>
              <w:lang w:eastAsia="en-AU"/>
            </w:rPr>
          </w:pPr>
          <w:hyperlink w:anchor="_Toc457246150" w:history="1">
            <w:r w:rsidR="00EA14CF" w:rsidRPr="002C67B5">
              <w:rPr>
                <w:rStyle w:val="Hyperlink"/>
                <w:rFonts w:asciiTheme="minorHAnsi" w:hAnsiTheme="minorHAnsi"/>
                <w:noProof/>
                <w:sz w:val="22"/>
                <w:szCs w:val="22"/>
              </w:rPr>
              <w:t>Viewing Organisations &amp; Sites</w:t>
            </w:r>
            <w:r w:rsidR="00EA14CF" w:rsidRPr="002C67B5">
              <w:rPr>
                <w:rFonts w:asciiTheme="minorHAnsi" w:hAnsiTheme="minorHAnsi"/>
                <w:noProof/>
                <w:webHidden/>
                <w:sz w:val="22"/>
                <w:szCs w:val="22"/>
              </w:rPr>
              <w:tab/>
            </w:r>
            <w:r w:rsidR="00EA14CF" w:rsidRPr="002C67B5">
              <w:rPr>
                <w:rFonts w:asciiTheme="minorHAnsi" w:hAnsiTheme="minorHAnsi"/>
                <w:noProof/>
                <w:webHidden/>
                <w:sz w:val="22"/>
                <w:szCs w:val="22"/>
              </w:rPr>
              <w:fldChar w:fldCharType="begin"/>
            </w:r>
            <w:r w:rsidR="00EA14CF" w:rsidRPr="002C67B5">
              <w:rPr>
                <w:rFonts w:asciiTheme="minorHAnsi" w:hAnsiTheme="minorHAnsi"/>
                <w:noProof/>
                <w:webHidden/>
                <w:sz w:val="22"/>
                <w:szCs w:val="22"/>
              </w:rPr>
              <w:instrText xml:space="preserve"> PAGEREF _Toc457246150 \h </w:instrText>
            </w:r>
            <w:r w:rsidR="00EA14CF" w:rsidRPr="002C67B5">
              <w:rPr>
                <w:rFonts w:asciiTheme="minorHAnsi" w:hAnsiTheme="minorHAnsi"/>
                <w:noProof/>
                <w:webHidden/>
                <w:sz w:val="22"/>
                <w:szCs w:val="22"/>
              </w:rPr>
            </w:r>
            <w:r w:rsidR="00EA14CF" w:rsidRPr="002C67B5">
              <w:rPr>
                <w:rFonts w:asciiTheme="minorHAnsi" w:hAnsiTheme="minorHAnsi"/>
                <w:noProof/>
                <w:webHidden/>
                <w:sz w:val="22"/>
                <w:szCs w:val="22"/>
              </w:rPr>
              <w:fldChar w:fldCharType="separate"/>
            </w:r>
            <w:r w:rsidR="00EA14CF" w:rsidRPr="002C67B5">
              <w:rPr>
                <w:rFonts w:asciiTheme="minorHAnsi" w:hAnsiTheme="minorHAnsi"/>
                <w:noProof/>
                <w:webHidden/>
                <w:sz w:val="22"/>
                <w:szCs w:val="22"/>
              </w:rPr>
              <w:t>15</w:t>
            </w:r>
            <w:r w:rsidR="00EA14CF" w:rsidRPr="002C67B5">
              <w:rPr>
                <w:rFonts w:asciiTheme="minorHAnsi" w:hAnsiTheme="minorHAnsi"/>
                <w:noProof/>
                <w:webHidden/>
                <w:sz w:val="22"/>
                <w:szCs w:val="22"/>
              </w:rPr>
              <w:fldChar w:fldCharType="end"/>
            </w:r>
          </w:hyperlink>
        </w:p>
        <w:p w:rsidR="00EA14CF" w:rsidRPr="002C67B5" w:rsidRDefault="000112D8">
          <w:pPr>
            <w:pStyle w:val="TOC1"/>
            <w:rPr>
              <w:rFonts w:asciiTheme="minorHAnsi" w:eastAsiaTheme="minorEastAsia" w:hAnsiTheme="minorHAnsi" w:cstheme="minorBidi"/>
              <w:b w:val="0"/>
              <w:color w:val="auto"/>
              <w:sz w:val="22"/>
              <w:szCs w:val="22"/>
              <w:lang w:eastAsia="en-AU"/>
            </w:rPr>
          </w:pPr>
          <w:hyperlink w:anchor="_Toc457246151" w:history="1">
            <w:r w:rsidR="00EA14CF" w:rsidRPr="002C67B5">
              <w:rPr>
                <w:rStyle w:val="Hyperlink"/>
                <w:rFonts w:asciiTheme="minorHAnsi" w:hAnsiTheme="minorHAnsi"/>
                <w:sz w:val="22"/>
                <w:szCs w:val="22"/>
              </w:rPr>
              <w:t>Communication</w:t>
            </w:r>
            <w:r w:rsidR="00EA14CF" w:rsidRPr="002C67B5">
              <w:rPr>
                <w:rFonts w:asciiTheme="minorHAnsi" w:hAnsiTheme="minorHAnsi"/>
                <w:webHidden/>
                <w:sz w:val="22"/>
                <w:szCs w:val="22"/>
              </w:rPr>
              <w:tab/>
            </w:r>
            <w:r w:rsidR="00EA14CF" w:rsidRPr="002C67B5">
              <w:rPr>
                <w:rFonts w:asciiTheme="minorHAnsi" w:hAnsiTheme="minorHAnsi"/>
                <w:webHidden/>
                <w:sz w:val="22"/>
                <w:szCs w:val="22"/>
              </w:rPr>
              <w:fldChar w:fldCharType="begin"/>
            </w:r>
            <w:r w:rsidR="00EA14CF" w:rsidRPr="002C67B5">
              <w:rPr>
                <w:rFonts w:asciiTheme="minorHAnsi" w:hAnsiTheme="minorHAnsi"/>
                <w:webHidden/>
                <w:sz w:val="22"/>
                <w:szCs w:val="22"/>
              </w:rPr>
              <w:instrText xml:space="preserve"> PAGEREF _Toc457246151 \h </w:instrText>
            </w:r>
            <w:r w:rsidR="00EA14CF" w:rsidRPr="002C67B5">
              <w:rPr>
                <w:rFonts w:asciiTheme="minorHAnsi" w:hAnsiTheme="minorHAnsi"/>
                <w:webHidden/>
                <w:sz w:val="22"/>
                <w:szCs w:val="22"/>
              </w:rPr>
            </w:r>
            <w:r w:rsidR="00EA14CF" w:rsidRPr="002C67B5">
              <w:rPr>
                <w:rFonts w:asciiTheme="minorHAnsi" w:hAnsiTheme="minorHAnsi"/>
                <w:webHidden/>
                <w:sz w:val="22"/>
                <w:szCs w:val="22"/>
              </w:rPr>
              <w:fldChar w:fldCharType="separate"/>
            </w:r>
            <w:r w:rsidR="00EA14CF" w:rsidRPr="002C67B5">
              <w:rPr>
                <w:rFonts w:asciiTheme="minorHAnsi" w:hAnsiTheme="minorHAnsi"/>
                <w:webHidden/>
                <w:sz w:val="22"/>
                <w:szCs w:val="22"/>
              </w:rPr>
              <w:t>17</w:t>
            </w:r>
            <w:r w:rsidR="00EA14CF" w:rsidRPr="002C67B5">
              <w:rPr>
                <w:rFonts w:asciiTheme="minorHAnsi" w:hAnsiTheme="minorHAnsi"/>
                <w:webHidden/>
                <w:sz w:val="22"/>
                <w:szCs w:val="22"/>
              </w:rPr>
              <w:fldChar w:fldCharType="end"/>
            </w:r>
          </w:hyperlink>
        </w:p>
        <w:p w:rsidR="00EA14CF" w:rsidRDefault="000112D8">
          <w:pPr>
            <w:pStyle w:val="TOC3"/>
            <w:tabs>
              <w:tab w:val="right" w:leader="dot" w:pos="9017"/>
            </w:tabs>
            <w:rPr>
              <w:rFonts w:asciiTheme="minorHAnsi" w:eastAsiaTheme="minorEastAsia" w:hAnsiTheme="minorHAnsi" w:cstheme="minorBidi"/>
              <w:noProof/>
              <w:color w:val="auto"/>
              <w:sz w:val="22"/>
              <w:szCs w:val="22"/>
              <w:lang w:eastAsia="en-AU"/>
            </w:rPr>
          </w:pPr>
          <w:hyperlink w:anchor="_Toc457246152" w:history="1">
            <w:r w:rsidR="00EA14CF" w:rsidRPr="002C67B5">
              <w:rPr>
                <w:rStyle w:val="Hyperlink"/>
                <w:rFonts w:asciiTheme="minorHAnsi" w:hAnsiTheme="minorHAnsi"/>
                <w:noProof/>
                <w:sz w:val="22"/>
                <w:szCs w:val="22"/>
              </w:rPr>
              <w:t>Correspondence</w:t>
            </w:r>
            <w:r w:rsidR="00EA14CF" w:rsidRPr="002C67B5">
              <w:rPr>
                <w:rFonts w:asciiTheme="minorHAnsi" w:hAnsiTheme="minorHAnsi"/>
                <w:noProof/>
                <w:webHidden/>
                <w:sz w:val="22"/>
                <w:szCs w:val="22"/>
              </w:rPr>
              <w:tab/>
            </w:r>
            <w:r w:rsidR="00EA14CF" w:rsidRPr="002C67B5">
              <w:rPr>
                <w:rFonts w:asciiTheme="minorHAnsi" w:hAnsiTheme="minorHAnsi"/>
                <w:noProof/>
                <w:webHidden/>
                <w:sz w:val="22"/>
                <w:szCs w:val="22"/>
              </w:rPr>
              <w:fldChar w:fldCharType="begin"/>
            </w:r>
            <w:r w:rsidR="00EA14CF" w:rsidRPr="002C67B5">
              <w:rPr>
                <w:rFonts w:asciiTheme="minorHAnsi" w:hAnsiTheme="minorHAnsi"/>
                <w:noProof/>
                <w:webHidden/>
                <w:sz w:val="22"/>
                <w:szCs w:val="22"/>
              </w:rPr>
              <w:instrText xml:space="preserve"> PAGEREF _Toc457246152 \h </w:instrText>
            </w:r>
            <w:r w:rsidR="00EA14CF" w:rsidRPr="002C67B5">
              <w:rPr>
                <w:rFonts w:asciiTheme="minorHAnsi" w:hAnsiTheme="minorHAnsi"/>
                <w:noProof/>
                <w:webHidden/>
                <w:sz w:val="22"/>
                <w:szCs w:val="22"/>
              </w:rPr>
            </w:r>
            <w:r w:rsidR="00EA14CF" w:rsidRPr="002C67B5">
              <w:rPr>
                <w:rFonts w:asciiTheme="minorHAnsi" w:hAnsiTheme="minorHAnsi"/>
                <w:noProof/>
                <w:webHidden/>
                <w:sz w:val="22"/>
                <w:szCs w:val="22"/>
              </w:rPr>
              <w:fldChar w:fldCharType="separate"/>
            </w:r>
            <w:r w:rsidR="00EA14CF" w:rsidRPr="002C67B5">
              <w:rPr>
                <w:rFonts w:asciiTheme="minorHAnsi" w:hAnsiTheme="minorHAnsi"/>
                <w:noProof/>
                <w:webHidden/>
                <w:sz w:val="22"/>
                <w:szCs w:val="22"/>
              </w:rPr>
              <w:t>18</w:t>
            </w:r>
            <w:r w:rsidR="00EA14CF" w:rsidRPr="002C67B5">
              <w:rPr>
                <w:rFonts w:asciiTheme="minorHAnsi" w:hAnsiTheme="minorHAnsi"/>
                <w:noProof/>
                <w:webHidden/>
                <w:sz w:val="22"/>
                <w:szCs w:val="22"/>
              </w:rPr>
              <w:fldChar w:fldCharType="end"/>
            </w:r>
          </w:hyperlink>
        </w:p>
        <w:p w:rsidR="00AE2C1C" w:rsidRPr="00D04FCF" w:rsidRDefault="00BB1DF7">
          <w:r w:rsidRPr="00D04FCF">
            <w:rPr>
              <w:bCs/>
              <w:noProof/>
            </w:rPr>
            <w:fldChar w:fldCharType="end"/>
          </w:r>
        </w:p>
      </w:sdtContent>
    </w:sdt>
    <w:p w:rsidR="00CA59CA" w:rsidRPr="00D04FCF" w:rsidRDefault="00CA59CA">
      <w:pPr>
        <w:spacing w:line="240" w:lineRule="auto"/>
        <w:rPr>
          <w:color w:val="003366"/>
          <w:sz w:val="44"/>
        </w:rPr>
      </w:pPr>
      <w:r w:rsidRPr="00D04FCF">
        <w:br w:type="page"/>
      </w:r>
    </w:p>
    <w:bookmarkEnd w:id="0"/>
    <w:bookmarkEnd w:id="1"/>
    <w:p w:rsidR="00734B3B" w:rsidRPr="00A80D1C" w:rsidRDefault="00734B3B" w:rsidP="00580E25">
      <w:pPr>
        <w:pStyle w:val="Heading11"/>
        <w:jc w:val="left"/>
        <w:rPr>
          <w:sz w:val="22"/>
          <w:szCs w:val="22"/>
        </w:rPr>
      </w:pPr>
    </w:p>
    <w:p w:rsidR="00580E25" w:rsidRPr="002C67B5" w:rsidRDefault="006E4A5E" w:rsidP="0041105D">
      <w:pPr>
        <w:pStyle w:val="Heading1"/>
        <w:rPr>
          <w:rFonts w:asciiTheme="majorHAnsi" w:hAnsiTheme="majorHAnsi"/>
        </w:rPr>
      </w:pPr>
      <w:bookmarkStart w:id="2" w:name="_Toc457246144"/>
      <w:r w:rsidRPr="002C67B5">
        <w:rPr>
          <w:rFonts w:asciiTheme="majorHAnsi" w:hAnsiTheme="majorHAnsi"/>
        </w:rPr>
        <w:t>Summary</w:t>
      </w:r>
      <w:bookmarkEnd w:id="2"/>
    </w:p>
    <w:p w:rsidR="00580E25" w:rsidRPr="002C67B5" w:rsidRDefault="006E4A5E" w:rsidP="00580E25">
      <w:pPr>
        <w:rPr>
          <w:rFonts w:asciiTheme="minorHAnsi" w:hAnsiTheme="minorHAnsi"/>
          <w:sz w:val="22"/>
          <w:szCs w:val="22"/>
        </w:rPr>
      </w:pPr>
      <w:r w:rsidRPr="002C67B5">
        <w:rPr>
          <w:rFonts w:asciiTheme="minorHAnsi" w:hAnsiTheme="minorHAnsi"/>
          <w:sz w:val="22"/>
          <w:szCs w:val="22"/>
        </w:rPr>
        <w:t>UniPhi</w:t>
      </w:r>
      <w:r w:rsidR="00297D6D" w:rsidRPr="002C67B5">
        <w:rPr>
          <w:rFonts w:asciiTheme="minorHAnsi" w:hAnsiTheme="minorHAnsi"/>
          <w:sz w:val="22"/>
          <w:szCs w:val="22"/>
        </w:rPr>
        <w:t>’s</w:t>
      </w:r>
      <w:r w:rsidR="00734B3B" w:rsidRPr="002C67B5">
        <w:rPr>
          <w:rFonts w:asciiTheme="minorHAnsi" w:hAnsiTheme="minorHAnsi"/>
          <w:sz w:val="22"/>
          <w:szCs w:val="22"/>
        </w:rPr>
        <w:t xml:space="preserve"> </w:t>
      </w:r>
      <w:r w:rsidR="002707DD" w:rsidRPr="002C67B5">
        <w:rPr>
          <w:rFonts w:asciiTheme="minorHAnsi" w:hAnsiTheme="minorHAnsi"/>
          <w:sz w:val="22"/>
          <w:szCs w:val="22"/>
        </w:rPr>
        <w:t xml:space="preserve">Communications </w:t>
      </w:r>
      <w:r w:rsidR="00B54E5C">
        <w:rPr>
          <w:rFonts w:asciiTheme="minorHAnsi" w:hAnsiTheme="minorHAnsi"/>
          <w:sz w:val="22"/>
          <w:szCs w:val="22"/>
        </w:rPr>
        <w:t>module</w:t>
      </w:r>
      <w:r w:rsidR="002707DD" w:rsidRPr="002C67B5">
        <w:rPr>
          <w:rFonts w:asciiTheme="minorHAnsi" w:hAnsiTheme="minorHAnsi"/>
          <w:sz w:val="22"/>
          <w:szCs w:val="22"/>
        </w:rPr>
        <w:t xml:space="preserve"> works as a fully functioning </w:t>
      </w:r>
      <w:r w:rsidRPr="002C67B5">
        <w:rPr>
          <w:rFonts w:asciiTheme="minorHAnsi" w:hAnsiTheme="minorHAnsi"/>
          <w:sz w:val="22"/>
          <w:szCs w:val="22"/>
        </w:rPr>
        <w:t xml:space="preserve">Customer Relationship Management (CRM) </w:t>
      </w:r>
      <w:r w:rsidR="002707DD" w:rsidRPr="002C67B5">
        <w:rPr>
          <w:rFonts w:asciiTheme="minorHAnsi" w:hAnsiTheme="minorHAnsi"/>
          <w:sz w:val="22"/>
          <w:szCs w:val="22"/>
        </w:rPr>
        <w:t>solution. All c</w:t>
      </w:r>
      <w:r w:rsidR="00920249" w:rsidRPr="002C67B5">
        <w:rPr>
          <w:rFonts w:asciiTheme="minorHAnsi" w:hAnsiTheme="minorHAnsi"/>
          <w:sz w:val="22"/>
          <w:szCs w:val="22"/>
        </w:rPr>
        <w:t xml:space="preserve">ommunications </w:t>
      </w:r>
      <w:r w:rsidR="002707DD" w:rsidRPr="002C67B5">
        <w:rPr>
          <w:rFonts w:asciiTheme="minorHAnsi" w:hAnsiTheme="minorHAnsi"/>
          <w:sz w:val="22"/>
          <w:szCs w:val="22"/>
        </w:rPr>
        <w:t xml:space="preserve">which have occurred </w:t>
      </w:r>
      <w:r w:rsidR="00402909" w:rsidRPr="002C67B5">
        <w:rPr>
          <w:rFonts w:asciiTheme="minorHAnsi" w:hAnsiTheme="minorHAnsi"/>
          <w:sz w:val="22"/>
          <w:szCs w:val="22"/>
        </w:rPr>
        <w:t xml:space="preserve">within UniPhi </w:t>
      </w:r>
      <w:r w:rsidR="002707DD" w:rsidRPr="002C67B5">
        <w:rPr>
          <w:rFonts w:asciiTheme="minorHAnsi" w:hAnsiTheme="minorHAnsi"/>
          <w:sz w:val="22"/>
          <w:szCs w:val="22"/>
        </w:rPr>
        <w:t xml:space="preserve">are viewable </w:t>
      </w:r>
      <w:r w:rsidR="00402909" w:rsidRPr="002C67B5">
        <w:rPr>
          <w:rFonts w:asciiTheme="minorHAnsi" w:hAnsiTheme="minorHAnsi"/>
          <w:sz w:val="22"/>
          <w:szCs w:val="22"/>
        </w:rPr>
        <w:t>in</w:t>
      </w:r>
      <w:r w:rsidR="002707DD" w:rsidRPr="002C67B5">
        <w:rPr>
          <w:rFonts w:asciiTheme="minorHAnsi" w:hAnsiTheme="minorHAnsi"/>
          <w:sz w:val="22"/>
          <w:szCs w:val="22"/>
        </w:rPr>
        <w:t xml:space="preserve"> the Communications </w:t>
      </w:r>
      <w:r w:rsidR="00B54E5C">
        <w:rPr>
          <w:rFonts w:asciiTheme="minorHAnsi" w:hAnsiTheme="minorHAnsi"/>
          <w:sz w:val="22"/>
          <w:szCs w:val="22"/>
        </w:rPr>
        <w:t>module.</w:t>
      </w:r>
      <w:r w:rsidR="00402909" w:rsidRPr="002C67B5">
        <w:rPr>
          <w:rFonts w:asciiTheme="minorHAnsi" w:hAnsiTheme="minorHAnsi"/>
          <w:sz w:val="22"/>
          <w:szCs w:val="22"/>
        </w:rPr>
        <w:t xml:space="preserve"> </w:t>
      </w:r>
      <w:r w:rsidR="00580E25" w:rsidRPr="002C67B5">
        <w:rPr>
          <w:rFonts w:asciiTheme="minorHAnsi" w:hAnsiTheme="minorHAnsi"/>
          <w:sz w:val="22"/>
          <w:szCs w:val="22"/>
        </w:rPr>
        <w:t xml:space="preserve">The aim of this manual is to provide instructions </w:t>
      </w:r>
      <w:r w:rsidR="00297D6D" w:rsidRPr="002C67B5">
        <w:rPr>
          <w:rFonts w:asciiTheme="minorHAnsi" w:hAnsiTheme="minorHAnsi"/>
          <w:sz w:val="22"/>
          <w:szCs w:val="22"/>
        </w:rPr>
        <w:t xml:space="preserve">related to the </w:t>
      </w:r>
      <w:r w:rsidR="00580E25" w:rsidRPr="002C67B5">
        <w:rPr>
          <w:rFonts w:asciiTheme="minorHAnsi" w:hAnsiTheme="minorHAnsi"/>
          <w:sz w:val="22"/>
          <w:szCs w:val="22"/>
        </w:rPr>
        <w:t>creati</w:t>
      </w:r>
      <w:r w:rsidR="00297D6D" w:rsidRPr="002C67B5">
        <w:rPr>
          <w:rFonts w:asciiTheme="minorHAnsi" w:hAnsiTheme="minorHAnsi"/>
          <w:sz w:val="22"/>
          <w:szCs w:val="22"/>
        </w:rPr>
        <w:t>o</w:t>
      </w:r>
      <w:r w:rsidR="00580E25" w:rsidRPr="002C67B5">
        <w:rPr>
          <w:rFonts w:asciiTheme="minorHAnsi" w:hAnsiTheme="minorHAnsi"/>
          <w:sz w:val="22"/>
          <w:szCs w:val="22"/>
        </w:rPr>
        <w:t>n</w:t>
      </w:r>
      <w:r w:rsidR="00297D6D" w:rsidRPr="002C67B5">
        <w:rPr>
          <w:rFonts w:asciiTheme="minorHAnsi" w:hAnsiTheme="minorHAnsi"/>
          <w:sz w:val="22"/>
          <w:szCs w:val="22"/>
        </w:rPr>
        <w:t xml:space="preserve">, and the ongoing </w:t>
      </w:r>
      <w:r w:rsidRPr="002C67B5">
        <w:rPr>
          <w:rFonts w:asciiTheme="minorHAnsi" w:hAnsiTheme="minorHAnsi"/>
          <w:sz w:val="22"/>
          <w:szCs w:val="22"/>
        </w:rPr>
        <w:t>manag</w:t>
      </w:r>
      <w:r w:rsidR="00297D6D" w:rsidRPr="002C67B5">
        <w:rPr>
          <w:rFonts w:asciiTheme="minorHAnsi" w:hAnsiTheme="minorHAnsi"/>
          <w:sz w:val="22"/>
          <w:szCs w:val="22"/>
        </w:rPr>
        <w:t>ement of</w:t>
      </w:r>
      <w:r w:rsidRPr="002C67B5">
        <w:rPr>
          <w:rFonts w:asciiTheme="minorHAnsi" w:hAnsiTheme="minorHAnsi"/>
          <w:sz w:val="22"/>
          <w:szCs w:val="22"/>
        </w:rPr>
        <w:t xml:space="preserve"> the</w:t>
      </w:r>
      <w:r w:rsidR="00580E25" w:rsidRPr="002C67B5">
        <w:rPr>
          <w:rFonts w:asciiTheme="minorHAnsi" w:hAnsiTheme="minorHAnsi"/>
          <w:sz w:val="22"/>
          <w:szCs w:val="22"/>
        </w:rPr>
        <w:t xml:space="preserve"> </w:t>
      </w:r>
      <w:r w:rsidRPr="002C67B5">
        <w:rPr>
          <w:rFonts w:asciiTheme="minorHAnsi" w:hAnsiTheme="minorHAnsi"/>
          <w:sz w:val="22"/>
          <w:szCs w:val="22"/>
        </w:rPr>
        <w:t xml:space="preserve">CRM functionality via </w:t>
      </w:r>
      <w:r w:rsidR="0094413F" w:rsidRPr="002C67B5">
        <w:rPr>
          <w:rFonts w:asciiTheme="minorHAnsi" w:hAnsiTheme="minorHAnsi"/>
          <w:sz w:val="22"/>
          <w:szCs w:val="22"/>
        </w:rPr>
        <w:t>Organisation, Sites, and Resource Contacts</w:t>
      </w:r>
      <w:r w:rsidRPr="002C67B5">
        <w:rPr>
          <w:rFonts w:asciiTheme="minorHAnsi" w:hAnsiTheme="minorHAnsi"/>
          <w:sz w:val="22"/>
          <w:szCs w:val="22"/>
        </w:rPr>
        <w:t>.</w:t>
      </w:r>
    </w:p>
    <w:p w:rsidR="00580E25" w:rsidRPr="002C67B5" w:rsidRDefault="00580E25" w:rsidP="00580E25">
      <w:pPr>
        <w:rPr>
          <w:rFonts w:asciiTheme="minorHAnsi" w:hAnsiTheme="minorHAnsi"/>
          <w:sz w:val="22"/>
          <w:szCs w:val="22"/>
        </w:rPr>
      </w:pPr>
    </w:p>
    <w:p w:rsidR="00580E25" w:rsidRPr="002C67B5" w:rsidRDefault="00580E25" w:rsidP="00580E25">
      <w:pPr>
        <w:rPr>
          <w:rFonts w:asciiTheme="minorHAnsi" w:hAnsiTheme="minorHAnsi"/>
          <w:sz w:val="22"/>
          <w:szCs w:val="22"/>
        </w:rPr>
      </w:pPr>
      <w:r w:rsidRPr="002C67B5">
        <w:rPr>
          <w:rFonts w:asciiTheme="minorHAnsi" w:hAnsiTheme="minorHAnsi"/>
          <w:sz w:val="22"/>
          <w:szCs w:val="22"/>
        </w:rPr>
        <w:t>As you read this manual you will notice the following icon recurring which will help to highlight and enable you to quickly loca</w:t>
      </w:r>
      <w:r w:rsidR="00AD3159" w:rsidRPr="002C67B5">
        <w:rPr>
          <w:rFonts w:asciiTheme="minorHAnsi" w:hAnsiTheme="minorHAnsi"/>
          <w:sz w:val="22"/>
          <w:szCs w:val="22"/>
        </w:rPr>
        <w:t xml:space="preserve">te activities and summary areas. </w:t>
      </w:r>
    </w:p>
    <w:p w:rsidR="00580E25" w:rsidRPr="002C67B5" w:rsidRDefault="00A80D1C" w:rsidP="00580E25">
      <w:pPr>
        <w:rPr>
          <w:rFonts w:asciiTheme="minorHAnsi" w:hAnsiTheme="minorHAnsi"/>
          <w:sz w:val="22"/>
          <w:szCs w:val="22"/>
        </w:rPr>
      </w:pPr>
      <w:r w:rsidRPr="002C67B5">
        <w:rPr>
          <w:rFonts w:asciiTheme="minorHAnsi" w:hAnsiTheme="minorHAnsi"/>
          <w:noProof/>
          <w:sz w:val="22"/>
          <w:szCs w:val="22"/>
          <w:lang w:eastAsia="en-AU"/>
        </w:rPr>
        <w:drawing>
          <wp:anchor distT="0" distB="0" distL="114300" distR="114300" simplePos="0" relativeHeight="251702272" behindDoc="0" locked="0" layoutInCell="1" allowOverlap="1" wp14:anchorId="2E1754EB" wp14:editId="5021888C">
            <wp:simplePos x="0" y="0"/>
            <wp:positionH relativeFrom="margin">
              <wp:align>left</wp:align>
            </wp:positionH>
            <wp:positionV relativeFrom="paragraph">
              <wp:posOffset>218440</wp:posOffset>
            </wp:positionV>
            <wp:extent cx="790575" cy="933450"/>
            <wp:effectExtent l="0" t="0" r="9525" b="0"/>
            <wp:wrapSquare wrapText="bothSides"/>
            <wp:docPr id="1" name="Picture 4" descr="icon_puzzle.png"/>
            <wp:cNvGraphicFramePr/>
            <a:graphic xmlns:a="http://schemas.openxmlformats.org/drawingml/2006/main">
              <a:graphicData uri="http://schemas.openxmlformats.org/drawingml/2006/picture">
                <pic:pic xmlns:pic="http://schemas.openxmlformats.org/drawingml/2006/picture">
                  <pic:nvPicPr>
                    <pic:cNvPr id="19" name="Picture 4" descr="icon_puzz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0575" cy="933450"/>
                    </a:xfrm>
                    <a:prstGeom prst="rect">
                      <a:avLst/>
                    </a:prstGeom>
                  </pic:spPr>
                </pic:pic>
              </a:graphicData>
            </a:graphic>
            <wp14:sizeRelH relativeFrom="margin">
              <wp14:pctWidth>0</wp14:pctWidth>
            </wp14:sizeRelH>
            <wp14:sizeRelV relativeFrom="margin">
              <wp14:pctHeight>0</wp14:pctHeight>
            </wp14:sizeRelV>
          </wp:anchor>
        </w:drawing>
      </w:r>
    </w:p>
    <w:p w:rsidR="00580E25" w:rsidRPr="002C67B5" w:rsidRDefault="00580E25" w:rsidP="00580E25">
      <w:pPr>
        <w:pStyle w:val="Heading41"/>
        <w:rPr>
          <w:rFonts w:asciiTheme="minorHAnsi" w:hAnsiTheme="minorHAnsi"/>
          <w:szCs w:val="22"/>
        </w:rPr>
      </w:pPr>
      <w:r w:rsidRPr="002C67B5">
        <w:rPr>
          <w:rFonts w:asciiTheme="minorHAnsi" w:hAnsiTheme="minorHAnsi"/>
          <w:szCs w:val="22"/>
        </w:rPr>
        <w:t>Key:</w:t>
      </w:r>
    </w:p>
    <w:p w:rsidR="00580E25" w:rsidRPr="002C67B5" w:rsidRDefault="00580E25" w:rsidP="00580E25">
      <w:pPr>
        <w:rPr>
          <w:rFonts w:asciiTheme="minorHAnsi" w:hAnsiTheme="minorHAnsi"/>
          <w:sz w:val="22"/>
          <w:szCs w:val="22"/>
        </w:rPr>
      </w:pPr>
      <w:r w:rsidRPr="002C67B5">
        <w:rPr>
          <w:rFonts w:asciiTheme="minorHAnsi" w:hAnsiTheme="minorHAnsi"/>
          <w:sz w:val="22"/>
          <w:szCs w:val="22"/>
        </w:rPr>
        <w:t xml:space="preserve">The </w:t>
      </w:r>
      <w:r w:rsidR="00ED2001" w:rsidRPr="002C67B5">
        <w:rPr>
          <w:rFonts w:asciiTheme="minorHAnsi" w:hAnsiTheme="minorHAnsi"/>
          <w:sz w:val="22"/>
          <w:szCs w:val="22"/>
        </w:rPr>
        <w:t>lightbulb icon</w:t>
      </w:r>
      <w:r w:rsidRPr="002C67B5">
        <w:rPr>
          <w:rFonts w:asciiTheme="minorHAnsi" w:hAnsiTheme="minorHAnsi"/>
          <w:sz w:val="22"/>
          <w:szCs w:val="22"/>
        </w:rPr>
        <w:t xml:space="preserve"> denotes a helpful hint or tip you should be aware of.</w:t>
      </w:r>
    </w:p>
    <w:p w:rsidR="00580E25" w:rsidRPr="002C67B5" w:rsidRDefault="00580E25" w:rsidP="00580E25">
      <w:pPr>
        <w:rPr>
          <w:rFonts w:asciiTheme="minorHAnsi" w:hAnsiTheme="minorHAnsi"/>
          <w:sz w:val="22"/>
          <w:szCs w:val="22"/>
        </w:rPr>
      </w:pPr>
    </w:p>
    <w:p w:rsidR="00ED2001" w:rsidRPr="002C67B5" w:rsidRDefault="00ED2001" w:rsidP="00580E25">
      <w:pPr>
        <w:tabs>
          <w:tab w:val="left" w:pos="1260"/>
        </w:tabs>
        <w:rPr>
          <w:rFonts w:asciiTheme="minorHAnsi" w:hAnsiTheme="minorHAnsi"/>
          <w:sz w:val="22"/>
          <w:szCs w:val="22"/>
        </w:rPr>
      </w:pPr>
    </w:p>
    <w:p w:rsidR="00580E25" w:rsidRPr="002C67B5" w:rsidRDefault="00580E25" w:rsidP="00580E25">
      <w:pPr>
        <w:tabs>
          <w:tab w:val="left" w:pos="1260"/>
        </w:tabs>
        <w:rPr>
          <w:rFonts w:asciiTheme="minorHAnsi" w:hAnsiTheme="minorHAnsi"/>
          <w:sz w:val="22"/>
          <w:szCs w:val="22"/>
        </w:rPr>
      </w:pPr>
      <w:r w:rsidRPr="002C67B5">
        <w:rPr>
          <w:rFonts w:asciiTheme="minorHAnsi" w:hAnsiTheme="minorHAnsi"/>
          <w:sz w:val="22"/>
          <w:szCs w:val="22"/>
        </w:rPr>
        <w:t xml:space="preserve">Screen </w:t>
      </w:r>
      <w:r w:rsidR="0094413F" w:rsidRPr="002C67B5">
        <w:rPr>
          <w:rFonts w:asciiTheme="minorHAnsi" w:hAnsiTheme="minorHAnsi"/>
          <w:sz w:val="22"/>
          <w:szCs w:val="22"/>
        </w:rPr>
        <w:t>shots</w:t>
      </w:r>
      <w:r w:rsidRPr="002C67B5">
        <w:rPr>
          <w:rFonts w:asciiTheme="minorHAnsi" w:hAnsiTheme="minorHAnsi"/>
          <w:sz w:val="22"/>
          <w:szCs w:val="22"/>
        </w:rPr>
        <w:t xml:space="preserve"> have been used throughout the manual to demonstrate what you should be viewing as you move through the activities. They are for illustrative purposes only. Details such as dates, budget figures and other entered text/data may vary.</w:t>
      </w:r>
    </w:p>
    <w:p w:rsidR="00B305C8" w:rsidRDefault="00B305C8">
      <w:pPr>
        <w:spacing w:line="240" w:lineRule="auto"/>
        <w:rPr>
          <w:rFonts w:eastAsiaTheme="majorEastAsia" w:cstheme="majorBidi"/>
          <w:b/>
          <w:bCs/>
          <w:color w:val="365F91" w:themeColor="accent1" w:themeShade="BF"/>
          <w:sz w:val="44"/>
          <w:szCs w:val="28"/>
        </w:rPr>
      </w:pPr>
      <w:r>
        <w:br w:type="page"/>
      </w:r>
    </w:p>
    <w:p w:rsidR="00CA59CA" w:rsidRDefault="00CA59CA" w:rsidP="00CA59CA">
      <w:r>
        <w:lastRenderedPageBreak/>
        <w:t xml:space="preserve">  </w:t>
      </w:r>
    </w:p>
    <w:p w:rsidR="00B31D1B" w:rsidRPr="002C67B5" w:rsidRDefault="00B31D1B" w:rsidP="00CA59CA">
      <w:pPr>
        <w:pStyle w:val="Heading1"/>
        <w:rPr>
          <w:rFonts w:asciiTheme="majorHAnsi" w:hAnsiTheme="majorHAnsi"/>
        </w:rPr>
      </w:pPr>
      <w:bookmarkStart w:id="3" w:name="_Toc457246145"/>
      <w:r w:rsidRPr="002C67B5">
        <w:rPr>
          <w:rFonts w:asciiTheme="majorHAnsi" w:hAnsiTheme="majorHAnsi"/>
        </w:rPr>
        <w:t>Resources</w:t>
      </w:r>
      <w:bookmarkEnd w:id="3"/>
    </w:p>
    <w:p w:rsidR="00BA0D5A" w:rsidRPr="002C67B5" w:rsidRDefault="006E4A5E" w:rsidP="00EA236F">
      <w:pPr>
        <w:spacing w:before="100" w:beforeAutospacing="1" w:after="120"/>
        <w:rPr>
          <w:rFonts w:asciiTheme="minorHAnsi" w:hAnsiTheme="minorHAnsi"/>
          <w:sz w:val="22"/>
          <w:szCs w:val="22"/>
        </w:rPr>
      </w:pPr>
      <w:r w:rsidRPr="002C67B5">
        <w:rPr>
          <w:rFonts w:asciiTheme="minorHAnsi" w:hAnsiTheme="minorHAnsi"/>
          <w:sz w:val="22"/>
          <w:szCs w:val="22"/>
        </w:rPr>
        <w:t xml:space="preserve">Within UniPhi, Resources </w:t>
      </w:r>
      <w:r w:rsidR="00A80D1C" w:rsidRPr="002C67B5">
        <w:rPr>
          <w:rFonts w:asciiTheme="minorHAnsi" w:hAnsiTheme="minorHAnsi"/>
          <w:sz w:val="22"/>
          <w:szCs w:val="22"/>
        </w:rPr>
        <w:t xml:space="preserve">can either be </w:t>
      </w:r>
      <w:r w:rsidR="0081374C" w:rsidRPr="002C67B5">
        <w:rPr>
          <w:rFonts w:asciiTheme="minorHAnsi" w:hAnsiTheme="minorHAnsi"/>
          <w:sz w:val="22"/>
          <w:szCs w:val="22"/>
        </w:rPr>
        <w:t>contacts</w:t>
      </w:r>
      <w:r w:rsidR="00E26BFA">
        <w:rPr>
          <w:rFonts w:asciiTheme="minorHAnsi" w:hAnsiTheme="minorHAnsi"/>
          <w:sz w:val="22"/>
          <w:szCs w:val="22"/>
        </w:rPr>
        <w:t xml:space="preserve"> (people or even just an email address)</w:t>
      </w:r>
      <w:r w:rsidR="00A80D1C" w:rsidRPr="002C67B5">
        <w:rPr>
          <w:rFonts w:asciiTheme="minorHAnsi" w:hAnsiTheme="minorHAnsi"/>
          <w:sz w:val="22"/>
          <w:szCs w:val="22"/>
        </w:rPr>
        <w:t xml:space="preserve"> or assets.</w:t>
      </w:r>
      <w:r w:rsidR="00315F2A" w:rsidRPr="002C67B5">
        <w:rPr>
          <w:rFonts w:asciiTheme="minorHAnsi" w:hAnsiTheme="minorHAnsi"/>
          <w:sz w:val="22"/>
          <w:szCs w:val="22"/>
        </w:rPr>
        <w:t xml:space="preserve"> </w:t>
      </w:r>
      <w:r w:rsidR="00A80D1C" w:rsidRPr="002C67B5">
        <w:rPr>
          <w:rFonts w:asciiTheme="minorHAnsi" w:hAnsiTheme="minorHAnsi"/>
          <w:sz w:val="22"/>
          <w:szCs w:val="22"/>
        </w:rPr>
        <w:t xml:space="preserve">This section </w:t>
      </w:r>
      <w:r w:rsidR="00315F2A" w:rsidRPr="002C67B5">
        <w:rPr>
          <w:rFonts w:asciiTheme="minorHAnsi" w:hAnsiTheme="minorHAnsi"/>
          <w:sz w:val="22"/>
          <w:szCs w:val="22"/>
        </w:rPr>
        <w:t xml:space="preserve">will focus on </w:t>
      </w:r>
      <w:r w:rsidR="00E26BFA">
        <w:rPr>
          <w:rFonts w:asciiTheme="minorHAnsi" w:hAnsiTheme="minorHAnsi"/>
          <w:sz w:val="22"/>
          <w:szCs w:val="22"/>
        </w:rPr>
        <w:t>people as contacts</w:t>
      </w:r>
      <w:r w:rsidR="00A80D1C" w:rsidRPr="002C67B5">
        <w:rPr>
          <w:rFonts w:asciiTheme="minorHAnsi" w:hAnsiTheme="minorHAnsi"/>
          <w:sz w:val="22"/>
          <w:szCs w:val="22"/>
        </w:rPr>
        <w:t xml:space="preserve">. </w:t>
      </w:r>
      <w:r w:rsidRPr="002C67B5">
        <w:rPr>
          <w:rFonts w:asciiTheme="minorHAnsi" w:hAnsiTheme="minorHAnsi"/>
          <w:sz w:val="22"/>
          <w:szCs w:val="22"/>
        </w:rPr>
        <w:t xml:space="preserve">Each </w:t>
      </w:r>
      <w:r w:rsidR="00A12D29" w:rsidRPr="002C67B5">
        <w:rPr>
          <w:rFonts w:asciiTheme="minorHAnsi" w:hAnsiTheme="minorHAnsi"/>
          <w:sz w:val="22"/>
          <w:szCs w:val="22"/>
        </w:rPr>
        <w:t xml:space="preserve">person’s details are </w:t>
      </w:r>
      <w:r w:rsidRPr="002C67B5">
        <w:rPr>
          <w:rFonts w:asciiTheme="minorHAnsi" w:hAnsiTheme="minorHAnsi"/>
          <w:sz w:val="22"/>
          <w:szCs w:val="22"/>
        </w:rPr>
        <w:t xml:space="preserve">entered into UniPhi via the Resource </w:t>
      </w:r>
      <w:r w:rsidR="00B54E5C">
        <w:rPr>
          <w:rFonts w:asciiTheme="minorHAnsi" w:hAnsiTheme="minorHAnsi"/>
          <w:sz w:val="22"/>
          <w:szCs w:val="22"/>
        </w:rPr>
        <w:t>module</w:t>
      </w:r>
      <w:r w:rsidRPr="002C67B5">
        <w:rPr>
          <w:rFonts w:asciiTheme="minorHAnsi" w:hAnsiTheme="minorHAnsi"/>
          <w:sz w:val="22"/>
          <w:szCs w:val="22"/>
        </w:rPr>
        <w:t xml:space="preserve"> as a Contact</w:t>
      </w:r>
      <w:r w:rsidR="0081374C" w:rsidRPr="002C67B5">
        <w:rPr>
          <w:rFonts w:asciiTheme="minorHAnsi" w:hAnsiTheme="minorHAnsi"/>
          <w:sz w:val="22"/>
          <w:szCs w:val="22"/>
        </w:rPr>
        <w:t xml:space="preserve">. </w:t>
      </w:r>
      <w:r w:rsidR="00E26BFA" w:rsidRPr="002C67B5">
        <w:rPr>
          <w:rFonts w:asciiTheme="minorHAnsi" w:hAnsiTheme="minorHAnsi"/>
          <w:sz w:val="22"/>
          <w:szCs w:val="22"/>
        </w:rPr>
        <w:t>Typically,</w:t>
      </w:r>
      <w:r w:rsidR="0081374C" w:rsidRPr="002C67B5">
        <w:rPr>
          <w:rFonts w:asciiTheme="minorHAnsi" w:hAnsiTheme="minorHAnsi"/>
          <w:sz w:val="22"/>
          <w:szCs w:val="22"/>
        </w:rPr>
        <w:t xml:space="preserve"> a contact will also belong to a Site within an</w:t>
      </w:r>
      <w:r w:rsidR="00A80D1C" w:rsidRPr="002C67B5">
        <w:rPr>
          <w:rFonts w:asciiTheme="minorHAnsi" w:hAnsiTheme="minorHAnsi"/>
          <w:sz w:val="22"/>
          <w:szCs w:val="22"/>
        </w:rPr>
        <w:t xml:space="preserve"> Organisation</w:t>
      </w:r>
      <w:r w:rsidRPr="002C67B5">
        <w:rPr>
          <w:rFonts w:asciiTheme="minorHAnsi" w:hAnsiTheme="minorHAnsi"/>
          <w:sz w:val="22"/>
          <w:szCs w:val="22"/>
        </w:rPr>
        <w:t xml:space="preserve">. </w:t>
      </w:r>
    </w:p>
    <w:p w:rsidR="00BA0D5A" w:rsidRDefault="00BA0D5A" w:rsidP="00EA236F">
      <w:pPr>
        <w:spacing w:before="100" w:beforeAutospacing="1" w:after="120"/>
      </w:pPr>
      <w:r>
        <w:rPr>
          <w:noProof/>
          <w:lang w:eastAsia="en-AU"/>
        </w:rPr>
        <w:drawing>
          <wp:inline distT="0" distB="0" distL="0" distR="0">
            <wp:extent cx="5649113" cy="1971950"/>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 structure.png"/>
                    <pic:cNvPicPr/>
                  </pic:nvPicPr>
                  <pic:blipFill>
                    <a:blip r:embed="rId10">
                      <a:extLst>
                        <a:ext uri="{28A0092B-C50C-407E-A947-70E740481C1C}">
                          <a14:useLocalDpi xmlns:a14="http://schemas.microsoft.com/office/drawing/2010/main" val="0"/>
                        </a:ext>
                      </a:extLst>
                    </a:blip>
                    <a:stretch>
                      <a:fillRect/>
                    </a:stretch>
                  </pic:blipFill>
                  <pic:spPr>
                    <a:xfrm>
                      <a:off x="0" y="0"/>
                      <a:ext cx="5649113" cy="1971950"/>
                    </a:xfrm>
                    <a:prstGeom prst="rect">
                      <a:avLst/>
                    </a:prstGeom>
                  </pic:spPr>
                </pic:pic>
              </a:graphicData>
            </a:graphic>
          </wp:inline>
        </w:drawing>
      </w:r>
    </w:p>
    <w:p w:rsidR="00A12D29" w:rsidRPr="002C67B5" w:rsidRDefault="006E4A5E" w:rsidP="00EA236F">
      <w:pPr>
        <w:spacing w:before="100" w:beforeAutospacing="1" w:after="120"/>
        <w:rPr>
          <w:rFonts w:asciiTheme="minorHAnsi" w:hAnsiTheme="minorHAnsi"/>
          <w:sz w:val="22"/>
          <w:szCs w:val="22"/>
        </w:rPr>
      </w:pPr>
      <w:r w:rsidRPr="002C67B5">
        <w:rPr>
          <w:rFonts w:asciiTheme="minorHAnsi" w:hAnsiTheme="minorHAnsi"/>
          <w:sz w:val="22"/>
          <w:szCs w:val="22"/>
        </w:rPr>
        <w:t xml:space="preserve">The information entered per contact can be captured </w:t>
      </w:r>
      <w:r w:rsidR="00315F2A" w:rsidRPr="002C67B5">
        <w:rPr>
          <w:rFonts w:asciiTheme="minorHAnsi" w:hAnsiTheme="minorHAnsi"/>
          <w:sz w:val="22"/>
          <w:szCs w:val="22"/>
        </w:rPr>
        <w:t xml:space="preserve">to the level of </w:t>
      </w:r>
      <w:r w:rsidR="00BA0D5A" w:rsidRPr="002C67B5">
        <w:rPr>
          <w:rFonts w:asciiTheme="minorHAnsi" w:hAnsiTheme="minorHAnsi"/>
          <w:sz w:val="22"/>
          <w:szCs w:val="22"/>
        </w:rPr>
        <w:t xml:space="preserve">detail </w:t>
      </w:r>
      <w:r w:rsidR="00315F2A" w:rsidRPr="002C67B5">
        <w:rPr>
          <w:rFonts w:asciiTheme="minorHAnsi" w:hAnsiTheme="minorHAnsi"/>
          <w:sz w:val="22"/>
          <w:szCs w:val="22"/>
        </w:rPr>
        <w:t>that you have on the particular person, and can therefore be very high level (si</w:t>
      </w:r>
      <w:r w:rsidR="0081374C" w:rsidRPr="002C67B5">
        <w:rPr>
          <w:rFonts w:asciiTheme="minorHAnsi" w:hAnsiTheme="minorHAnsi"/>
          <w:sz w:val="22"/>
          <w:szCs w:val="22"/>
        </w:rPr>
        <w:t>mply a name), or</w:t>
      </w:r>
      <w:r w:rsidR="001E58D2" w:rsidRPr="002C67B5">
        <w:rPr>
          <w:rFonts w:asciiTheme="minorHAnsi" w:hAnsiTheme="minorHAnsi"/>
          <w:sz w:val="22"/>
          <w:szCs w:val="22"/>
        </w:rPr>
        <w:t xml:space="preserve"> </w:t>
      </w:r>
      <w:r w:rsidR="0081374C" w:rsidRPr="002C67B5">
        <w:rPr>
          <w:rFonts w:asciiTheme="minorHAnsi" w:hAnsiTheme="minorHAnsi"/>
          <w:sz w:val="22"/>
          <w:szCs w:val="22"/>
        </w:rPr>
        <w:t>a</w:t>
      </w:r>
      <w:r w:rsidR="00A12D29" w:rsidRPr="002C67B5">
        <w:rPr>
          <w:rFonts w:asciiTheme="minorHAnsi" w:hAnsiTheme="minorHAnsi"/>
          <w:sz w:val="22"/>
          <w:szCs w:val="22"/>
        </w:rPr>
        <w:t>t</w:t>
      </w:r>
      <w:r w:rsidR="0081374C" w:rsidRPr="002C67B5">
        <w:rPr>
          <w:rFonts w:asciiTheme="minorHAnsi" w:hAnsiTheme="minorHAnsi"/>
          <w:sz w:val="22"/>
          <w:szCs w:val="22"/>
        </w:rPr>
        <w:t xml:space="preserve"> </w:t>
      </w:r>
      <w:r w:rsidR="00A12D29" w:rsidRPr="002C67B5">
        <w:rPr>
          <w:rFonts w:asciiTheme="minorHAnsi" w:hAnsiTheme="minorHAnsi"/>
          <w:sz w:val="22"/>
          <w:szCs w:val="22"/>
        </w:rPr>
        <w:t xml:space="preserve">a </w:t>
      </w:r>
      <w:r w:rsidR="0081374C" w:rsidRPr="002C67B5">
        <w:rPr>
          <w:rFonts w:asciiTheme="minorHAnsi" w:hAnsiTheme="minorHAnsi"/>
          <w:sz w:val="22"/>
          <w:szCs w:val="22"/>
        </w:rPr>
        <w:t xml:space="preserve">more comprehensive and </w:t>
      </w:r>
      <w:r w:rsidR="001E58D2" w:rsidRPr="002C67B5">
        <w:rPr>
          <w:rFonts w:asciiTheme="minorHAnsi" w:hAnsiTheme="minorHAnsi"/>
          <w:sz w:val="22"/>
          <w:szCs w:val="22"/>
        </w:rPr>
        <w:t>detailed</w:t>
      </w:r>
      <w:r w:rsidR="0081374C" w:rsidRPr="002C67B5">
        <w:rPr>
          <w:rFonts w:asciiTheme="minorHAnsi" w:hAnsiTheme="minorHAnsi"/>
          <w:sz w:val="22"/>
          <w:szCs w:val="22"/>
        </w:rPr>
        <w:t xml:space="preserve"> level w</w:t>
      </w:r>
      <w:r w:rsidR="00BA0D5A" w:rsidRPr="002C67B5">
        <w:rPr>
          <w:rFonts w:asciiTheme="minorHAnsi" w:hAnsiTheme="minorHAnsi"/>
          <w:sz w:val="22"/>
          <w:szCs w:val="22"/>
        </w:rPr>
        <w:t>ith</w:t>
      </w:r>
      <w:r w:rsidR="0081374C" w:rsidRPr="002C67B5">
        <w:rPr>
          <w:rFonts w:asciiTheme="minorHAnsi" w:hAnsiTheme="minorHAnsi"/>
          <w:sz w:val="22"/>
          <w:szCs w:val="22"/>
        </w:rPr>
        <w:t xml:space="preserve"> email addresses, phone numbers</w:t>
      </w:r>
      <w:r w:rsidR="00A12D29" w:rsidRPr="002C67B5">
        <w:rPr>
          <w:rFonts w:asciiTheme="minorHAnsi" w:hAnsiTheme="minorHAnsi"/>
          <w:sz w:val="22"/>
          <w:szCs w:val="22"/>
        </w:rPr>
        <w:t>, and position</w:t>
      </w:r>
      <w:r w:rsidR="001E58D2" w:rsidRPr="002C67B5">
        <w:rPr>
          <w:rFonts w:asciiTheme="minorHAnsi" w:hAnsiTheme="minorHAnsi"/>
          <w:sz w:val="22"/>
          <w:szCs w:val="22"/>
        </w:rPr>
        <w:t>.</w:t>
      </w:r>
    </w:p>
    <w:p w:rsidR="004B4059" w:rsidRDefault="00E26BFA" w:rsidP="00EA236F">
      <w:pPr>
        <w:spacing w:before="100" w:beforeAutospacing="1" w:after="120"/>
      </w:pPr>
      <w:r>
        <w:rPr>
          <w:noProof/>
        </w:rPr>
        <w:drawing>
          <wp:inline distT="0" distB="0" distL="0" distR="0" wp14:anchorId="45353B11" wp14:editId="59DD5A93">
            <wp:extent cx="5732145" cy="2188210"/>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2188210"/>
                    </a:xfrm>
                    <a:prstGeom prst="rect">
                      <a:avLst/>
                    </a:prstGeom>
                  </pic:spPr>
                </pic:pic>
              </a:graphicData>
            </a:graphic>
          </wp:inline>
        </w:drawing>
      </w:r>
    </w:p>
    <w:p w:rsidR="00BA0D5A" w:rsidRPr="002C67B5" w:rsidRDefault="001E58D2" w:rsidP="00EA236F">
      <w:pPr>
        <w:spacing w:before="100" w:beforeAutospacing="1" w:after="120"/>
        <w:rPr>
          <w:rFonts w:asciiTheme="minorHAnsi" w:hAnsiTheme="minorHAnsi"/>
          <w:sz w:val="22"/>
          <w:szCs w:val="22"/>
        </w:rPr>
      </w:pPr>
      <w:r w:rsidRPr="002C67B5">
        <w:rPr>
          <w:rFonts w:asciiTheme="minorHAnsi" w:hAnsiTheme="minorHAnsi"/>
          <w:sz w:val="22"/>
          <w:szCs w:val="22"/>
        </w:rPr>
        <w:t>Organisations</w:t>
      </w:r>
      <w:r w:rsidR="00315F2A" w:rsidRPr="002C67B5">
        <w:rPr>
          <w:rFonts w:asciiTheme="minorHAnsi" w:hAnsiTheme="minorHAnsi"/>
          <w:sz w:val="22"/>
          <w:szCs w:val="22"/>
        </w:rPr>
        <w:t xml:space="preserve"> are categorised as</w:t>
      </w:r>
      <w:r w:rsidR="004B4059" w:rsidRPr="002C67B5">
        <w:rPr>
          <w:rFonts w:asciiTheme="minorHAnsi" w:hAnsiTheme="minorHAnsi"/>
          <w:sz w:val="22"/>
          <w:szCs w:val="22"/>
        </w:rPr>
        <w:t xml:space="preserve"> Internal and External</w:t>
      </w:r>
      <w:r w:rsidR="00315F2A" w:rsidRPr="002C67B5">
        <w:rPr>
          <w:rFonts w:asciiTheme="minorHAnsi" w:hAnsiTheme="minorHAnsi"/>
          <w:sz w:val="22"/>
          <w:szCs w:val="22"/>
        </w:rPr>
        <w:t xml:space="preserve">. </w:t>
      </w:r>
      <w:r w:rsidR="00BA0D5A" w:rsidRPr="002C67B5">
        <w:rPr>
          <w:rFonts w:asciiTheme="minorHAnsi" w:hAnsiTheme="minorHAnsi"/>
          <w:sz w:val="22"/>
          <w:szCs w:val="22"/>
        </w:rPr>
        <w:t xml:space="preserve">An internal organisation will be your own company. Sites created within an internal company </w:t>
      </w:r>
      <w:r w:rsidR="00E26BFA">
        <w:rPr>
          <w:rFonts w:asciiTheme="minorHAnsi" w:hAnsiTheme="minorHAnsi"/>
          <w:sz w:val="22"/>
          <w:szCs w:val="22"/>
        </w:rPr>
        <w:t>are typically</w:t>
      </w:r>
      <w:r w:rsidR="00BA0D5A" w:rsidRPr="002C67B5">
        <w:rPr>
          <w:rFonts w:asciiTheme="minorHAnsi" w:hAnsiTheme="minorHAnsi"/>
          <w:sz w:val="22"/>
          <w:szCs w:val="22"/>
        </w:rPr>
        <w:t xml:space="preserve"> physical site locations of your company. Logically, any resources associated with an internal </w:t>
      </w:r>
      <w:r w:rsidR="00E26BFA" w:rsidRPr="002C67B5">
        <w:rPr>
          <w:rFonts w:asciiTheme="minorHAnsi" w:hAnsiTheme="minorHAnsi"/>
          <w:sz w:val="22"/>
          <w:szCs w:val="22"/>
        </w:rPr>
        <w:t>organisation’s</w:t>
      </w:r>
      <w:r w:rsidR="00BA0D5A" w:rsidRPr="002C67B5">
        <w:rPr>
          <w:rFonts w:asciiTheme="minorHAnsi" w:hAnsiTheme="minorHAnsi"/>
          <w:sz w:val="22"/>
          <w:szCs w:val="22"/>
        </w:rPr>
        <w:t xml:space="preserve"> sites would be an employee of the internal organisation.</w:t>
      </w:r>
    </w:p>
    <w:p w:rsidR="004B4059" w:rsidRPr="002C67B5" w:rsidRDefault="00BA0D5A" w:rsidP="00EA236F">
      <w:pPr>
        <w:spacing w:before="100" w:beforeAutospacing="1" w:after="120"/>
        <w:rPr>
          <w:rFonts w:asciiTheme="minorHAnsi" w:hAnsiTheme="minorHAnsi"/>
          <w:sz w:val="22"/>
          <w:szCs w:val="22"/>
        </w:rPr>
      </w:pPr>
      <w:r w:rsidRPr="002C67B5">
        <w:rPr>
          <w:rFonts w:asciiTheme="minorHAnsi" w:hAnsiTheme="minorHAnsi"/>
          <w:sz w:val="22"/>
          <w:szCs w:val="22"/>
        </w:rPr>
        <w:lastRenderedPageBreak/>
        <w:t>An e</w:t>
      </w:r>
      <w:r w:rsidR="004B4059" w:rsidRPr="002C67B5">
        <w:rPr>
          <w:rFonts w:asciiTheme="minorHAnsi" w:hAnsiTheme="minorHAnsi"/>
          <w:sz w:val="22"/>
          <w:szCs w:val="22"/>
        </w:rPr>
        <w:t xml:space="preserve">xternal </w:t>
      </w:r>
      <w:r w:rsidRPr="002C67B5">
        <w:rPr>
          <w:rFonts w:asciiTheme="minorHAnsi" w:hAnsiTheme="minorHAnsi"/>
          <w:sz w:val="22"/>
          <w:szCs w:val="22"/>
        </w:rPr>
        <w:t xml:space="preserve">organisation </w:t>
      </w:r>
      <w:r w:rsidR="00E26BFA">
        <w:rPr>
          <w:rFonts w:asciiTheme="minorHAnsi" w:hAnsiTheme="minorHAnsi"/>
          <w:sz w:val="22"/>
          <w:szCs w:val="22"/>
        </w:rPr>
        <w:t>may</w:t>
      </w:r>
      <w:r w:rsidRPr="002C67B5">
        <w:rPr>
          <w:rFonts w:asciiTheme="minorHAnsi" w:hAnsiTheme="minorHAnsi"/>
          <w:sz w:val="22"/>
          <w:szCs w:val="22"/>
        </w:rPr>
        <w:t xml:space="preserve"> also have one or more sites, and contacts. </w:t>
      </w:r>
      <w:r w:rsidR="00E26BFA" w:rsidRPr="002C67B5">
        <w:rPr>
          <w:rFonts w:asciiTheme="minorHAnsi" w:hAnsiTheme="minorHAnsi"/>
          <w:sz w:val="22"/>
          <w:szCs w:val="22"/>
        </w:rPr>
        <w:t>Typically,</w:t>
      </w:r>
      <w:r w:rsidRPr="002C67B5">
        <w:rPr>
          <w:rFonts w:asciiTheme="minorHAnsi" w:hAnsiTheme="minorHAnsi"/>
          <w:sz w:val="22"/>
          <w:szCs w:val="22"/>
        </w:rPr>
        <w:t xml:space="preserve"> these contacts will be people who are involved or associated with a project in UniPhi – e.g.</w:t>
      </w:r>
      <w:r w:rsidR="004B4059" w:rsidRPr="002C67B5">
        <w:rPr>
          <w:rFonts w:asciiTheme="minorHAnsi" w:hAnsiTheme="minorHAnsi"/>
          <w:sz w:val="22"/>
          <w:szCs w:val="22"/>
        </w:rPr>
        <w:t xml:space="preserve"> Clients, Suppliers, Advisors,</w:t>
      </w:r>
      <w:r w:rsidR="0089767B" w:rsidRPr="002C67B5">
        <w:rPr>
          <w:rFonts w:asciiTheme="minorHAnsi" w:hAnsiTheme="minorHAnsi"/>
          <w:sz w:val="22"/>
          <w:szCs w:val="22"/>
        </w:rPr>
        <w:t xml:space="preserve"> </w:t>
      </w:r>
      <w:r w:rsidRPr="002C67B5">
        <w:rPr>
          <w:rFonts w:asciiTheme="minorHAnsi" w:hAnsiTheme="minorHAnsi"/>
          <w:sz w:val="22"/>
          <w:szCs w:val="22"/>
        </w:rPr>
        <w:t>etc</w:t>
      </w:r>
      <w:r w:rsidR="004E5491" w:rsidRPr="002C67B5">
        <w:rPr>
          <w:rFonts w:asciiTheme="minorHAnsi" w:hAnsiTheme="minorHAnsi"/>
          <w:sz w:val="22"/>
          <w:szCs w:val="22"/>
        </w:rPr>
        <w:t xml:space="preserve">. </w:t>
      </w:r>
    </w:p>
    <w:p w:rsidR="00FB180B" w:rsidRPr="002C67B5" w:rsidRDefault="00BA0D5A" w:rsidP="00EA236F">
      <w:pPr>
        <w:spacing w:before="100" w:beforeAutospacing="1" w:after="120"/>
        <w:rPr>
          <w:rFonts w:asciiTheme="minorHAnsi" w:hAnsiTheme="minorHAnsi"/>
          <w:sz w:val="22"/>
          <w:szCs w:val="22"/>
        </w:rPr>
      </w:pPr>
      <w:r w:rsidRPr="002C67B5">
        <w:rPr>
          <w:rFonts w:asciiTheme="minorHAnsi" w:hAnsiTheme="minorHAnsi"/>
          <w:sz w:val="22"/>
          <w:szCs w:val="22"/>
        </w:rPr>
        <w:t xml:space="preserve">Once created, resource contacts can be assigned to UniPhi projects. </w:t>
      </w:r>
      <w:r w:rsidR="00FB180B" w:rsidRPr="002C67B5">
        <w:rPr>
          <w:rFonts w:asciiTheme="minorHAnsi" w:hAnsiTheme="minorHAnsi"/>
          <w:sz w:val="22"/>
          <w:szCs w:val="22"/>
        </w:rPr>
        <w:t xml:space="preserve">Filtering for a specific project will present </w:t>
      </w:r>
      <w:r w:rsidR="00315F2A" w:rsidRPr="002C67B5">
        <w:rPr>
          <w:rFonts w:asciiTheme="minorHAnsi" w:hAnsiTheme="minorHAnsi"/>
          <w:sz w:val="22"/>
          <w:szCs w:val="22"/>
        </w:rPr>
        <w:t>all resources assigned to that</w:t>
      </w:r>
      <w:r w:rsidR="00B31D1B" w:rsidRPr="002C67B5">
        <w:rPr>
          <w:rFonts w:asciiTheme="minorHAnsi" w:hAnsiTheme="minorHAnsi"/>
          <w:sz w:val="22"/>
          <w:szCs w:val="22"/>
        </w:rPr>
        <w:t xml:space="preserve"> project</w:t>
      </w:r>
      <w:r w:rsidR="00FB180B" w:rsidRPr="002C67B5">
        <w:rPr>
          <w:rFonts w:asciiTheme="minorHAnsi" w:hAnsiTheme="minorHAnsi"/>
          <w:sz w:val="22"/>
          <w:szCs w:val="22"/>
        </w:rPr>
        <w:t>.</w:t>
      </w:r>
    </w:p>
    <w:p w:rsidR="00315F2A" w:rsidRPr="002C67B5" w:rsidRDefault="00FB180B" w:rsidP="00315F2A">
      <w:pPr>
        <w:spacing w:before="100" w:beforeAutospacing="1" w:after="120"/>
        <w:rPr>
          <w:rFonts w:asciiTheme="minorHAnsi" w:hAnsiTheme="minorHAnsi"/>
          <w:sz w:val="22"/>
          <w:szCs w:val="22"/>
        </w:rPr>
      </w:pPr>
      <w:r w:rsidRPr="002C67B5">
        <w:rPr>
          <w:rFonts w:asciiTheme="minorHAnsi" w:hAnsiTheme="minorHAnsi"/>
          <w:sz w:val="22"/>
          <w:szCs w:val="22"/>
        </w:rPr>
        <w:t xml:space="preserve">Resources </w:t>
      </w:r>
      <w:r w:rsidR="00297D6D" w:rsidRPr="002C67B5">
        <w:rPr>
          <w:rFonts w:asciiTheme="minorHAnsi" w:hAnsiTheme="minorHAnsi"/>
          <w:sz w:val="22"/>
          <w:szCs w:val="22"/>
        </w:rPr>
        <w:t xml:space="preserve">can be added or removed from a particular project, and their associated information (such as contact details) </w:t>
      </w:r>
      <w:r w:rsidRPr="002C67B5">
        <w:rPr>
          <w:rFonts w:asciiTheme="minorHAnsi" w:hAnsiTheme="minorHAnsi"/>
          <w:sz w:val="22"/>
          <w:szCs w:val="22"/>
        </w:rPr>
        <w:t xml:space="preserve">can be edited </w:t>
      </w:r>
      <w:r w:rsidR="0062348F" w:rsidRPr="002C67B5">
        <w:rPr>
          <w:rFonts w:asciiTheme="minorHAnsi" w:hAnsiTheme="minorHAnsi"/>
          <w:sz w:val="22"/>
          <w:szCs w:val="22"/>
        </w:rPr>
        <w:t>at any time</w:t>
      </w:r>
      <w:r w:rsidR="00315F2A" w:rsidRPr="002C67B5">
        <w:rPr>
          <w:rFonts w:asciiTheme="minorHAnsi" w:hAnsiTheme="minorHAnsi"/>
          <w:sz w:val="22"/>
          <w:szCs w:val="22"/>
        </w:rPr>
        <w:t>.</w:t>
      </w:r>
    </w:p>
    <w:p w:rsidR="003A55D6" w:rsidRPr="002C67B5" w:rsidRDefault="003A55D6" w:rsidP="00EA14CF">
      <w:pPr>
        <w:pStyle w:val="Heading2"/>
        <w:rPr>
          <w:rFonts w:asciiTheme="majorHAnsi" w:hAnsiTheme="majorHAnsi"/>
          <w:b/>
          <w:color w:val="002060"/>
          <w:sz w:val="22"/>
        </w:rPr>
      </w:pPr>
      <w:bookmarkStart w:id="4" w:name="_Toc457246146"/>
      <w:r w:rsidRPr="002C67B5">
        <w:rPr>
          <w:rFonts w:asciiTheme="majorHAnsi" w:hAnsiTheme="majorHAnsi"/>
          <w:b/>
        </w:rPr>
        <w:t xml:space="preserve">Creating a </w:t>
      </w:r>
      <w:r w:rsidR="00BE53F1" w:rsidRPr="002C67B5">
        <w:rPr>
          <w:rFonts w:asciiTheme="majorHAnsi" w:hAnsiTheme="majorHAnsi"/>
          <w:b/>
        </w:rPr>
        <w:t xml:space="preserve">Contact </w:t>
      </w:r>
      <w:r w:rsidRPr="002C67B5">
        <w:rPr>
          <w:rFonts w:asciiTheme="majorHAnsi" w:hAnsiTheme="majorHAnsi"/>
          <w:b/>
        </w:rPr>
        <w:t>Resource</w:t>
      </w:r>
      <w:bookmarkEnd w:id="4"/>
      <w:r w:rsidRPr="002C67B5">
        <w:rPr>
          <w:rFonts w:asciiTheme="majorHAnsi" w:hAnsiTheme="majorHAnsi"/>
          <w:b/>
        </w:rPr>
        <w:t xml:space="preserve"> </w:t>
      </w:r>
    </w:p>
    <w:p w:rsidR="003A55D6" w:rsidRPr="000F47C3" w:rsidRDefault="006764F1" w:rsidP="003A55D6">
      <w:pPr>
        <w:rPr>
          <w:rFonts w:asciiTheme="minorHAnsi" w:hAnsiTheme="minorHAnsi"/>
          <w:sz w:val="22"/>
          <w:szCs w:val="22"/>
        </w:rPr>
      </w:pPr>
      <w:r w:rsidRPr="000F47C3">
        <w:rPr>
          <w:rFonts w:asciiTheme="minorHAnsi" w:hAnsiTheme="minorHAnsi"/>
          <w:sz w:val="22"/>
          <w:szCs w:val="22"/>
        </w:rPr>
        <w:t>You can create a resource form within a project or from the All Projects view in the Resources module.</w:t>
      </w:r>
    </w:p>
    <w:p w:rsidR="003A55D6" w:rsidRPr="002C67B5" w:rsidRDefault="00985CD0" w:rsidP="003A55D6">
      <w:pPr>
        <w:rPr>
          <w:rFonts w:asciiTheme="minorHAnsi" w:hAnsiTheme="minorHAnsi"/>
          <w:sz w:val="22"/>
          <w:szCs w:val="22"/>
        </w:rPr>
      </w:pPr>
      <w:r w:rsidRPr="002C67B5">
        <w:rPr>
          <w:rFonts w:asciiTheme="minorHAnsi" w:hAnsiTheme="minorHAnsi"/>
          <w:sz w:val="22"/>
          <w:szCs w:val="22"/>
        </w:rPr>
        <w:t xml:space="preserve">To create, start by </w:t>
      </w:r>
      <w:r w:rsidR="002677C0" w:rsidRPr="002C67B5">
        <w:rPr>
          <w:rFonts w:asciiTheme="minorHAnsi" w:hAnsiTheme="minorHAnsi"/>
          <w:sz w:val="22"/>
          <w:szCs w:val="22"/>
        </w:rPr>
        <w:t xml:space="preserve">pressing the </w:t>
      </w:r>
      <w:r w:rsidR="006764F1">
        <w:rPr>
          <w:rFonts w:asciiTheme="minorHAnsi" w:hAnsiTheme="minorHAnsi"/>
          <w:sz w:val="22"/>
          <w:szCs w:val="22"/>
        </w:rPr>
        <w:t xml:space="preserve">Create </w:t>
      </w:r>
      <w:r w:rsidR="002677C0" w:rsidRPr="002C67B5">
        <w:rPr>
          <w:rFonts w:asciiTheme="minorHAnsi" w:hAnsiTheme="minorHAnsi"/>
          <w:sz w:val="22"/>
          <w:szCs w:val="22"/>
        </w:rPr>
        <w:t xml:space="preserve">Resource </w:t>
      </w:r>
      <w:r w:rsidR="006764F1">
        <w:rPr>
          <w:noProof/>
        </w:rPr>
        <w:drawing>
          <wp:inline distT="0" distB="0" distL="0" distR="0" wp14:anchorId="2ED786CD" wp14:editId="4FA55B68">
            <wp:extent cx="991195" cy="285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04755" cy="289659"/>
                    </a:xfrm>
                    <a:prstGeom prst="rect">
                      <a:avLst/>
                    </a:prstGeom>
                  </pic:spPr>
                </pic:pic>
              </a:graphicData>
            </a:graphic>
          </wp:inline>
        </w:drawing>
      </w:r>
      <w:r w:rsidR="006764F1">
        <w:rPr>
          <w:rFonts w:asciiTheme="minorHAnsi" w:hAnsiTheme="minorHAnsi"/>
          <w:sz w:val="22"/>
          <w:szCs w:val="22"/>
        </w:rPr>
        <w:t xml:space="preserve"> </w:t>
      </w:r>
      <w:r w:rsidR="003A55D6" w:rsidRPr="002C67B5">
        <w:rPr>
          <w:rFonts w:asciiTheme="minorHAnsi" w:hAnsiTheme="minorHAnsi"/>
          <w:sz w:val="22"/>
          <w:szCs w:val="22"/>
        </w:rPr>
        <w:t>button.</w:t>
      </w:r>
    </w:p>
    <w:p w:rsidR="00AF7DFA" w:rsidRPr="000F47C3" w:rsidRDefault="009B2744" w:rsidP="003A55D6">
      <w:pPr>
        <w:rPr>
          <w:rFonts w:asciiTheme="minorHAnsi" w:hAnsiTheme="minorHAnsi" w:cstheme="minorHAnsi"/>
          <w:sz w:val="22"/>
          <w:szCs w:val="22"/>
        </w:rPr>
      </w:pPr>
      <w:r w:rsidRPr="000F47C3">
        <w:rPr>
          <w:rFonts w:asciiTheme="minorHAnsi" w:hAnsiTheme="minorHAnsi" w:cstheme="minorHAnsi"/>
          <w:noProof/>
          <w:sz w:val="22"/>
          <w:szCs w:val="22"/>
        </w:rPr>
        <mc:AlternateContent>
          <mc:Choice Requires="wps">
            <w:drawing>
              <wp:anchor distT="0" distB="0" distL="114300" distR="114300" simplePos="0" relativeHeight="251713536" behindDoc="0" locked="0" layoutInCell="1" allowOverlap="1" wp14:anchorId="24EC8FB9" wp14:editId="22526993">
                <wp:simplePos x="0" y="0"/>
                <wp:positionH relativeFrom="column">
                  <wp:posOffset>3086100</wp:posOffset>
                </wp:positionH>
                <wp:positionV relativeFrom="paragraph">
                  <wp:posOffset>28575</wp:posOffset>
                </wp:positionV>
                <wp:extent cx="400050" cy="2095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4000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292600" id="Rectangle 17" o:spid="_x0000_s1026" style="position:absolute;margin-left:243pt;margin-top:2.25pt;width:31.5pt;height:16.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" filled="f" strokecolor="red" strokeweight="2pt"/>
            </w:pict>
          </mc:Fallback>
        </mc:AlternateContent>
      </w:r>
      <w:r w:rsidRPr="000F47C3">
        <w:rPr>
          <w:rFonts w:asciiTheme="minorHAnsi" w:hAnsiTheme="minorHAnsi" w:cstheme="minorHAnsi"/>
          <w:noProof/>
          <w:sz w:val="22"/>
          <w:szCs w:val="22"/>
        </w:rPr>
        <mc:AlternateContent>
          <mc:Choice Requires="wps">
            <w:drawing>
              <wp:anchor distT="0" distB="0" distL="114300" distR="114300" simplePos="0" relativeHeight="251711488" behindDoc="0" locked="0" layoutInCell="1" allowOverlap="1" wp14:anchorId="1F863096" wp14:editId="7A02BA4A">
                <wp:simplePos x="0" y="0"/>
                <wp:positionH relativeFrom="column">
                  <wp:posOffset>9524</wp:posOffset>
                </wp:positionH>
                <wp:positionV relativeFrom="paragraph">
                  <wp:posOffset>323850</wp:posOffset>
                </wp:positionV>
                <wp:extent cx="1857375" cy="2190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8573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9D727" id="Rectangle 16" o:spid="_x0000_s1026" style="position:absolute;margin-left:.75pt;margin-top:25.5pt;width:146.25pt;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" filled="f" strokecolor="red" strokeweight="2pt"/>
            </w:pict>
          </mc:Fallback>
        </mc:AlternateContent>
      </w:r>
      <w:r w:rsidRPr="000F47C3">
        <w:rPr>
          <w:rFonts w:asciiTheme="minorHAnsi" w:hAnsiTheme="minorHAnsi" w:cstheme="minorHAnsi"/>
          <w:noProof/>
          <w:sz w:val="22"/>
          <w:szCs w:val="22"/>
        </w:rPr>
        <mc:AlternateContent>
          <mc:Choice Requires="wps">
            <w:drawing>
              <wp:anchor distT="0" distB="0" distL="114300" distR="114300" simplePos="0" relativeHeight="251709440" behindDoc="0" locked="0" layoutInCell="1" allowOverlap="1">
                <wp:simplePos x="0" y="0"/>
                <wp:positionH relativeFrom="column">
                  <wp:posOffset>857250</wp:posOffset>
                </wp:positionH>
                <wp:positionV relativeFrom="paragraph">
                  <wp:posOffset>971550</wp:posOffset>
                </wp:positionV>
                <wp:extent cx="685800" cy="2095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6858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6851F" id="Rectangle 14" o:spid="_x0000_s1026" style="position:absolute;margin-left:67.5pt;margin-top:76.5pt;width:54pt;height:16.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" filled="f" strokecolor="red" strokeweight="2pt"/>
            </w:pict>
          </mc:Fallback>
        </mc:AlternateContent>
      </w:r>
      <w:r w:rsidR="006764F1" w:rsidRPr="000F47C3">
        <w:rPr>
          <w:rFonts w:asciiTheme="minorHAnsi" w:hAnsiTheme="minorHAnsi" w:cstheme="minorHAnsi"/>
          <w:noProof/>
          <w:sz w:val="22"/>
          <w:szCs w:val="22"/>
        </w:rPr>
        <w:drawing>
          <wp:inline distT="0" distB="0" distL="0" distR="0" wp14:anchorId="6FA40404" wp14:editId="023AF8E8">
            <wp:extent cx="5732145" cy="2188210"/>
            <wp:effectExtent l="0" t="0" r="190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2188210"/>
                    </a:xfrm>
                    <a:prstGeom prst="rect">
                      <a:avLst/>
                    </a:prstGeom>
                  </pic:spPr>
                </pic:pic>
              </a:graphicData>
            </a:graphic>
          </wp:inline>
        </w:drawing>
      </w:r>
    </w:p>
    <w:p w:rsidR="003A55D6" w:rsidRDefault="003A55D6" w:rsidP="003A55D6"/>
    <w:p w:rsidR="00391B23" w:rsidRPr="002C67B5" w:rsidRDefault="003A55D6" w:rsidP="003A55D6">
      <w:pPr>
        <w:rPr>
          <w:rFonts w:asciiTheme="minorHAnsi" w:hAnsiTheme="minorHAnsi"/>
          <w:sz w:val="22"/>
          <w:szCs w:val="22"/>
        </w:rPr>
      </w:pPr>
      <w:r w:rsidRPr="002C67B5">
        <w:rPr>
          <w:rFonts w:asciiTheme="minorHAnsi" w:hAnsiTheme="minorHAnsi"/>
          <w:sz w:val="22"/>
          <w:szCs w:val="22"/>
        </w:rPr>
        <w:t xml:space="preserve">There are several contact fields that you may choose to populate </w:t>
      </w:r>
      <w:r w:rsidR="00AF7DFA" w:rsidRPr="002C67B5">
        <w:rPr>
          <w:rFonts w:asciiTheme="minorHAnsi" w:hAnsiTheme="minorHAnsi"/>
          <w:sz w:val="22"/>
          <w:szCs w:val="22"/>
        </w:rPr>
        <w:t>immediately, though t</w:t>
      </w:r>
      <w:r w:rsidRPr="002C67B5">
        <w:rPr>
          <w:rFonts w:asciiTheme="minorHAnsi" w:hAnsiTheme="minorHAnsi"/>
          <w:sz w:val="22"/>
          <w:szCs w:val="22"/>
        </w:rPr>
        <w:t>he only mandatory field that require</w:t>
      </w:r>
      <w:r w:rsidR="00391B23" w:rsidRPr="002C67B5">
        <w:rPr>
          <w:rFonts w:asciiTheme="minorHAnsi" w:hAnsiTheme="minorHAnsi"/>
          <w:sz w:val="22"/>
          <w:szCs w:val="22"/>
        </w:rPr>
        <w:t>s</w:t>
      </w:r>
      <w:r w:rsidRPr="002C67B5">
        <w:rPr>
          <w:rFonts w:asciiTheme="minorHAnsi" w:hAnsiTheme="minorHAnsi"/>
          <w:sz w:val="22"/>
          <w:szCs w:val="22"/>
        </w:rPr>
        <w:t xml:space="preserve"> input at this stage </w:t>
      </w:r>
      <w:r w:rsidR="00391B23" w:rsidRPr="002C67B5">
        <w:rPr>
          <w:rFonts w:asciiTheme="minorHAnsi" w:hAnsiTheme="minorHAnsi"/>
          <w:sz w:val="22"/>
          <w:szCs w:val="22"/>
        </w:rPr>
        <w:t>is</w:t>
      </w:r>
      <w:r w:rsidRPr="002C67B5">
        <w:rPr>
          <w:rFonts w:asciiTheme="minorHAnsi" w:hAnsiTheme="minorHAnsi"/>
          <w:sz w:val="22"/>
          <w:szCs w:val="22"/>
        </w:rPr>
        <w:t xml:space="preserve"> </w:t>
      </w:r>
      <w:r w:rsidR="00391B23" w:rsidRPr="002C67B5">
        <w:rPr>
          <w:rFonts w:asciiTheme="minorHAnsi" w:hAnsiTheme="minorHAnsi"/>
          <w:sz w:val="22"/>
          <w:szCs w:val="22"/>
        </w:rPr>
        <w:t>the resource Name. All other fields, such as phone numbers, email address, licence type, position</w:t>
      </w:r>
      <w:r w:rsidR="00BE53F1" w:rsidRPr="002C67B5">
        <w:rPr>
          <w:rFonts w:asciiTheme="minorHAnsi" w:hAnsiTheme="minorHAnsi"/>
          <w:sz w:val="22"/>
          <w:szCs w:val="22"/>
        </w:rPr>
        <w:t xml:space="preserve">, etc. </w:t>
      </w:r>
      <w:r w:rsidR="00391B23" w:rsidRPr="002C67B5">
        <w:rPr>
          <w:rFonts w:asciiTheme="minorHAnsi" w:hAnsiTheme="minorHAnsi"/>
          <w:sz w:val="22"/>
          <w:szCs w:val="22"/>
        </w:rPr>
        <w:t>can be updated or amended at a later date. Remember to save your new resource details before leaving this page.</w:t>
      </w:r>
    </w:p>
    <w:p w:rsidR="00AF7DFA" w:rsidRPr="000F47C3" w:rsidRDefault="00AF7DFA" w:rsidP="003A55D6">
      <w:pPr>
        <w:rPr>
          <w:rFonts w:asciiTheme="minorHAnsi" w:hAnsiTheme="minorHAnsi"/>
          <w:sz w:val="22"/>
          <w:szCs w:val="22"/>
        </w:rPr>
      </w:pPr>
    </w:p>
    <w:p w:rsidR="00AF7DFA" w:rsidRPr="000F47C3" w:rsidRDefault="00FD20A6" w:rsidP="003A55D6">
      <w:pPr>
        <w:rPr>
          <w:rFonts w:asciiTheme="minorHAnsi" w:hAnsiTheme="minorHAnsi"/>
          <w:sz w:val="22"/>
          <w:szCs w:val="22"/>
        </w:rPr>
      </w:pPr>
      <w:r w:rsidRPr="000F47C3">
        <w:rPr>
          <w:rFonts w:asciiTheme="minorHAnsi" w:hAnsiTheme="minorHAnsi"/>
          <w:noProof/>
          <w:sz w:val="22"/>
          <w:szCs w:val="22"/>
        </w:rPr>
        <w:lastRenderedPageBreak/>
        <w:drawing>
          <wp:inline distT="0" distB="0" distL="0" distR="0" wp14:anchorId="163591C3" wp14:editId="1043A681">
            <wp:extent cx="4929809" cy="225164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4869" cy="2263092"/>
                    </a:xfrm>
                    <a:prstGeom prst="rect">
                      <a:avLst/>
                    </a:prstGeom>
                  </pic:spPr>
                </pic:pic>
              </a:graphicData>
            </a:graphic>
          </wp:inline>
        </w:drawing>
      </w:r>
    </w:p>
    <w:p w:rsidR="00391B23" w:rsidRPr="000F47C3" w:rsidRDefault="00391B23" w:rsidP="003A55D6">
      <w:pPr>
        <w:rPr>
          <w:rFonts w:asciiTheme="minorHAnsi" w:hAnsiTheme="minorHAnsi"/>
          <w:sz w:val="22"/>
          <w:szCs w:val="22"/>
        </w:rPr>
      </w:pPr>
    </w:p>
    <w:p w:rsidR="000F47C3" w:rsidRPr="000F47C3" w:rsidRDefault="000F47C3" w:rsidP="003A55D6">
      <w:pPr>
        <w:rPr>
          <w:rFonts w:asciiTheme="minorHAnsi" w:hAnsiTheme="minorHAnsi"/>
          <w:sz w:val="22"/>
          <w:szCs w:val="22"/>
        </w:rPr>
      </w:pPr>
      <w:r w:rsidRPr="000F47C3">
        <w:rPr>
          <w:rFonts w:asciiTheme="minorHAnsi" w:hAnsiTheme="minorHAnsi"/>
          <w:sz w:val="22"/>
          <w:szCs w:val="22"/>
        </w:rPr>
        <w:t>Once the basic details of the contact have been entered, you can link the contract to an organisation, scroll down to view the three options available:</w:t>
      </w:r>
    </w:p>
    <w:p w:rsidR="000F47C3" w:rsidRPr="000F47C3" w:rsidRDefault="000F47C3" w:rsidP="003A55D6">
      <w:pPr>
        <w:rPr>
          <w:rFonts w:asciiTheme="minorHAnsi" w:hAnsiTheme="minorHAnsi"/>
          <w:sz w:val="22"/>
          <w:szCs w:val="22"/>
        </w:rPr>
      </w:pPr>
      <w:r w:rsidRPr="000F47C3">
        <w:rPr>
          <w:rFonts w:asciiTheme="minorHAnsi" w:hAnsiTheme="minorHAnsi"/>
          <w:noProof/>
          <w:sz w:val="22"/>
          <w:szCs w:val="22"/>
        </w:rPr>
        <w:drawing>
          <wp:inline distT="0" distB="0" distL="0" distR="0" wp14:anchorId="0865F10C" wp14:editId="68FBB8C1">
            <wp:extent cx="2019300" cy="19671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9991" cy="1977594"/>
                    </a:xfrm>
                    <a:prstGeom prst="rect">
                      <a:avLst/>
                    </a:prstGeom>
                  </pic:spPr>
                </pic:pic>
              </a:graphicData>
            </a:graphic>
          </wp:inline>
        </w:drawing>
      </w:r>
    </w:p>
    <w:p w:rsidR="000F47C3" w:rsidRPr="002C67B5" w:rsidRDefault="000F47C3" w:rsidP="002B33BC">
      <w:pPr>
        <w:numPr>
          <w:ilvl w:val="0"/>
          <w:numId w:val="10"/>
        </w:numPr>
        <w:spacing w:before="100" w:beforeAutospacing="1" w:after="100" w:afterAutospacing="1"/>
        <w:rPr>
          <w:rFonts w:asciiTheme="minorHAnsi" w:hAnsiTheme="minorHAnsi"/>
          <w:sz w:val="22"/>
          <w:szCs w:val="22"/>
        </w:rPr>
      </w:pPr>
      <w:r>
        <w:rPr>
          <w:rFonts w:asciiTheme="minorHAnsi" w:hAnsiTheme="minorHAnsi"/>
          <w:sz w:val="22"/>
          <w:szCs w:val="22"/>
        </w:rPr>
        <w:t xml:space="preserve">Link contract to an existing organisation – this is a search field. Type in the organisation name and select it form the list. </w:t>
      </w:r>
    </w:p>
    <w:p w:rsidR="000F47C3" w:rsidRPr="002C67B5" w:rsidRDefault="000F47C3" w:rsidP="002B33BC">
      <w:pPr>
        <w:numPr>
          <w:ilvl w:val="0"/>
          <w:numId w:val="10"/>
        </w:numPr>
        <w:spacing w:before="100" w:beforeAutospacing="1" w:after="100" w:afterAutospacing="1"/>
        <w:rPr>
          <w:rFonts w:asciiTheme="minorHAnsi" w:hAnsiTheme="minorHAnsi"/>
          <w:sz w:val="22"/>
          <w:szCs w:val="22"/>
        </w:rPr>
      </w:pPr>
      <w:r>
        <w:rPr>
          <w:rFonts w:asciiTheme="minorHAnsi" w:hAnsiTheme="minorHAnsi"/>
          <w:sz w:val="22"/>
          <w:szCs w:val="22"/>
        </w:rPr>
        <w:t>Link a contact to a new organisation – provides a data entry screen to create a new organisation (see Creating Organisations and Sites below)</w:t>
      </w:r>
    </w:p>
    <w:p w:rsidR="000F47C3" w:rsidRPr="002C67B5" w:rsidRDefault="000F47C3" w:rsidP="002B33BC">
      <w:pPr>
        <w:numPr>
          <w:ilvl w:val="0"/>
          <w:numId w:val="10"/>
        </w:numPr>
        <w:spacing w:before="100" w:beforeAutospacing="1" w:after="100" w:afterAutospacing="1"/>
        <w:rPr>
          <w:rFonts w:asciiTheme="minorHAnsi" w:hAnsiTheme="minorHAnsi"/>
          <w:sz w:val="22"/>
          <w:szCs w:val="22"/>
        </w:rPr>
      </w:pPr>
      <w:r>
        <w:rPr>
          <w:rFonts w:asciiTheme="minorHAnsi" w:hAnsiTheme="minorHAnsi"/>
          <w:sz w:val="22"/>
          <w:szCs w:val="22"/>
        </w:rPr>
        <w:t>Individual contact only – use this when the contact is not associated with an organisation.</w:t>
      </w:r>
    </w:p>
    <w:p w:rsidR="00833F9C" w:rsidRDefault="00833F9C">
      <w:pPr>
        <w:spacing w:line="240" w:lineRule="auto"/>
        <w:rPr>
          <w:rFonts w:eastAsiaTheme="majorEastAsia" w:cstheme="majorBidi"/>
          <w:b/>
          <w:bCs/>
          <w:color w:val="002060"/>
          <w:sz w:val="22"/>
        </w:rPr>
      </w:pPr>
      <w:r>
        <w:br w:type="page"/>
      </w:r>
    </w:p>
    <w:p w:rsidR="000F47C3" w:rsidRDefault="000F47C3" w:rsidP="000F47C3">
      <w:pPr>
        <w:pStyle w:val="Heading3"/>
      </w:pPr>
      <w:r>
        <w:lastRenderedPageBreak/>
        <w:t>UniPhi Licenses</w:t>
      </w:r>
    </w:p>
    <w:p w:rsidR="00BE53F1" w:rsidRPr="002C67B5" w:rsidRDefault="009B2744" w:rsidP="00833F9C">
      <w:pPr>
        <w:rPr>
          <w:rFonts w:asciiTheme="minorHAnsi" w:hAnsiTheme="minorHAnsi"/>
          <w:sz w:val="22"/>
          <w:szCs w:val="22"/>
        </w:rPr>
      </w:pPr>
      <w:r>
        <w:rPr>
          <w:rFonts w:asciiTheme="minorHAnsi" w:hAnsiTheme="minorHAnsi"/>
          <w:sz w:val="22"/>
          <w:szCs w:val="22"/>
        </w:rPr>
        <w:t xml:space="preserve">System Administrators will have the ability to assign a license to a contact to enable their access to UniPhi. </w:t>
      </w:r>
      <w:r w:rsidR="00391B23" w:rsidRPr="002C67B5">
        <w:rPr>
          <w:rFonts w:asciiTheme="minorHAnsi" w:hAnsiTheme="minorHAnsi"/>
          <w:sz w:val="22"/>
          <w:szCs w:val="22"/>
        </w:rPr>
        <w:t xml:space="preserve">The </w:t>
      </w:r>
      <w:r w:rsidR="00BE53F1" w:rsidRPr="002C67B5">
        <w:rPr>
          <w:rFonts w:asciiTheme="minorHAnsi" w:hAnsiTheme="minorHAnsi"/>
          <w:sz w:val="22"/>
          <w:szCs w:val="22"/>
        </w:rPr>
        <w:t xml:space="preserve">level of </w:t>
      </w:r>
      <w:r w:rsidR="00391B23" w:rsidRPr="002C67B5">
        <w:rPr>
          <w:rFonts w:asciiTheme="minorHAnsi" w:hAnsiTheme="minorHAnsi"/>
          <w:sz w:val="22"/>
          <w:szCs w:val="22"/>
        </w:rPr>
        <w:t xml:space="preserve">access that </w:t>
      </w:r>
      <w:r>
        <w:rPr>
          <w:rFonts w:asciiTheme="minorHAnsi" w:hAnsiTheme="minorHAnsi"/>
          <w:sz w:val="22"/>
          <w:szCs w:val="22"/>
        </w:rPr>
        <w:t>the</w:t>
      </w:r>
      <w:r w:rsidR="00391B23" w:rsidRPr="002C67B5">
        <w:rPr>
          <w:rFonts w:asciiTheme="minorHAnsi" w:hAnsiTheme="minorHAnsi"/>
          <w:sz w:val="22"/>
          <w:szCs w:val="22"/>
        </w:rPr>
        <w:t xml:space="preserve"> resource will have to UniPhi</w:t>
      </w:r>
      <w:r>
        <w:rPr>
          <w:rFonts w:asciiTheme="minorHAnsi" w:hAnsiTheme="minorHAnsi"/>
          <w:sz w:val="22"/>
          <w:szCs w:val="22"/>
        </w:rPr>
        <w:t xml:space="preserve"> </w:t>
      </w:r>
      <w:r w:rsidR="00391B23" w:rsidRPr="002C67B5">
        <w:rPr>
          <w:rFonts w:asciiTheme="minorHAnsi" w:hAnsiTheme="minorHAnsi"/>
          <w:sz w:val="22"/>
          <w:szCs w:val="22"/>
        </w:rPr>
        <w:t xml:space="preserve">will depend on the licence type that you select. </w:t>
      </w:r>
      <w:r w:rsidR="00BE53F1" w:rsidRPr="002C67B5">
        <w:rPr>
          <w:rFonts w:asciiTheme="minorHAnsi" w:hAnsiTheme="minorHAnsi"/>
          <w:sz w:val="22"/>
          <w:szCs w:val="22"/>
        </w:rPr>
        <w:t>There are four licence access levels:</w:t>
      </w:r>
    </w:p>
    <w:p w:rsidR="00C1561B" w:rsidRPr="002C67B5" w:rsidRDefault="00BE53F1" w:rsidP="00833F9C">
      <w:pPr>
        <w:numPr>
          <w:ilvl w:val="0"/>
          <w:numId w:val="18"/>
        </w:numPr>
        <w:spacing w:before="100" w:beforeAutospacing="1" w:after="100" w:afterAutospacing="1"/>
        <w:rPr>
          <w:rFonts w:asciiTheme="minorHAnsi" w:hAnsiTheme="minorHAnsi"/>
          <w:sz w:val="22"/>
          <w:szCs w:val="22"/>
        </w:rPr>
      </w:pPr>
      <w:r w:rsidRPr="002C67B5">
        <w:rPr>
          <w:rFonts w:asciiTheme="minorHAnsi" w:hAnsiTheme="minorHAnsi"/>
          <w:sz w:val="22"/>
          <w:szCs w:val="22"/>
        </w:rPr>
        <w:t>Team Member</w:t>
      </w:r>
    </w:p>
    <w:p w:rsidR="00C1561B" w:rsidRPr="002C67B5" w:rsidRDefault="00C1561B" w:rsidP="00833F9C">
      <w:pPr>
        <w:numPr>
          <w:ilvl w:val="0"/>
          <w:numId w:val="18"/>
        </w:numPr>
        <w:spacing w:before="100" w:beforeAutospacing="1" w:after="100" w:afterAutospacing="1"/>
        <w:rPr>
          <w:rFonts w:asciiTheme="minorHAnsi" w:hAnsiTheme="minorHAnsi"/>
          <w:sz w:val="22"/>
          <w:szCs w:val="22"/>
        </w:rPr>
      </w:pPr>
      <w:r w:rsidRPr="002C67B5">
        <w:rPr>
          <w:rFonts w:asciiTheme="minorHAnsi" w:hAnsiTheme="minorHAnsi"/>
          <w:sz w:val="22"/>
          <w:szCs w:val="22"/>
        </w:rPr>
        <w:t>Project Manager</w:t>
      </w:r>
    </w:p>
    <w:p w:rsidR="00BE53F1" w:rsidRPr="002C67B5" w:rsidRDefault="00BE53F1" w:rsidP="00833F9C">
      <w:pPr>
        <w:numPr>
          <w:ilvl w:val="0"/>
          <w:numId w:val="18"/>
        </w:numPr>
        <w:spacing w:before="100" w:beforeAutospacing="1" w:after="100" w:afterAutospacing="1"/>
        <w:rPr>
          <w:rFonts w:asciiTheme="minorHAnsi" w:hAnsiTheme="minorHAnsi"/>
          <w:sz w:val="22"/>
          <w:szCs w:val="22"/>
        </w:rPr>
      </w:pPr>
      <w:r w:rsidRPr="002C67B5">
        <w:rPr>
          <w:rFonts w:asciiTheme="minorHAnsi" w:hAnsiTheme="minorHAnsi"/>
          <w:sz w:val="22"/>
          <w:szCs w:val="22"/>
        </w:rPr>
        <w:t>Program Manager</w:t>
      </w:r>
    </w:p>
    <w:p w:rsidR="00BE53F1" w:rsidRPr="002C67B5" w:rsidRDefault="00C1561B" w:rsidP="00833F9C">
      <w:pPr>
        <w:numPr>
          <w:ilvl w:val="0"/>
          <w:numId w:val="18"/>
        </w:numPr>
        <w:spacing w:before="100" w:beforeAutospacing="1" w:after="100" w:afterAutospacing="1"/>
        <w:rPr>
          <w:rFonts w:asciiTheme="minorHAnsi" w:hAnsiTheme="minorHAnsi"/>
          <w:sz w:val="22"/>
          <w:szCs w:val="22"/>
        </w:rPr>
      </w:pPr>
      <w:r w:rsidRPr="002C67B5">
        <w:rPr>
          <w:rFonts w:asciiTheme="minorHAnsi" w:hAnsiTheme="minorHAnsi"/>
          <w:sz w:val="22"/>
          <w:szCs w:val="22"/>
        </w:rPr>
        <w:t>Administrato</w:t>
      </w:r>
      <w:r w:rsidR="00BE53F1" w:rsidRPr="002C67B5">
        <w:rPr>
          <w:rFonts w:asciiTheme="minorHAnsi" w:hAnsiTheme="minorHAnsi"/>
          <w:sz w:val="22"/>
          <w:szCs w:val="22"/>
        </w:rPr>
        <w:t xml:space="preserve">r </w:t>
      </w:r>
    </w:p>
    <w:p w:rsidR="00BE53F1" w:rsidRPr="002C67B5" w:rsidRDefault="00BE53F1" w:rsidP="00BE53F1">
      <w:pPr>
        <w:pStyle w:val="NormalWeb"/>
        <w:spacing w:line="360" w:lineRule="auto"/>
        <w:rPr>
          <w:rFonts w:asciiTheme="minorHAnsi" w:hAnsiTheme="minorHAnsi"/>
          <w:b/>
          <w:color w:val="003366"/>
          <w:sz w:val="22"/>
          <w:szCs w:val="22"/>
        </w:rPr>
      </w:pPr>
      <w:r w:rsidRPr="00E82538">
        <w:rPr>
          <w:rFonts w:asciiTheme="minorHAnsi" w:hAnsiTheme="minorHAnsi"/>
          <w:b/>
          <w:color w:val="003366"/>
          <w:sz w:val="22"/>
          <w:szCs w:val="22"/>
        </w:rPr>
        <w:t xml:space="preserve">Team Member </w:t>
      </w:r>
      <w:r>
        <w:rPr>
          <w:rFonts w:asciiTheme="minorHAnsi" w:hAnsiTheme="minorHAnsi"/>
          <w:b/>
          <w:color w:val="003366"/>
          <w:sz w:val="22"/>
          <w:szCs w:val="22"/>
        </w:rPr>
        <w:t>A</w:t>
      </w:r>
      <w:r w:rsidRPr="00E82538">
        <w:rPr>
          <w:rFonts w:asciiTheme="minorHAnsi" w:hAnsiTheme="minorHAnsi"/>
          <w:b/>
          <w:color w:val="003366"/>
          <w:sz w:val="22"/>
          <w:szCs w:val="22"/>
        </w:rPr>
        <w:t>ccess</w:t>
      </w:r>
      <w:r>
        <w:rPr>
          <w:rFonts w:asciiTheme="minorHAnsi" w:hAnsiTheme="minorHAnsi"/>
          <w:b/>
          <w:color w:val="003366"/>
          <w:sz w:val="22"/>
          <w:szCs w:val="22"/>
        </w:rPr>
        <w:br/>
      </w:r>
      <w:r w:rsidRPr="002C67B5">
        <w:rPr>
          <w:rFonts w:asciiTheme="minorHAnsi" w:hAnsiTheme="minorHAnsi"/>
          <w:sz w:val="22"/>
          <w:szCs w:val="22"/>
        </w:rPr>
        <w:t>People assigned to a Team Member level role on a project can:</w:t>
      </w:r>
    </w:p>
    <w:p w:rsidR="00BE53F1" w:rsidRPr="002C67B5" w:rsidRDefault="00BE53F1" w:rsidP="00BE53F1">
      <w:pPr>
        <w:numPr>
          <w:ilvl w:val="0"/>
          <w:numId w:val="10"/>
        </w:numPr>
        <w:spacing w:before="100" w:beforeAutospacing="1" w:after="100" w:afterAutospacing="1"/>
        <w:rPr>
          <w:rFonts w:asciiTheme="minorHAnsi" w:hAnsiTheme="minorHAnsi"/>
          <w:sz w:val="22"/>
          <w:szCs w:val="22"/>
        </w:rPr>
      </w:pPr>
      <w:r w:rsidRPr="002C67B5">
        <w:rPr>
          <w:rFonts w:asciiTheme="minorHAnsi" w:hAnsiTheme="minorHAnsi"/>
          <w:sz w:val="22"/>
          <w:szCs w:val="22"/>
        </w:rPr>
        <w:t xml:space="preserve">Browse the organisations methodology, as defined by the program office (or System Administrator); </w:t>
      </w:r>
    </w:p>
    <w:p w:rsidR="00BE53F1" w:rsidRPr="002C67B5" w:rsidRDefault="00BE53F1" w:rsidP="00BE53F1">
      <w:pPr>
        <w:numPr>
          <w:ilvl w:val="0"/>
          <w:numId w:val="10"/>
        </w:numPr>
        <w:spacing w:before="100" w:beforeAutospacing="1" w:after="100" w:afterAutospacing="1"/>
        <w:rPr>
          <w:rFonts w:asciiTheme="minorHAnsi" w:hAnsiTheme="minorHAnsi"/>
          <w:sz w:val="22"/>
          <w:szCs w:val="22"/>
        </w:rPr>
      </w:pPr>
      <w:r w:rsidRPr="002C67B5">
        <w:rPr>
          <w:rFonts w:asciiTheme="minorHAnsi" w:hAnsiTheme="minorHAnsi"/>
          <w:sz w:val="22"/>
          <w:szCs w:val="22"/>
        </w:rPr>
        <w:t xml:space="preserve">Create documents (only for templates their role has edit rights to), issues, risks and change requests for the projects they are working on; </w:t>
      </w:r>
    </w:p>
    <w:p w:rsidR="00BE53F1" w:rsidRPr="002C67B5" w:rsidRDefault="00BE53F1" w:rsidP="00BE53F1">
      <w:pPr>
        <w:numPr>
          <w:ilvl w:val="0"/>
          <w:numId w:val="10"/>
        </w:numPr>
        <w:spacing w:before="100" w:beforeAutospacing="1" w:after="100" w:afterAutospacing="1"/>
        <w:rPr>
          <w:rFonts w:asciiTheme="minorHAnsi" w:hAnsiTheme="minorHAnsi"/>
          <w:sz w:val="22"/>
          <w:szCs w:val="22"/>
        </w:rPr>
      </w:pPr>
      <w:r w:rsidRPr="002C67B5">
        <w:rPr>
          <w:rFonts w:asciiTheme="minorHAnsi" w:hAnsiTheme="minorHAnsi"/>
          <w:sz w:val="22"/>
          <w:szCs w:val="22"/>
        </w:rPr>
        <w:t xml:space="preserve">View the portfolio of projects on the project summary view and via the reporting system; </w:t>
      </w:r>
    </w:p>
    <w:p w:rsidR="00BE53F1" w:rsidRPr="002C67B5" w:rsidRDefault="00BE53F1" w:rsidP="00BE53F1">
      <w:pPr>
        <w:numPr>
          <w:ilvl w:val="0"/>
          <w:numId w:val="10"/>
        </w:numPr>
        <w:spacing w:before="100" w:beforeAutospacing="1" w:after="100" w:afterAutospacing="1"/>
        <w:rPr>
          <w:rFonts w:asciiTheme="minorHAnsi" w:hAnsiTheme="minorHAnsi"/>
          <w:sz w:val="22"/>
          <w:szCs w:val="22"/>
        </w:rPr>
      </w:pPr>
      <w:r w:rsidRPr="002C67B5">
        <w:rPr>
          <w:rFonts w:asciiTheme="minorHAnsi" w:hAnsiTheme="minorHAnsi"/>
          <w:sz w:val="22"/>
          <w:szCs w:val="22"/>
        </w:rPr>
        <w:t xml:space="preserve">View their documentation issues and risks, and </w:t>
      </w:r>
    </w:p>
    <w:p w:rsidR="00BE53F1" w:rsidRPr="002C67B5" w:rsidRDefault="00BE53F1" w:rsidP="00BE53F1">
      <w:pPr>
        <w:numPr>
          <w:ilvl w:val="0"/>
          <w:numId w:val="10"/>
        </w:numPr>
        <w:spacing w:before="100" w:beforeAutospacing="1" w:after="100" w:afterAutospacing="1"/>
        <w:rPr>
          <w:rFonts w:asciiTheme="minorHAnsi" w:hAnsiTheme="minorHAnsi"/>
          <w:sz w:val="22"/>
          <w:szCs w:val="22"/>
        </w:rPr>
      </w:pPr>
      <w:r w:rsidRPr="002C67B5">
        <w:rPr>
          <w:rFonts w:asciiTheme="minorHAnsi" w:hAnsiTheme="minorHAnsi"/>
          <w:sz w:val="22"/>
          <w:szCs w:val="22"/>
        </w:rPr>
        <w:t>Search both for methodology content as well as project documentation/artefacts.</w:t>
      </w:r>
    </w:p>
    <w:p w:rsidR="00BE53F1" w:rsidRPr="00023D3A" w:rsidRDefault="00FD20A6" w:rsidP="00CD3329">
      <w:pPr>
        <w:keepNext/>
        <w:spacing w:before="100" w:beforeAutospacing="1" w:after="100" w:afterAutospacing="1"/>
        <w:ind w:left="-142"/>
        <w:jc w:val="center"/>
      </w:pPr>
      <w:r>
        <w:rPr>
          <w:noProof/>
          <w:lang w:eastAsia="en-AU"/>
        </w:rPr>
        <w:drawing>
          <wp:inline distT="0" distB="0" distL="0" distR="0" wp14:anchorId="4BCFE68B" wp14:editId="463A0151">
            <wp:extent cx="5618369" cy="2584450"/>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18369" cy="2584450"/>
                    </a:xfrm>
                    <a:prstGeom prst="rect">
                      <a:avLst/>
                    </a:prstGeom>
                  </pic:spPr>
                </pic:pic>
              </a:graphicData>
            </a:graphic>
          </wp:inline>
        </w:drawing>
      </w:r>
    </w:p>
    <w:p w:rsidR="00BE53F1" w:rsidRPr="002C67B5" w:rsidRDefault="00BE53F1" w:rsidP="003E12FB">
      <w:pPr>
        <w:pStyle w:val="Caption"/>
        <w:rPr>
          <w:rFonts w:asciiTheme="minorHAnsi" w:hAnsiTheme="minorHAnsi"/>
          <w:sz w:val="22"/>
          <w:szCs w:val="22"/>
        </w:rPr>
      </w:pPr>
      <w:r w:rsidRPr="002C67B5">
        <w:rPr>
          <w:rFonts w:asciiTheme="minorHAnsi" w:hAnsiTheme="minorHAnsi"/>
          <w:sz w:val="22"/>
          <w:szCs w:val="22"/>
        </w:rPr>
        <w:t xml:space="preserve">Figure </w:t>
      </w:r>
      <w:r w:rsidRPr="002C67B5">
        <w:rPr>
          <w:rFonts w:asciiTheme="minorHAnsi" w:hAnsiTheme="minorHAnsi"/>
          <w:sz w:val="22"/>
          <w:szCs w:val="22"/>
        </w:rPr>
        <w:fldChar w:fldCharType="begin"/>
      </w:r>
      <w:r w:rsidRPr="002C67B5">
        <w:rPr>
          <w:rFonts w:asciiTheme="minorHAnsi" w:hAnsiTheme="minorHAnsi"/>
          <w:sz w:val="22"/>
          <w:szCs w:val="22"/>
        </w:rPr>
        <w:instrText xml:space="preserve"> SEQ Figure \* ARABIC </w:instrText>
      </w:r>
      <w:r w:rsidRPr="002C67B5">
        <w:rPr>
          <w:rFonts w:asciiTheme="minorHAnsi" w:hAnsiTheme="minorHAnsi"/>
          <w:sz w:val="22"/>
          <w:szCs w:val="22"/>
        </w:rPr>
        <w:fldChar w:fldCharType="separate"/>
      </w:r>
      <w:r w:rsidR="0041115E" w:rsidRPr="002C67B5">
        <w:rPr>
          <w:rFonts w:asciiTheme="minorHAnsi" w:hAnsiTheme="minorHAnsi"/>
          <w:sz w:val="22"/>
          <w:szCs w:val="22"/>
        </w:rPr>
        <w:t>1</w:t>
      </w:r>
      <w:r w:rsidRPr="002C67B5">
        <w:rPr>
          <w:rFonts w:asciiTheme="minorHAnsi" w:hAnsiTheme="minorHAnsi"/>
          <w:sz w:val="22"/>
          <w:szCs w:val="22"/>
        </w:rPr>
        <w:fldChar w:fldCharType="end"/>
      </w:r>
      <w:r w:rsidRPr="002C67B5">
        <w:rPr>
          <w:rFonts w:asciiTheme="minorHAnsi" w:hAnsiTheme="minorHAnsi"/>
          <w:sz w:val="22"/>
          <w:szCs w:val="22"/>
        </w:rPr>
        <w:t xml:space="preserve">. Team Members see these </w:t>
      </w:r>
      <w:r w:rsidR="00B54E5C">
        <w:rPr>
          <w:rFonts w:asciiTheme="minorHAnsi" w:hAnsiTheme="minorHAnsi"/>
          <w:sz w:val="22"/>
          <w:szCs w:val="22"/>
        </w:rPr>
        <w:t>module</w:t>
      </w:r>
      <w:r w:rsidRPr="002C67B5">
        <w:rPr>
          <w:rFonts w:asciiTheme="minorHAnsi" w:hAnsiTheme="minorHAnsi"/>
          <w:sz w:val="22"/>
          <w:szCs w:val="22"/>
        </w:rPr>
        <w:t>s only</w:t>
      </w:r>
    </w:p>
    <w:p w:rsidR="00FD20A6" w:rsidRPr="002C67B5" w:rsidRDefault="00FD20A6" w:rsidP="00BE53F1">
      <w:pPr>
        <w:rPr>
          <w:rFonts w:asciiTheme="minorHAnsi" w:hAnsiTheme="minorHAnsi"/>
          <w:sz w:val="22"/>
          <w:szCs w:val="22"/>
        </w:rPr>
      </w:pPr>
    </w:p>
    <w:p w:rsidR="00FD20A6" w:rsidRPr="002C67B5" w:rsidRDefault="00FD20A6" w:rsidP="00BE53F1">
      <w:pPr>
        <w:rPr>
          <w:rFonts w:asciiTheme="minorHAnsi" w:hAnsiTheme="minorHAnsi"/>
          <w:sz w:val="22"/>
          <w:szCs w:val="22"/>
        </w:rPr>
      </w:pPr>
    </w:p>
    <w:p w:rsidR="00BE53F1" w:rsidRPr="002C67B5" w:rsidRDefault="00BE53F1" w:rsidP="00BE53F1">
      <w:pPr>
        <w:rPr>
          <w:rFonts w:asciiTheme="minorHAnsi" w:hAnsiTheme="minorHAnsi"/>
          <w:sz w:val="22"/>
          <w:szCs w:val="22"/>
        </w:rPr>
      </w:pPr>
      <w:r w:rsidRPr="002C67B5">
        <w:rPr>
          <w:rFonts w:asciiTheme="minorHAnsi" w:hAnsiTheme="minorHAnsi"/>
          <w:sz w:val="22"/>
          <w:szCs w:val="22"/>
        </w:rPr>
        <w:lastRenderedPageBreak/>
        <w:t>Team members cannot view</w:t>
      </w:r>
    </w:p>
    <w:p w:rsidR="00BE53F1" w:rsidRPr="002C67B5" w:rsidRDefault="00BE53F1" w:rsidP="00BE53F1">
      <w:pPr>
        <w:pStyle w:val="ListParagraph"/>
        <w:numPr>
          <w:ilvl w:val="0"/>
          <w:numId w:val="13"/>
        </w:numPr>
        <w:rPr>
          <w:rFonts w:asciiTheme="minorHAnsi" w:hAnsiTheme="minorHAnsi"/>
          <w:sz w:val="22"/>
          <w:szCs w:val="22"/>
        </w:rPr>
      </w:pPr>
      <w:r w:rsidRPr="002C67B5">
        <w:rPr>
          <w:rFonts w:asciiTheme="minorHAnsi" w:hAnsiTheme="minorHAnsi"/>
          <w:sz w:val="22"/>
          <w:szCs w:val="22"/>
        </w:rPr>
        <w:t>Financial information such as budgets</w:t>
      </w:r>
    </w:p>
    <w:p w:rsidR="00BE53F1" w:rsidRPr="002C67B5" w:rsidRDefault="00BE53F1" w:rsidP="00BE53F1">
      <w:pPr>
        <w:pStyle w:val="ListParagraph"/>
        <w:numPr>
          <w:ilvl w:val="0"/>
          <w:numId w:val="13"/>
        </w:numPr>
        <w:rPr>
          <w:rFonts w:asciiTheme="minorHAnsi" w:hAnsiTheme="minorHAnsi"/>
          <w:sz w:val="22"/>
          <w:szCs w:val="22"/>
        </w:rPr>
      </w:pPr>
      <w:r w:rsidRPr="002C67B5">
        <w:rPr>
          <w:rFonts w:asciiTheme="minorHAnsi" w:hAnsiTheme="minorHAnsi"/>
          <w:sz w:val="22"/>
          <w:szCs w:val="22"/>
        </w:rPr>
        <w:t>Contract information</w:t>
      </w:r>
    </w:p>
    <w:p w:rsidR="00BE53F1" w:rsidRPr="002C67B5" w:rsidRDefault="00BE53F1" w:rsidP="00BE53F1">
      <w:pPr>
        <w:pStyle w:val="ListParagraph"/>
        <w:numPr>
          <w:ilvl w:val="0"/>
          <w:numId w:val="13"/>
        </w:numPr>
        <w:rPr>
          <w:rFonts w:asciiTheme="minorHAnsi" w:hAnsiTheme="minorHAnsi"/>
          <w:sz w:val="22"/>
          <w:szCs w:val="22"/>
        </w:rPr>
      </w:pPr>
      <w:r w:rsidRPr="002C67B5">
        <w:rPr>
          <w:rFonts w:asciiTheme="minorHAnsi" w:hAnsiTheme="minorHAnsi"/>
          <w:sz w:val="22"/>
          <w:szCs w:val="22"/>
        </w:rPr>
        <w:t xml:space="preserve">Reports from within the Reports </w:t>
      </w:r>
      <w:r w:rsidR="00B54E5C">
        <w:rPr>
          <w:rFonts w:asciiTheme="minorHAnsi" w:hAnsiTheme="minorHAnsi"/>
          <w:sz w:val="22"/>
          <w:szCs w:val="22"/>
        </w:rPr>
        <w:t>module</w:t>
      </w:r>
    </w:p>
    <w:p w:rsidR="00BE53F1" w:rsidRPr="002C67B5" w:rsidRDefault="00BE53F1" w:rsidP="00BE53F1">
      <w:pPr>
        <w:pStyle w:val="ListParagraph"/>
        <w:numPr>
          <w:ilvl w:val="0"/>
          <w:numId w:val="13"/>
        </w:numPr>
        <w:rPr>
          <w:rFonts w:asciiTheme="minorHAnsi" w:hAnsiTheme="minorHAnsi"/>
          <w:sz w:val="22"/>
          <w:szCs w:val="22"/>
        </w:rPr>
      </w:pPr>
      <w:r w:rsidRPr="002C67B5">
        <w:rPr>
          <w:rFonts w:asciiTheme="minorHAnsi" w:hAnsiTheme="minorHAnsi"/>
          <w:sz w:val="22"/>
          <w:szCs w:val="22"/>
        </w:rPr>
        <w:t>Documents which have been restricted to Project Manager access level or above</w:t>
      </w:r>
    </w:p>
    <w:p w:rsidR="00BE53F1" w:rsidRPr="002C67B5" w:rsidRDefault="00BE53F1" w:rsidP="00BE53F1">
      <w:pPr>
        <w:pStyle w:val="NormalWeb"/>
        <w:spacing w:line="360" w:lineRule="auto"/>
        <w:rPr>
          <w:rFonts w:asciiTheme="minorHAnsi" w:hAnsiTheme="minorHAnsi"/>
          <w:b/>
          <w:color w:val="003366"/>
          <w:sz w:val="22"/>
          <w:szCs w:val="22"/>
        </w:rPr>
      </w:pPr>
      <w:r>
        <w:rPr>
          <w:rFonts w:asciiTheme="minorHAnsi" w:hAnsiTheme="minorHAnsi"/>
          <w:b/>
          <w:color w:val="003366"/>
          <w:sz w:val="22"/>
          <w:szCs w:val="22"/>
        </w:rPr>
        <w:t>Project Manager Access</w:t>
      </w:r>
      <w:r>
        <w:rPr>
          <w:rFonts w:asciiTheme="minorHAnsi" w:hAnsiTheme="minorHAnsi"/>
          <w:b/>
          <w:color w:val="003366"/>
          <w:sz w:val="22"/>
          <w:szCs w:val="22"/>
        </w:rPr>
        <w:br/>
      </w:r>
      <w:r w:rsidRPr="002C67B5">
        <w:rPr>
          <w:rFonts w:asciiTheme="minorHAnsi" w:hAnsiTheme="minorHAnsi"/>
          <w:sz w:val="22"/>
          <w:szCs w:val="22"/>
        </w:rPr>
        <w:t>People assigned to a Project Manager level role on a project have all permissions of the Team Member, and can also: </w:t>
      </w:r>
    </w:p>
    <w:p w:rsidR="00BE53F1" w:rsidRPr="002C67B5" w:rsidRDefault="00BE53F1" w:rsidP="00BE53F1">
      <w:pPr>
        <w:numPr>
          <w:ilvl w:val="0"/>
          <w:numId w:val="11"/>
        </w:numPr>
        <w:spacing w:before="100" w:beforeAutospacing="1" w:after="100" w:afterAutospacing="1"/>
        <w:rPr>
          <w:rFonts w:asciiTheme="minorHAnsi" w:hAnsiTheme="minorHAnsi"/>
          <w:sz w:val="22"/>
          <w:szCs w:val="22"/>
        </w:rPr>
      </w:pPr>
      <w:r w:rsidRPr="002C67B5">
        <w:rPr>
          <w:rFonts w:asciiTheme="minorHAnsi" w:hAnsiTheme="minorHAnsi"/>
          <w:sz w:val="22"/>
          <w:szCs w:val="22"/>
        </w:rPr>
        <w:t xml:space="preserve">Assign team members to issues, and risk mitigation actions; </w:t>
      </w:r>
    </w:p>
    <w:p w:rsidR="00BE53F1" w:rsidRPr="002C67B5" w:rsidRDefault="00BE53F1" w:rsidP="00BE53F1">
      <w:pPr>
        <w:numPr>
          <w:ilvl w:val="0"/>
          <w:numId w:val="11"/>
        </w:numPr>
        <w:spacing w:before="100" w:beforeAutospacing="1" w:after="100" w:afterAutospacing="1"/>
        <w:rPr>
          <w:rFonts w:asciiTheme="minorHAnsi" w:hAnsiTheme="minorHAnsi"/>
          <w:sz w:val="22"/>
          <w:szCs w:val="22"/>
        </w:rPr>
      </w:pPr>
      <w:r w:rsidRPr="002C67B5">
        <w:rPr>
          <w:rFonts w:asciiTheme="minorHAnsi" w:hAnsiTheme="minorHAnsi"/>
          <w:sz w:val="22"/>
          <w:szCs w:val="22"/>
        </w:rPr>
        <w:t xml:space="preserve">Assign due dates to documents, issues, and risk mitigation actions; </w:t>
      </w:r>
    </w:p>
    <w:p w:rsidR="00BE53F1" w:rsidRPr="002C67B5" w:rsidRDefault="00BE53F1" w:rsidP="00BE53F1">
      <w:pPr>
        <w:numPr>
          <w:ilvl w:val="0"/>
          <w:numId w:val="11"/>
        </w:numPr>
        <w:spacing w:before="100" w:beforeAutospacing="1" w:after="100" w:afterAutospacing="1"/>
        <w:rPr>
          <w:rFonts w:asciiTheme="minorHAnsi" w:hAnsiTheme="minorHAnsi"/>
          <w:sz w:val="22"/>
          <w:szCs w:val="22"/>
        </w:rPr>
      </w:pPr>
      <w:r w:rsidRPr="002C67B5">
        <w:rPr>
          <w:rFonts w:asciiTheme="minorHAnsi" w:hAnsiTheme="minorHAnsi"/>
          <w:sz w:val="22"/>
          <w:szCs w:val="22"/>
        </w:rPr>
        <w:t>Complete bulk update of issues including assignments and due dates;</w:t>
      </w:r>
    </w:p>
    <w:p w:rsidR="00BE53F1" w:rsidRPr="002C67B5" w:rsidRDefault="00BE53F1" w:rsidP="00BE53F1">
      <w:pPr>
        <w:numPr>
          <w:ilvl w:val="0"/>
          <w:numId w:val="11"/>
        </w:numPr>
        <w:spacing w:before="100" w:beforeAutospacing="1" w:after="100" w:afterAutospacing="1"/>
        <w:rPr>
          <w:rFonts w:asciiTheme="minorHAnsi" w:hAnsiTheme="minorHAnsi"/>
          <w:sz w:val="22"/>
          <w:szCs w:val="22"/>
        </w:rPr>
      </w:pPr>
      <w:r w:rsidRPr="002C67B5">
        <w:rPr>
          <w:rFonts w:asciiTheme="minorHAnsi" w:hAnsiTheme="minorHAnsi"/>
          <w:sz w:val="22"/>
          <w:szCs w:val="22"/>
        </w:rPr>
        <w:t>Create contracts, budgets, variations and progress claims to their own projects;</w:t>
      </w:r>
    </w:p>
    <w:p w:rsidR="00BE53F1" w:rsidRPr="002C67B5" w:rsidRDefault="00BE53F1" w:rsidP="00BE53F1">
      <w:pPr>
        <w:numPr>
          <w:ilvl w:val="0"/>
          <w:numId w:val="11"/>
        </w:numPr>
        <w:spacing w:before="100" w:beforeAutospacing="1" w:after="100" w:afterAutospacing="1"/>
        <w:rPr>
          <w:rFonts w:asciiTheme="minorHAnsi" w:hAnsiTheme="minorHAnsi"/>
          <w:sz w:val="22"/>
          <w:szCs w:val="22"/>
        </w:rPr>
      </w:pPr>
      <w:r w:rsidRPr="002C67B5">
        <w:rPr>
          <w:rFonts w:asciiTheme="minorHAnsi" w:hAnsiTheme="minorHAnsi"/>
          <w:sz w:val="22"/>
          <w:szCs w:val="22"/>
        </w:rPr>
        <w:t>Update actuals and forecast to complete;</w:t>
      </w:r>
    </w:p>
    <w:p w:rsidR="00BE53F1" w:rsidRPr="002C67B5" w:rsidRDefault="00BE53F1" w:rsidP="00BE53F1">
      <w:pPr>
        <w:numPr>
          <w:ilvl w:val="0"/>
          <w:numId w:val="11"/>
        </w:numPr>
        <w:spacing w:before="100" w:beforeAutospacing="1" w:after="100" w:afterAutospacing="1"/>
        <w:rPr>
          <w:rFonts w:asciiTheme="minorHAnsi" w:hAnsiTheme="minorHAnsi"/>
          <w:sz w:val="22"/>
          <w:szCs w:val="22"/>
        </w:rPr>
      </w:pPr>
      <w:r w:rsidRPr="002C67B5">
        <w:rPr>
          <w:rFonts w:asciiTheme="minorHAnsi" w:hAnsiTheme="minorHAnsi"/>
          <w:sz w:val="22"/>
          <w:szCs w:val="22"/>
        </w:rPr>
        <w:t>Assign resources to their project;</w:t>
      </w:r>
    </w:p>
    <w:p w:rsidR="00BE53F1" w:rsidRPr="002C67B5" w:rsidRDefault="00BE53F1" w:rsidP="00BE53F1">
      <w:pPr>
        <w:numPr>
          <w:ilvl w:val="0"/>
          <w:numId w:val="11"/>
        </w:numPr>
        <w:spacing w:before="100" w:beforeAutospacing="1" w:after="100" w:afterAutospacing="1"/>
        <w:rPr>
          <w:rFonts w:asciiTheme="minorHAnsi" w:hAnsiTheme="minorHAnsi"/>
          <w:sz w:val="22"/>
          <w:szCs w:val="22"/>
        </w:rPr>
      </w:pPr>
      <w:r w:rsidRPr="002C67B5">
        <w:rPr>
          <w:rFonts w:asciiTheme="minorHAnsi" w:hAnsiTheme="minorHAnsi"/>
          <w:sz w:val="22"/>
          <w:szCs w:val="22"/>
        </w:rPr>
        <w:t>Close resolved issues, including those that are set to "awaiting review”</w:t>
      </w:r>
    </w:p>
    <w:p w:rsidR="00BE53F1" w:rsidRDefault="00BE53F1" w:rsidP="008B74B5">
      <w:pPr>
        <w:keepNext/>
        <w:spacing w:before="100" w:beforeAutospacing="1" w:after="100" w:afterAutospacing="1"/>
        <w:ind w:left="360" w:hanging="360"/>
      </w:pPr>
    </w:p>
    <w:p w:rsidR="00FD20A6" w:rsidRDefault="00FD20A6" w:rsidP="00FD20A6">
      <w:r>
        <w:rPr>
          <w:noProof/>
          <w:lang w:eastAsia="en-AU"/>
        </w:rPr>
        <w:drawing>
          <wp:inline distT="0" distB="0" distL="0" distR="0" wp14:anchorId="11A4B1EC" wp14:editId="5D429183">
            <wp:extent cx="5543550" cy="268062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53264" cy="2685323"/>
                    </a:xfrm>
                    <a:prstGeom prst="rect">
                      <a:avLst/>
                    </a:prstGeom>
                  </pic:spPr>
                </pic:pic>
              </a:graphicData>
            </a:graphic>
          </wp:inline>
        </w:drawing>
      </w:r>
    </w:p>
    <w:p w:rsidR="00FD20A6" w:rsidRPr="002C67B5" w:rsidRDefault="00D95BEA" w:rsidP="00FD20A6">
      <w:pPr>
        <w:pStyle w:val="Caption"/>
        <w:rPr>
          <w:rFonts w:asciiTheme="minorHAnsi" w:hAnsiTheme="minorHAnsi"/>
          <w:sz w:val="22"/>
          <w:szCs w:val="22"/>
        </w:rPr>
      </w:pPr>
      <w:r>
        <w:rPr>
          <w:rFonts w:asciiTheme="minorHAnsi" w:hAnsiTheme="minorHAnsi"/>
          <w:sz w:val="22"/>
          <w:szCs w:val="22"/>
        </w:rPr>
        <w:t>Figure 2</w:t>
      </w:r>
      <w:r w:rsidR="00FD20A6" w:rsidRPr="002C67B5">
        <w:rPr>
          <w:rFonts w:asciiTheme="minorHAnsi" w:hAnsiTheme="minorHAnsi"/>
          <w:sz w:val="22"/>
          <w:szCs w:val="22"/>
        </w:rPr>
        <w:t xml:space="preserve"> The Project Managers view – My Portfolio</w:t>
      </w:r>
    </w:p>
    <w:p w:rsidR="00BE53F1" w:rsidRPr="002C67B5" w:rsidRDefault="00FD20A6" w:rsidP="00BE53F1">
      <w:pPr>
        <w:spacing w:before="100" w:beforeAutospacing="1" w:after="100" w:afterAutospacing="1"/>
        <w:rPr>
          <w:rFonts w:asciiTheme="minorHAnsi" w:hAnsiTheme="minorHAnsi"/>
          <w:sz w:val="22"/>
          <w:szCs w:val="22"/>
        </w:rPr>
      </w:pPr>
      <w:r w:rsidRPr="002C67B5">
        <w:rPr>
          <w:rFonts w:asciiTheme="minorHAnsi" w:hAnsiTheme="minorHAnsi"/>
          <w:sz w:val="22"/>
          <w:szCs w:val="22"/>
        </w:rPr>
        <w:t>P</w:t>
      </w:r>
      <w:r w:rsidR="00BE53F1" w:rsidRPr="002C67B5">
        <w:rPr>
          <w:rFonts w:asciiTheme="minorHAnsi" w:hAnsiTheme="minorHAnsi"/>
          <w:sz w:val="22"/>
          <w:szCs w:val="22"/>
        </w:rPr>
        <w:t>roject Manager cannot view</w:t>
      </w:r>
    </w:p>
    <w:p w:rsidR="00BE53F1" w:rsidRPr="002C67B5" w:rsidRDefault="00BE53F1" w:rsidP="00BE53F1">
      <w:pPr>
        <w:pStyle w:val="ListParagraph"/>
        <w:numPr>
          <w:ilvl w:val="0"/>
          <w:numId w:val="14"/>
        </w:numPr>
        <w:spacing w:before="100" w:beforeAutospacing="1" w:after="100" w:afterAutospacing="1"/>
        <w:rPr>
          <w:rFonts w:asciiTheme="minorHAnsi" w:hAnsiTheme="minorHAnsi"/>
          <w:sz w:val="22"/>
          <w:szCs w:val="22"/>
        </w:rPr>
      </w:pPr>
      <w:r w:rsidRPr="002C67B5">
        <w:rPr>
          <w:rFonts w:asciiTheme="minorHAnsi" w:hAnsiTheme="minorHAnsi"/>
          <w:sz w:val="22"/>
          <w:szCs w:val="22"/>
        </w:rPr>
        <w:t xml:space="preserve">Projects with the portfolio that they are not assigned as to a resource </w:t>
      </w:r>
    </w:p>
    <w:p w:rsidR="00BE53F1" w:rsidRPr="002C67B5" w:rsidRDefault="00BE53F1" w:rsidP="00BE53F1">
      <w:pPr>
        <w:pStyle w:val="ListParagraph"/>
        <w:numPr>
          <w:ilvl w:val="0"/>
          <w:numId w:val="14"/>
        </w:numPr>
        <w:spacing w:before="100" w:beforeAutospacing="1" w:after="100" w:afterAutospacing="1"/>
        <w:rPr>
          <w:rFonts w:asciiTheme="minorHAnsi" w:hAnsiTheme="minorHAnsi"/>
          <w:sz w:val="22"/>
          <w:szCs w:val="22"/>
        </w:rPr>
      </w:pPr>
      <w:r w:rsidRPr="002C67B5">
        <w:rPr>
          <w:rFonts w:asciiTheme="minorHAnsi" w:hAnsiTheme="minorHAnsi"/>
          <w:sz w:val="22"/>
          <w:szCs w:val="22"/>
        </w:rPr>
        <w:lastRenderedPageBreak/>
        <w:t>Budget information for projects that they are not assigned to</w:t>
      </w:r>
    </w:p>
    <w:p w:rsidR="00BE53F1" w:rsidRPr="002C67B5" w:rsidRDefault="00BE53F1" w:rsidP="00BE53F1">
      <w:pPr>
        <w:pStyle w:val="ListParagraph"/>
        <w:numPr>
          <w:ilvl w:val="0"/>
          <w:numId w:val="14"/>
        </w:numPr>
        <w:spacing w:before="100" w:beforeAutospacing="1" w:after="100" w:afterAutospacing="1"/>
        <w:rPr>
          <w:rFonts w:asciiTheme="minorHAnsi" w:hAnsiTheme="minorHAnsi"/>
          <w:sz w:val="22"/>
          <w:szCs w:val="22"/>
        </w:rPr>
      </w:pPr>
      <w:r w:rsidRPr="002C67B5">
        <w:rPr>
          <w:rFonts w:asciiTheme="minorHAnsi" w:hAnsiTheme="minorHAnsi"/>
          <w:sz w:val="22"/>
          <w:szCs w:val="22"/>
        </w:rPr>
        <w:t>Contracts for projects that they are not assigned to</w:t>
      </w:r>
    </w:p>
    <w:p w:rsidR="00BE53F1" w:rsidRPr="002C67B5" w:rsidRDefault="00BE53F1" w:rsidP="00BE53F1">
      <w:pPr>
        <w:pStyle w:val="ListParagraph"/>
        <w:numPr>
          <w:ilvl w:val="0"/>
          <w:numId w:val="14"/>
        </w:numPr>
        <w:spacing w:before="100" w:beforeAutospacing="1" w:after="100" w:afterAutospacing="1"/>
        <w:rPr>
          <w:rFonts w:asciiTheme="minorHAnsi" w:hAnsiTheme="minorHAnsi"/>
          <w:sz w:val="22"/>
          <w:szCs w:val="22"/>
        </w:rPr>
      </w:pPr>
      <w:r w:rsidRPr="002C67B5">
        <w:rPr>
          <w:rFonts w:asciiTheme="minorHAnsi" w:hAnsiTheme="minorHAnsi"/>
          <w:sz w:val="22"/>
          <w:szCs w:val="22"/>
        </w:rPr>
        <w:t xml:space="preserve">Risks and Issues for projects that they are not assigned to </w:t>
      </w:r>
    </w:p>
    <w:p w:rsidR="00BE53F1" w:rsidRDefault="00BE53F1" w:rsidP="00BE53F1">
      <w:pPr>
        <w:spacing w:before="100" w:beforeAutospacing="1" w:after="100" w:afterAutospacing="1"/>
        <w:rPr>
          <w:rFonts w:asciiTheme="minorHAnsi" w:hAnsiTheme="minorHAnsi"/>
          <w:b/>
          <w:color w:val="003366"/>
          <w:sz w:val="22"/>
          <w:szCs w:val="22"/>
        </w:rPr>
      </w:pPr>
      <w:r>
        <w:rPr>
          <w:rFonts w:asciiTheme="minorHAnsi" w:hAnsiTheme="minorHAnsi"/>
          <w:b/>
          <w:color w:val="003366"/>
          <w:sz w:val="22"/>
          <w:szCs w:val="22"/>
        </w:rPr>
        <w:t>Program Manager Access</w:t>
      </w:r>
    </w:p>
    <w:p w:rsidR="00BE53F1" w:rsidRPr="002C67B5" w:rsidRDefault="00BE53F1" w:rsidP="00BE53F1">
      <w:pPr>
        <w:spacing w:before="100" w:beforeAutospacing="1" w:after="100" w:afterAutospacing="1"/>
        <w:rPr>
          <w:rFonts w:asciiTheme="minorHAnsi" w:hAnsiTheme="minorHAnsi"/>
          <w:sz w:val="22"/>
          <w:szCs w:val="22"/>
        </w:rPr>
      </w:pPr>
      <w:r w:rsidRPr="002C67B5">
        <w:rPr>
          <w:rFonts w:asciiTheme="minorHAnsi" w:hAnsiTheme="minorHAnsi"/>
          <w:sz w:val="22"/>
          <w:szCs w:val="22"/>
        </w:rPr>
        <w:t xml:space="preserve">People assigned a Program Manager </w:t>
      </w:r>
      <w:r w:rsidR="008357DB" w:rsidRPr="002C67B5">
        <w:rPr>
          <w:rFonts w:asciiTheme="minorHAnsi" w:hAnsiTheme="minorHAnsi"/>
          <w:sz w:val="22"/>
          <w:szCs w:val="22"/>
        </w:rPr>
        <w:t>Licence</w:t>
      </w:r>
      <w:r w:rsidRPr="002C67B5">
        <w:rPr>
          <w:rFonts w:asciiTheme="minorHAnsi" w:hAnsiTheme="minorHAnsi"/>
          <w:sz w:val="22"/>
          <w:szCs w:val="22"/>
        </w:rPr>
        <w:t xml:space="preserve"> have all permissions of the Project Manager, and can also:</w:t>
      </w:r>
    </w:p>
    <w:p w:rsidR="00BE53F1" w:rsidRPr="002C67B5" w:rsidRDefault="00BE53F1" w:rsidP="00BE53F1">
      <w:pPr>
        <w:pStyle w:val="ListParagraph"/>
        <w:numPr>
          <w:ilvl w:val="0"/>
          <w:numId w:val="12"/>
        </w:numPr>
        <w:rPr>
          <w:rFonts w:asciiTheme="minorHAnsi" w:hAnsiTheme="minorHAnsi"/>
          <w:sz w:val="22"/>
          <w:szCs w:val="22"/>
        </w:rPr>
      </w:pPr>
      <w:r w:rsidRPr="002C67B5">
        <w:rPr>
          <w:rFonts w:asciiTheme="minorHAnsi" w:hAnsiTheme="minorHAnsi"/>
          <w:sz w:val="22"/>
          <w:szCs w:val="22"/>
        </w:rPr>
        <w:t>View projects, risks and financial information across the entire portfolio of the organisation.</w:t>
      </w:r>
    </w:p>
    <w:p w:rsidR="00BE53F1" w:rsidRPr="00500ACB" w:rsidRDefault="00BE53F1" w:rsidP="00BE53F1">
      <w:pPr>
        <w:pStyle w:val="ListParagraph"/>
        <w:numPr>
          <w:ilvl w:val="0"/>
          <w:numId w:val="12"/>
        </w:numPr>
        <w:rPr>
          <w:rFonts w:asciiTheme="minorHAnsi" w:hAnsiTheme="minorHAnsi"/>
          <w:sz w:val="22"/>
          <w:szCs w:val="22"/>
        </w:rPr>
      </w:pPr>
      <w:r w:rsidRPr="00500ACB">
        <w:rPr>
          <w:rFonts w:asciiTheme="minorHAnsi" w:hAnsiTheme="minorHAnsi"/>
          <w:sz w:val="22"/>
          <w:szCs w:val="22"/>
        </w:rPr>
        <w:t>Assess and Analyse profitability, track backlog and burn rates and have access to contracts across the organisation.</w:t>
      </w:r>
    </w:p>
    <w:p w:rsidR="00BE53F1" w:rsidRDefault="00BE53F1" w:rsidP="00BE53F1">
      <w:pPr>
        <w:pStyle w:val="ListParagraph"/>
        <w:numPr>
          <w:ilvl w:val="0"/>
          <w:numId w:val="12"/>
        </w:numPr>
        <w:rPr>
          <w:rFonts w:asciiTheme="minorHAnsi" w:hAnsiTheme="minorHAnsi"/>
          <w:sz w:val="22"/>
          <w:szCs w:val="22"/>
        </w:rPr>
      </w:pPr>
      <w:r w:rsidRPr="00500ACB">
        <w:rPr>
          <w:rFonts w:asciiTheme="minorHAnsi" w:hAnsiTheme="minorHAnsi"/>
          <w:sz w:val="22"/>
          <w:szCs w:val="22"/>
        </w:rPr>
        <w:t>Access portfolio dashboard and create progress reports for all functions available in UniPhi.</w:t>
      </w:r>
    </w:p>
    <w:p w:rsidR="00BE53F1" w:rsidRDefault="00576AF4" w:rsidP="00BE53F1">
      <w:pPr>
        <w:keepNext/>
      </w:pPr>
      <w:r>
        <w:rPr>
          <w:noProof/>
          <w:lang w:eastAsia="en-AU"/>
        </w:rPr>
        <w:drawing>
          <wp:inline distT="0" distB="0" distL="0" distR="0" wp14:anchorId="688FB317" wp14:editId="7540A4E7">
            <wp:extent cx="5469723" cy="2266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73156" cy="2268373"/>
                    </a:xfrm>
                    <a:prstGeom prst="rect">
                      <a:avLst/>
                    </a:prstGeom>
                  </pic:spPr>
                </pic:pic>
              </a:graphicData>
            </a:graphic>
          </wp:inline>
        </w:drawing>
      </w:r>
    </w:p>
    <w:p w:rsidR="00576AF4" w:rsidRPr="002C67B5" w:rsidRDefault="00576AF4" w:rsidP="00576AF4">
      <w:pPr>
        <w:pStyle w:val="Caption"/>
        <w:rPr>
          <w:rFonts w:asciiTheme="minorHAnsi" w:hAnsiTheme="minorHAnsi"/>
          <w:sz w:val="22"/>
          <w:szCs w:val="22"/>
        </w:rPr>
      </w:pPr>
      <w:r w:rsidRPr="002C67B5">
        <w:rPr>
          <w:rFonts w:asciiTheme="minorHAnsi" w:hAnsiTheme="minorHAnsi"/>
          <w:sz w:val="22"/>
          <w:szCs w:val="22"/>
        </w:rPr>
        <w:t>Figure 4 The Program Managers view – My Portfolio</w:t>
      </w:r>
    </w:p>
    <w:p w:rsidR="00576AF4" w:rsidRDefault="00576AF4" w:rsidP="00BE53F1">
      <w:pPr>
        <w:keepNext/>
      </w:pPr>
    </w:p>
    <w:p w:rsidR="00B40E99" w:rsidRDefault="00B40E99" w:rsidP="00BE53F1">
      <w:pPr>
        <w:keepNext/>
      </w:pPr>
    </w:p>
    <w:p w:rsidR="00B40E99" w:rsidRDefault="00B40E99" w:rsidP="00BE53F1">
      <w:pPr>
        <w:keepNext/>
      </w:pPr>
      <w:r>
        <w:rPr>
          <w:noProof/>
          <w:lang w:eastAsia="en-AU"/>
        </w:rPr>
        <w:drawing>
          <wp:inline distT="0" distB="0" distL="0" distR="0" wp14:anchorId="75CE8B9E" wp14:editId="19BE03F8">
            <wp:extent cx="2134058" cy="3174879"/>
            <wp:effectExtent l="0" t="0" r="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34058" cy="3174879"/>
                    </a:xfrm>
                    <a:prstGeom prst="rect">
                      <a:avLst/>
                    </a:prstGeom>
                  </pic:spPr>
                </pic:pic>
              </a:graphicData>
            </a:graphic>
          </wp:inline>
        </w:drawing>
      </w:r>
    </w:p>
    <w:p w:rsidR="00BE53F1" w:rsidRPr="002C67B5" w:rsidRDefault="00BE53F1" w:rsidP="008B74B5">
      <w:pPr>
        <w:pStyle w:val="Caption"/>
        <w:rPr>
          <w:rFonts w:asciiTheme="minorHAnsi" w:hAnsiTheme="minorHAnsi"/>
          <w:sz w:val="22"/>
          <w:szCs w:val="22"/>
        </w:rPr>
      </w:pPr>
      <w:r w:rsidRPr="002C67B5">
        <w:rPr>
          <w:rFonts w:asciiTheme="minorHAnsi" w:hAnsiTheme="minorHAnsi"/>
          <w:sz w:val="22"/>
          <w:szCs w:val="22"/>
        </w:rPr>
        <w:t xml:space="preserve">Figure </w:t>
      </w:r>
      <w:r w:rsidR="00ED1667" w:rsidRPr="002C67B5">
        <w:rPr>
          <w:rFonts w:asciiTheme="minorHAnsi" w:hAnsiTheme="minorHAnsi"/>
          <w:sz w:val="22"/>
          <w:szCs w:val="22"/>
        </w:rPr>
        <w:t>4</w:t>
      </w:r>
      <w:r w:rsidRPr="002C67B5">
        <w:rPr>
          <w:rFonts w:asciiTheme="minorHAnsi" w:hAnsiTheme="minorHAnsi"/>
          <w:sz w:val="22"/>
          <w:szCs w:val="22"/>
        </w:rPr>
        <w:t xml:space="preserve"> Program Managers view</w:t>
      </w:r>
      <w:r w:rsidR="00ED1667" w:rsidRPr="002C67B5">
        <w:rPr>
          <w:rFonts w:asciiTheme="minorHAnsi" w:hAnsiTheme="minorHAnsi"/>
          <w:sz w:val="22"/>
          <w:szCs w:val="22"/>
        </w:rPr>
        <w:t xml:space="preserve"> – Side Menu. </w:t>
      </w:r>
    </w:p>
    <w:p w:rsidR="00BE53F1" w:rsidRDefault="00BE53F1" w:rsidP="00BE53F1">
      <w:pPr>
        <w:rPr>
          <w:rFonts w:asciiTheme="minorHAnsi" w:hAnsiTheme="minorHAnsi"/>
          <w:sz w:val="22"/>
          <w:szCs w:val="22"/>
        </w:rPr>
      </w:pPr>
    </w:p>
    <w:p w:rsidR="00BE53F1" w:rsidRPr="002C67B5" w:rsidRDefault="00BE53F1" w:rsidP="00BE53F1">
      <w:pPr>
        <w:rPr>
          <w:rFonts w:asciiTheme="minorHAnsi" w:hAnsiTheme="minorHAnsi"/>
          <w:sz w:val="22"/>
          <w:szCs w:val="22"/>
        </w:rPr>
      </w:pPr>
      <w:r w:rsidRPr="002C67B5">
        <w:rPr>
          <w:rFonts w:asciiTheme="minorHAnsi" w:hAnsiTheme="minorHAnsi"/>
          <w:sz w:val="22"/>
          <w:szCs w:val="22"/>
        </w:rPr>
        <w:t>Program Manager cannot</w:t>
      </w:r>
    </w:p>
    <w:p w:rsidR="00BE53F1" w:rsidRPr="002C67B5" w:rsidRDefault="00BE53F1" w:rsidP="00BE53F1">
      <w:pPr>
        <w:pStyle w:val="ListParagraph"/>
        <w:numPr>
          <w:ilvl w:val="0"/>
          <w:numId w:val="15"/>
        </w:numPr>
        <w:rPr>
          <w:rFonts w:asciiTheme="minorHAnsi" w:hAnsiTheme="minorHAnsi"/>
          <w:sz w:val="22"/>
          <w:szCs w:val="22"/>
        </w:rPr>
      </w:pPr>
      <w:r w:rsidRPr="002C67B5">
        <w:rPr>
          <w:rFonts w:asciiTheme="minorHAnsi" w:hAnsiTheme="minorHAnsi"/>
          <w:sz w:val="22"/>
          <w:szCs w:val="22"/>
        </w:rPr>
        <w:t xml:space="preserve">View or edit items within the </w:t>
      </w:r>
      <w:r w:rsidR="00B54E5C">
        <w:rPr>
          <w:rFonts w:asciiTheme="minorHAnsi" w:hAnsiTheme="minorHAnsi"/>
          <w:sz w:val="22"/>
          <w:szCs w:val="22"/>
        </w:rPr>
        <w:t>Configuration modules</w:t>
      </w:r>
    </w:p>
    <w:p w:rsidR="00BE53F1" w:rsidRPr="002C67B5" w:rsidRDefault="00BE53F1" w:rsidP="00BE53F1">
      <w:pPr>
        <w:pStyle w:val="ListParagraph"/>
        <w:numPr>
          <w:ilvl w:val="0"/>
          <w:numId w:val="15"/>
        </w:numPr>
        <w:rPr>
          <w:rFonts w:asciiTheme="minorHAnsi" w:hAnsiTheme="minorHAnsi"/>
          <w:sz w:val="22"/>
          <w:szCs w:val="22"/>
        </w:rPr>
      </w:pPr>
      <w:r w:rsidRPr="002C67B5">
        <w:rPr>
          <w:rFonts w:asciiTheme="minorHAnsi" w:hAnsiTheme="minorHAnsi"/>
          <w:sz w:val="22"/>
          <w:szCs w:val="22"/>
        </w:rPr>
        <w:t>Modify or delete document templates, or other custom fields. These tasks are performed only by the administrator.</w:t>
      </w:r>
    </w:p>
    <w:p w:rsidR="00570A96" w:rsidRDefault="00570A96" w:rsidP="003A55D6"/>
    <w:p w:rsidR="00ED1667" w:rsidRDefault="00ED1667" w:rsidP="003A55D6"/>
    <w:p w:rsidR="00ED1667" w:rsidRDefault="00ED1667" w:rsidP="003A55D6"/>
    <w:p w:rsidR="00F96EB7" w:rsidRDefault="00C1561B" w:rsidP="00F96EB7">
      <w:pPr>
        <w:rPr>
          <w:rFonts w:asciiTheme="minorHAnsi" w:hAnsiTheme="minorHAnsi"/>
          <w:b/>
          <w:color w:val="003366"/>
          <w:sz w:val="22"/>
          <w:szCs w:val="22"/>
        </w:rPr>
      </w:pPr>
      <w:r>
        <w:rPr>
          <w:rFonts w:asciiTheme="minorHAnsi" w:hAnsiTheme="minorHAnsi"/>
          <w:b/>
          <w:color w:val="003366"/>
          <w:sz w:val="22"/>
          <w:szCs w:val="22"/>
        </w:rPr>
        <w:t>Administrator Access</w:t>
      </w:r>
    </w:p>
    <w:p w:rsidR="00382D51" w:rsidRPr="002C67B5" w:rsidRDefault="00C1561B" w:rsidP="00F96EB7">
      <w:pPr>
        <w:rPr>
          <w:rFonts w:asciiTheme="minorHAnsi" w:hAnsiTheme="minorHAnsi"/>
          <w:b/>
          <w:color w:val="003366"/>
          <w:sz w:val="22"/>
          <w:szCs w:val="22"/>
        </w:rPr>
      </w:pPr>
      <w:r w:rsidRPr="002C67B5">
        <w:rPr>
          <w:rFonts w:asciiTheme="minorHAnsi" w:hAnsiTheme="minorHAnsi"/>
          <w:sz w:val="22"/>
          <w:szCs w:val="22"/>
        </w:rPr>
        <w:t>People assigned an Administrator has full permissions to every aspect</w:t>
      </w:r>
      <w:r w:rsidR="00382D51" w:rsidRPr="002C67B5">
        <w:rPr>
          <w:rFonts w:asciiTheme="minorHAnsi" w:hAnsiTheme="minorHAnsi"/>
          <w:sz w:val="22"/>
          <w:szCs w:val="22"/>
        </w:rPr>
        <w:t xml:space="preserve"> of UniPhi, and can essentially make all necessary configuration changes.</w:t>
      </w:r>
    </w:p>
    <w:p w:rsidR="00C1561B" w:rsidRDefault="00C1561B" w:rsidP="003A55D6"/>
    <w:p w:rsidR="00877D9B" w:rsidRPr="002C67B5" w:rsidRDefault="00382D51" w:rsidP="00EA14CF">
      <w:pPr>
        <w:pStyle w:val="Heading2"/>
        <w:rPr>
          <w:rFonts w:asciiTheme="majorHAnsi" w:hAnsiTheme="majorHAnsi"/>
          <w:b/>
        </w:rPr>
      </w:pPr>
      <w:bookmarkStart w:id="5" w:name="_Toc457246147"/>
      <w:r w:rsidRPr="002C67B5">
        <w:rPr>
          <w:rFonts w:asciiTheme="majorHAnsi" w:hAnsiTheme="majorHAnsi"/>
          <w:b/>
        </w:rPr>
        <w:t xml:space="preserve">Creating </w:t>
      </w:r>
      <w:r w:rsidR="00391B23" w:rsidRPr="002C67B5">
        <w:rPr>
          <w:rFonts w:asciiTheme="majorHAnsi" w:hAnsiTheme="majorHAnsi"/>
          <w:b/>
        </w:rPr>
        <w:t>Organisations</w:t>
      </w:r>
      <w:r w:rsidRPr="002C67B5">
        <w:rPr>
          <w:rFonts w:asciiTheme="majorHAnsi" w:hAnsiTheme="majorHAnsi"/>
          <w:b/>
        </w:rPr>
        <w:t xml:space="preserve"> and Site</w:t>
      </w:r>
      <w:bookmarkEnd w:id="5"/>
    </w:p>
    <w:p w:rsidR="00382D51" w:rsidRDefault="00382D51" w:rsidP="00877D9B"/>
    <w:p w:rsidR="00752E0A" w:rsidRPr="002C67B5" w:rsidRDefault="00382D51" w:rsidP="00877D9B">
      <w:pPr>
        <w:rPr>
          <w:rFonts w:asciiTheme="minorHAnsi" w:hAnsiTheme="minorHAnsi"/>
          <w:sz w:val="22"/>
          <w:szCs w:val="22"/>
        </w:rPr>
      </w:pPr>
      <w:r w:rsidRPr="002C67B5">
        <w:rPr>
          <w:rFonts w:asciiTheme="minorHAnsi" w:hAnsiTheme="minorHAnsi"/>
          <w:sz w:val="22"/>
          <w:szCs w:val="22"/>
        </w:rPr>
        <w:t xml:space="preserve">When creating an </w:t>
      </w:r>
      <w:r w:rsidR="00B54E5C" w:rsidRPr="002C67B5">
        <w:rPr>
          <w:rFonts w:asciiTheme="minorHAnsi" w:hAnsiTheme="minorHAnsi"/>
          <w:sz w:val="22"/>
          <w:szCs w:val="22"/>
        </w:rPr>
        <w:t>Organisation,</w:t>
      </w:r>
      <w:r w:rsidRPr="002C67B5">
        <w:rPr>
          <w:rFonts w:asciiTheme="minorHAnsi" w:hAnsiTheme="minorHAnsi"/>
          <w:sz w:val="22"/>
          <w:szCs w:val="22"/>
        </w:rPr>
        <w:t xml:space="preserve"> it is essential that at least one site is created. </w:t>
      </w:r>
      <w:r w:rsidR="00F96EB7" w:rsidRPr="002C67B5">
        <w:rPr>
          <w:rFonts w:asciiTheme="minorHAnsi" w:hAnsiTheme="minorHAnsi"/>
          <w:sz w:val="22"/>
          <w:szCs w:val="22"/>
        </w:rPr>
        <w:t xml:space="preserve">Once an organisation and site have been created it is possible to create numerous sites within an organisation. Organisations and sites are usually created from within the Resources </w:t>
      </w:r>
      <w:r w:rsidR="00B54E5C">
        <w:rPr>
          <w:rFonts w:asciiTheme="minorHAnsi" w:hAnsiTheme="minorHAnsi"/>
          <w:sz w:val="22"/>
          <w:szCs w:val="22"/>
        </w:rPr>
        <w:t>module</w:t>
      </w:r>
      <w:r w:rsidR="00F96EB7" w:rsidRPr="002C67B5">
        <w:rPr>
          <w:rFonts w:asciiTheme="minorHAnsi" w:hAnsiTheme="minorHAnsi"/>
          <w:sz w:val="22"/>
          <w:szCs w:val="22"/>
        </w:rPr>
        <w:t>, though they can also be created while a new resource contact is being created</w:t>
      </w:r>
      <w:r w:rsidR="00752E0A" w:rsidRPr="002C67B5">
        <w:rPr>
          <w:rFonts w:asciiTheme="minorHAnsi" w:hAnsiTheme="minorHAnsi"/>
          <w:sz w:val="22"/>
          <w:szCs w:val="22"/>
        </w:rPr>
        <w:t>.</w:t>
      </w:r>
    </w:p>
    <w:p w:rsidR="00F96EB7" w:rsidRDefault="00F96EB7" w:rsidP="00877D9B"/>
    <w:p w:rsidR="00F2019C" w:rsidRDefault="00961CBD" w:rsidP="00F2019C">
      <w:pPr>
        <w:keepNext/>
      </w:pPr>
      <w:r>
        <w:rPr>
          <w:noProof/>
          <w:lang w:eastAsia="en-AU"/>
        </w:rPr>
        <w:drawing>
          <wp:inline distT="0" distB="0" distL="0" distR="0" wp14:anchorId="6AD8A2EC" wp14:editId="7C086A41">
            <wp:extent cx="5266670" cy="4508204"/>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66670" cy="4508204"/>
                    </a:xfrm>
                    <a:prstGeom prst="rect">
                      <a:avLst/>
                    </a:prstGeom>
                  </pic:spPr>
                </pic:pic>
              </a:graphicData>
            </a:graphic>
          </wp:inline>
        </w:drawing>
      </w:r>
    </w:p>
    <w:p w:rsidR="00F96EB7" w:rsidRPr="002C67B5" w:rsidRDefault="00F2019C" w:rsidP="00F2019C">
      <w:pPr>
        <w:pStyle w:val="Caption"/>
        <w:rPr>
          <w:rFonts w:asciiTheme="minorHAnsi" w:hAnsiTheme="minorHAnsi"/>
          <w:sz w:val="22"/>
          <w:szCs w:val="22"/>
        </w:rPr>
      </w:pPr>
      <w:r w:rsidRPr="002C67B5">
        <w:rPr>
          <w:rFonts w:asciiTheme="minorHAnsi" w:hAnsiTheme="minorHAnsi"/>
          <w:sz w:val="22"/>
          <w:szCs w:val="22"/>
        </w:rPr>
        <w:t xml:space="preserve">Figure </w:t>
      </w:r>
      <w:r w:rsidR="00961CBD" w:rsidRPr="002C67B5">
        <w:rPr>
          <w:rFonts w:asciiTheme="minorHAnsi" w:hAnsiTheme="minorHAnsi"/>
          <w:sz w:val="22"/>
          <w:szCs w:val="22"/>
        </w:rPr>
        <w:t>5</w:t>
      </w:r>
      <w:r w:rsidRPr="002C67B5">
        <w:rPr>
          <w:rFonts w:asciiTheme="minorHAnsi" w:hAnsiTheme="minorHAnsi"/>
          <w:sz w:val="22"/>
          <w:szCs w:val="22"/>
        </w:rPr>
        <w:t xml:space="preserve"> Creating an Organisation from within a contact</w:t>
      </w:r>
    </w:p>
    <w:p w:rsidR="00CB2579" w:rsidRDefault="00CB2579" w:rsidP="00877D9B"/>
    <w:p w:rsidR="00F2019C" w:rsidRDefault="00961CBD" w:rsidP="00F2019C">
      <w:pPr>
        <w:keepNext/>
      </w:pPr>
      <w:r>
        <w:rPr>
          <w:noProof/>
          <w:lang w:eastAsia="en-AU"/>
        </w:rPr>
        <w:lastRenderedPageBreak/>
        <w:drawing>
          <wp:inline distT="0" distB="0" distL="0" distR="0" wp14:anchorId="60740C65" wp14:editId="59D4DA30">
            <wp:extent cx="5732145" cy="5189855"/>
            <wp:effectExtent l="0" t="0" r="190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5189855"/>
                    </a:xfrm>
                    <a:prstGeom prst="rect">
                      <a:avLst/>
                    </a:prstGeom>
                  </pic:spPr>
                </pic:pic>
              </a:graphicData>
            </a:graphic>
          </wp:inline>
        </w:drawing>
      </w:r>
    </w:p>
    <w:p w:rsidR="003A55D6" w:rsidRPr="002C67B5" w:rsidRDefault="00F2019C" w:rsidP="00F2019C">
      <w:pPr>
        <w:pStyle w:val="Caption"/>
        <w:rPr>
          <w:rFonts w:asciiTheme="minorHAnsi" w:hAnsiTheme="minorHAnsi"/>
          <w:sz w:val="22"/>
          <w:szCs w:val="22"/>
        </w:rPr>
      </w:pPr>
      <w:r w:rsidRPr="002C67B5">
        <w:rPr>
          <w:rFonts w:asciiTheme="minorHAnsi" w:hAnsiTheme="minorHAnsi"/>
          <w:sz w:val="22"/>
          <w:szCs w:val="22"/>
        </w:rPr>
        <w:t xml:space="preserve">Figure </w:t>
      </w:r>
      <w:r w:rsidR="00961CBD" w:rsidRPr="002C67B5">
        <w:rPr>
          <w:rFonts w:asciiTheme="minorHAnsi" w:hAnsiTheme="minorHAnsi"/>
          <w:sz w:val="22"/>
          <w:szCs w:val="22"/>
        </w:rPr>
        <w:t>6</w:t>
      </w:r>
      <w:r w:rsidRPr="002C67B5">
        <w:rPr>
          <w:rFonts w:asciiTheme="minorHAnsi" w:hAnsiTheme="minorHAnsi"/>
          <w:sz w:val="22"/>
          <w:szCs w:val="22"/>
        </w:rPr>
        <w:t xml:space="preserve"> Add an Organisation to the pool</w:t>
      </w:r>
    </w:p>
    <w:p w:rsidR="00022895" w:rsidRPr="002C67B5" w:rsidRDefault="00022895" w:rsidP="00022895">
      <w:pPr>
        <w:rPr>
          <w:rFonts w:asciiTheme="minorHAnsi" w:hAnsiTheme="minorHAnsi"/>
          <w:sz w:val="22"/>
          <w:szCs w:val="22"/>
        </w:rPr>
      </w:pPr>
      <w:r w:rsidRPr="002C67B5">
        <w:rPr>
          <w:rFonts w:asciiTheme="minorHAnsi" w:hAnsiTheme="minorHAnsi"/>
          <w:sz w:val="22"/>
          <w:szCs w:val="22"/>
        </w:rPr>
        <w:t xml:space="preserve">As is the case when creating new contact resources, you will be presented with several detail fields that can be populated with Organisation specific </w:t>
      </w:r>
      <w:r w:rsidR="00570A96" w:rsidRPr="002C67B5">
        <w:rPr>
          <w:rFonts w:asciiTheme="minorHAnsi" w:hAnsiTheme="minorHAnsi"/>
          <w:sz w:val="22"/>
          <w:szCs w:val="22"/>
        </w:rPr>
        <w:t>information</w:t>
      </w:r>
      <w:r w:rsidRPr="002C67B5">
        <w:rPr>
          <w:rFonts w:asciiTheme="minorHAnsi" w:hAnsiTheme="minorHAnsi"/>
          <w:sz w:val="22"/>
          <w:szCs w:val="22"/>
        </w:rPr>
        <w:t>. The only mandatory field at this stage is the Organisation name, and the primary site details.</w:t>
      </w:r>
      <w:r w:rsidR="00F037BD" w:rsidRPr="002C67B5">
        <w:rPr>
          <w:rFonts w:asciiTheme="minorHAnsi" w:hAnsiTheme="minorHAnsi"/>
          <w:sz w:val="22"/>
          <w:szCs w:val="22"/>
        </w:rPr>
        <w:t xml:space="preserve"> </w:t>
      </w:r>
      <w:r w:rsidR="00833F9C" w:rsidRPr="002C67B5">
        <w:rPr>
          <w:rFonts w:asciiTheme="minorHAnsi" w:hAnsiTheme="minorHAnsi"/>
          <w:sz w:val="22"/>
          <w:szCs w:val="22"/>
        </w:rPr>
        <w:t>Obviously,</w:t>
      </w:r>
      <w:r w:rsidR="00F037BD" w:rsidRPr="002C67B5">
        <w:rPr>
          <w:rFonts w:asciiTheme="minorHAnsi" w:hAnsiTheme="minorHAnsi"/>
          <w:sz w:val="22"/>
          <w:szCs w:val="22"/>
        </w:rPr>
        <w:t xml:space="preserve"> the more details you have entered here, the more useful your resource information will be, particularly when performing tasks such as generating documents, or invoices, etc.</w:t>
      </w:r>
    </w:p>
    <w:p w:rsidR="00E56430" w:rsidRDefault="00E56430" w:rsidP="00022895"/>
    <w:p w:rsidR="005547FD" w:rsidRDefault="00961CBD" w:rsidP="005547FD">
      <w:pPr>
        <w:keepNext/>
      </w:pPr>
      <w:r>
        <w:rPr>
          <w:noProof/>
          <w:lang w:eastAsia="en-AU"/>
        </w:rPr>
        <w:lastRenderedPageBreak/>
        <w:drawing>
          <wp:inline distT="0" distB="0" distL="0" distR="0" wp14:anchorId="658EDDE9" wp14:editId="3E96D228">
            <wp:extent cx="5732145" cy="4272915"/>
            <wp:effectExtent l="0" t="0" r="190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4272915"/>
                    </a:xfrm>
                    <a:prstGeom prst="rect">
                      <a:avLst/>
                    </a:prstGeom>
                  </pic:spPr>
                </pic:pic>
              </a:graphicData>
            </a:graphic>
          </wp:inline>
        </w:drawing>
      </w:r>
    </w:p>
    <w:p w:rsidR="00034C9D" w:rsidRPr="002C67B5" w:rsidRDefault="005547FD" w:rsidP="005547FD">
      <w:pPr>
        <w:pStyle w:val="Caption"/>
        <w:rPr>
          <w:rFonts w:asciiTheme="minorHAnsi" w:hAnsiTheme="minorHAnsi"/>
          <w:sz w:val="22"/>
          <w:szCs w:val="22"/>
        </w:rPr>
      </w:pPr>
      <w:r w:rsidRPr="002C67B5">
        <w:rPr>
          <w:rFonts w:asciiTheme="minorHAnsi" w:hAnsiTheme="minorHAnsi"/>
          <w:sz w:val="22"/>
          <w:szCs w:val="22"/>
        </w:rPr>
        <w:t xml:space="preserve">Figure </w:t>
      </w:r>
      <w:r w:rsidR="00961CBD" w:rsidRPr="002C67B5">
        <w:rPr>
          <w:rFonts w:asciiTheme="minorHAnsi" w:hAnsiTheme="minorHAnsi"/>
          <w:sz w:val="22"/>
          <w:szCs w:val="22"/>
        </w:rPr>
        <w:t>7</w:t>
      </w:r>
      <w:r w:rsidRPr="002C67B5">
        <w:rPr>
          <w:rFonts w:asciiTheme="minorHAnsi" w:hAnsiTheme="minorHAnsi"/>
          <w:sz w:val="22"/>
          <w:szCs w:val="22"/>
        </w:rPr>
        <w:t xml:space="preserve"> Organisation Details</w:t>
      </w:r>
    </w:p>
    <w:p w:rsidR="002258BD" w:rsidRPr="002C67B5" w:rsidRDefault="002258BD" w:rsidP="00022895">
      <w:pPr>
        <w:rPr>
          <w:rFonts w:asciiTheme="minorHAnsi" w:hAnsiTheme="minorHAnsi"/>
          <w:sz w:val="22"/>
          <w:szCs w:val="22"/>
        </w:rPr>
      </w:pPr>
    </w:p>
    <w:p w:rsidR="00F037BD" w:rsidRPr="002C67B5" w:rsidRDefault="00022895" w:rsidP="00022895">
      <w:pPr>
        <w:rPr>
          <w:rFonts w:asciiTheme="minorHAnsi" w:hAnsiTheme="minorHAnsi"/>
          <w:sz w:val="22"/>
          <w:szCs w:val="22"/>
        </w:rPr>
      </w:pPr>
      <w:r w:rsidRPr="002C67B5">
        <w:rPr>
          <w:rFonts w:asciiTheme="minorHAnsi" w:hAnsiTheme="minorHAnsi"/>
          <w:sz w:val="22"/>
          <w:szCs w:val="22"/>
        </w:rPr>
        <w:t xml:space="preserve">Once you have created an Organisation and Primary Site details, you can add </w:t>
      </w:r>
      <w:r w:rsidR="00F037BD" w:rsidRPr="002C67B5">
        <w:rPr>
          <w:rFonts w:asciiTheme="minorHAnsi" w:hAnsiTheme="minorHAnsi"/>
          <w:sz w:val="22"/>
          <w:szCs w:val="22"/>
        </w:rPr>
        <w:t xml:space="preserve">additional sites by pressing the Add Sites button. </w:t>
      </w:r>
    </w:p>
    <w:p w:rsidR="00F037BD" w:rsidRDefault="00961CBD" w:rsidP="00022895">
      <w:r>
        <w:rPr>
          <w:noProof/>
          <w:lang w:eastAsia="en-AU"/>
        </w:rPr>
        <w:drawing>
          <wp:inline distT="0" distB="0" distL="0" distR="0" wp14:anchorId="61E97F0C" wp14:editId="24D40525">
            <wp:extent cx="2082966" cy="8572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82966" cy="857250"/>
                    </a:xfrm>
                    <a:prstGeom prst="rect">
                      <a:avLst/>
                    </a:prstGeom>
                  </pic:spPr>
                </pic:pic>
              </a:graphicData>
            </a:graphic>
          </wp:inline>
        </w:drawing>
      </w:r>
      <w:r w:rsidR="00BF786A">
        <w:t xml:space="preserve"> </w:t>
      </w:r>
    </w:p>
    <w:p w:rsidR="00BF1C14" w:rsidRDefault="00BF1C14" w:rsidP="00022895"/>
    <w:p w:rsidR="00BF1C14" w:rsidRPr="002C67B5" w:rsidRDefault="00BF1C14" w:rsidP="00022895">
      <w:pPr>
        <w:rPr>
          <w:rFonts w:asciiTheme="minorHAnsi" w:hAnsiTheme="minorHAnsi"/>
          <w:sz w:val="22"/>
          <w:szCs w:val="22"/>
        </w:rPr>
      </w:pPr>
      <w:r w:rsidRPr="002C67B5">
        <w:rPr>
          <w:rFonts w:asciiTheme="minorHAnsi" w:hAnsiTheme="minorHAnsi"/>
          <w:sz w:val="22"/>
          <w:szCs w:val="22"/>
        </w:rPr>
        <w:t>The Organisation should be marked as Internal if thi</w:t>
      </w:r>
      <w:r w:rsidR="00DF6FE4" w:rsidRPr="002C67B5">
        <w:rPr>
          <w:rFonts w:asciiTheme="minorHAnsi" w:hAnsiTheme="minorHAnsi"/>
          <w:sz w:val="22"/>
          <w:szCs w:val="22"/>
        </w:rPr>
        <w:t xml:space="preserve">s is your organisation, and </w:t>
      </w:r>
      <w:r w:rsidRPr="002C67B5">
        <w:rPr>
          <w:rFonts w:asciiTheme="minorHAnsi" w:hAnsiTheme="minorHAnsi"/>
          <w:sz w:val="22"/>
          <w:szCs w:val="22"/>
        </w:rPr>
        <w:t xml:space="preserve">resources </w:t>
      </w:r>
      <w:r w:rsidR="00DF6FE4" w:rsidRPr="002C67B5">
        <w:rPr>
          <w:rFonts w:asciiTheme="minorHAnsi" w:hAnsiTheme="minorHAnsi"/>
          <w:sz w:val="22"/>
          <w:szCs w:val="22"/>
        </w:rPr>
        <w:t xml:space="preserve">assigned to your organisation </w:t>
      </w:r>
      <w:r w:rsidRPr="002C67B5">
        <w:rPr>
          <w:rFonts w:asciiTheme="minorHAnsi" w:hAnsiTheme="minorHAnsi"/>
          <w:sz w:val="22"/>
          <w:szCs w:val="22"/>
        </w:rPr>
        <w:t>are internal employees. Leaving the Internal box un-ticked will treat the organisation</w:t>
      </w:r>
      <w:r w:rsidR="00B1651A" w:rsidRPr="002C67B5">
        <w:rPr>
          <w:rFonts w:asciiTheme="minorHAnsi" w:hAnsiTheme="minorHAnsi"/>
          <w:sz w:val="22"/>
          <w:szCs w:val="22"/>
        </w:rPr>
        <w:t xml:space="preserve">, </w:t>
      </w:r>
      <w:r w:rsidRPr="002C67B5">
        <w:rPr>
          <w:rFonts w:asciiTheme="minorHAnsi" w:hAnsiTheme="minorHAnsi"/>
          <w:sz w:val="22"/>
          <w:szCs w:val="22"/>
        </w:rPr>
        <w:t xml:space="preserve">and </w:t>
      </w:r>
      <w:r w:rsidR="00B1651A" w:rsidRPr="002C67B5">
        <w:rPr>
          <w:rFonts w:asciiTheme="minorHAnsi" w:hAnsiTheme="minorHAnsi"/>
          <w:sz w:val="22"/>
          <w:szCs w:val="22"/>
        </w:rPr>
        <w:t xml:space="preserve">all </w:t>
      </w:r>
      <w:r w:rsidR="00DF6FE4" w:rsidRPr="002C67B5">
        <w:rPr>
          <w:rFonts w:asciiTheme="minorHAnsi" w:hAnsiTheme="minorHAnsi"/>
          <w:sz w:val="22"/>
          <w:szCs w:val="22"/>
        </w:rPr>
        <w:t xml:space="preserve">associated </w:t>
      </w:r>
      <w:r w:rsidRPr="002C67B5">
        <w:rPr>
          <w:rFonts w:asciiTheme="minorHAnsi" w:hAnsiTheme="minorHAnsi"/>
          <w:sz w:val="22"/>
          <w:szCs w:val="22"/>
        </w:rPr>
        <w:t>sites</w:t>
      </w:r>
      <w:r w:rsidR="00B1651A" w:rsidRPr="002C67B5">
        <w:rPr>
          <w:rFonts w:asciiTheme="minorHAnsi" w:hAnsiTheme="minorHAnsi"/>
          <w:sz w:val="22"/>
          <w:szCs w:val="22"/>
        </w:rPr>
        <w:t xml:space="preserve"> and resources</w:t>
      </w:r>
      <w:r w:rsidRPr="002C67B5">
        <w:rPr>
          <w:rFonts w:asciiTheme="minorHAnsi" w:hAnsiTheme="minorHAnsi"/>
          <w:sz w:val="22"/>
          <w:szCs w:val="22"/>
        </w:rPr>
        <w:t xml:space="preserve"> as </w:t>
      </w:r>
      <w:r w:rsidR="00B1651A" w:rsidRPr="002C67B5">
        <w:rPr>
          <w:rFonts w:asciiTheme="minorHAnsi" w:hAnsiTheme="minorHAnsi"/>
          <w:sz w:val="22"/>
          <w:szCs w:val="22"/>
        </w:rPr>
        <w:t>being external</w:t>
      </w:r>
      <w:r w:rsidRPr="002C67B5">
        <w:rPr>
          <w:rFonts w:asciiTheme="minorHAnsi" w:hAnsiTheme="minorHAnsi"/>
          <w:sz w:val="22"/>
          <w:szCs w:val="22"/>
        </w:rPr>
        <w:t xml:space="preserve"> </w:t>
      </w:r>
      <w:r w:rsidR="00B1651A" w:rsidRPr="002C67B5">
        <w:rPr>
          <w:rFonts w:asciiTheme="minorHAnsi" w:hAnsiTheme="minorHAnsi"/>
          <w:sz w:val="22"/>
          <w:szCs w:val="22"/>
        </w:rPr>
        <w:t xml:space="preserve">(e.g. a supplier or </w:t>
      </w:r>
      <w:r w:rsidRPr="002C67B5">
        <w:rPr>
          <w:rFonts w:asciiTheme="minorHAnsi" w:hAnsiTheme="minorHAnsi"/>
          <w:sz w:val="22"/>
          <w:szCs w:val="22"/>
        </w:rPr>
        <w:t>a client).</w:t>
      </w:r>
    </w:p>
    <w:p w:rsidR="00BF1C14" w:rsidRDefault="00961CBD" w:rsidP="00022895">
      <w:r>
        <w:rPr>
          <w:noProof/>
          <w:lang w:eastAsia="en-AU"/>
        </w:rPr>
        <w:lastRenderedPageBreak/>
        <w:drawing>
          <wp:inline distT="0" distB="0" distL="0" distR="0" wp14:anchorId="0E9FABDB" wp14:editId="3F933BBB">
            <wp:extent cx="2651363" cy="3242931"/>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64834" cy="3259407"/>
                    </a:xfrm>
                    <a:prstGeom prst="rect">
                      <a:avLst/>
                    </a:prstGeom>
                  </pic:spPr>
                </pic:pic>
              </a:graphicData>
            </a:graphic>
          </wp:inline>
        </w:drawing>
      </w:r>
    </w:p>
    <w:p w:rsidR="00F037BD" w:rsidRPr="002C67B5" w:rsidRDefault="00F037BD" w:rsidP="00022895">
      <w:pPr>
        <w:rPr>
          <w:rFonts w:asciiTheme="minorHAnsi" w:hAnsiTheme="minorHAnsi"/>
          <w:sz w:val="22"/>
          <w:szCs w:val="22"/>
        </w:rPr>
      </w:pPr>
    </w:p>
    <w:p w:rsidR="00F037BD" w:rsidRPr="002C67B5" w:rsidRDefault="00022895" w:rsidP="00022895">
      <w:pPr>
        <w:rPr>
          <w:rFonts w:asciiTheme="minorHAnsi" w:hAnsiTheme="minorHAnsi"/>
          <w:sz w:val="22"/>
          <w:szCs w:val="22"/>
        </w:rPr>
      </w:pPr>
      <w:r w:rsidRPr="002C67B5">
        <w:rPr>
          <w:rFonts w:asciiTheme="minorHAnsi" w:hAnsiTheme="minorHAnsi"/>
          <w:sz w:val="22"/>
          <w:szCs w:val="22"/>
        </w:rPr>
        <w:t xml:space="preserve">To </w:t>
      </w:r>
      <w:r w:rsidR="00B1651A" w:rsidRPr="002C67B5">
        <w:rPr>
          <w:rFonts w:asciiTheme="minorHAnsi" w:hAnsiTheme="minorHAnsi"/>
          <w:sz w:val="22"/>
          <w:szCs w:val="22"/>
        </w:rPr>
        <w:t>link</w:t>
      </w:r>
      <w:r w:rsidRPr="002C67B5">
        <w:rPr>
          <w:rFonts w:asciiTheme="minorHAnsi" w:hAnsiTheme="minorHAnsi"/>
          <w:sz w:val="22"/>
          <w:szCs w:val="22"/>
        </w:rPr>
        <w:t xml:space="preserve"> </w:t>
      </w:r>
      <w:r w:rsidR="00DF6FE4" w:rsidRPr="002C67B5">
        <w:rPr>
          <w:rFonts w:asciiTheme="minorHAnsi" w:hAnsiTheme="minorHAnsi"/>
          <w:sz w:val="22"/>
          <w:szCs w:val="22"/>
        </w:rPr>
        <w:t xml:space="preserve">existing </w:t>
      </w:r>
      <w:r w:rsidRPr="002C67B5">
        <w:rPr>
          <w:rFonts w:asciiTheme="minorHAnsi" w:hAnsiTheme="minorHAnsi"/>
          <w:sz w:val="22"/>
          <w:szCs w:val="22"/>
        </w:rPr>
        <w:t>contact resources</w:t>
      </w:r>
      <w:r w:rsidR="00DF6FE4" w:rsidRPr="002C67B5">
        <w:rPr>
          <w:rFonts w:asciiTheme="minorHAnsi" w:hAnsiTheme="minorHAnsi"/>
          <w:sz w:val="22"/>
          <w:szCs w:val="22"/>
        </w:rPr>
        <w:t xml:space="preserve"> to a site</w:t>
      </w:r>
      <w:r w:rsidRPr="002C67B5">
        <w:rPr>
          <w:rFonts w:asciiTheme="minorHAnsi" w:hAnsiTheme="minorHAnsi"/>
          <w:sz w:val="22"/>
          <w:szCs w:val="22"/>
        </w:rPr>
        <w:t xml:space="preserve">, simply drill into the specific site, and press the </w:t>
      </w:r>
      <w:r w:rsidR="00B1651A" w:rsidRPr="002C67B5">
        <w:rPr>
          <w:rFonts w:asciiTheme="minorHAnsi" w:hAnsiTheme="minorHAnsi"/>
          <w:sz w:val="22"/>
          <w:szCs w:val="22"/>
        </w:rPr>
        <w:t xml:space="preserve">Link </w:t>
      </w:r>
      <w:r w:rsidR="00327D89" w:rsidRPr="002C67B5">
        <w:rPr>
          <w:rFonts w:asciiTheme="minorHAnsi" w:hAnsiTheme="minorHAnsi"/>
          <w:sz w:val="22"/>
          <w:szCs w:val="22"/>
        </w:rPr>
        <w:t xml:space="preserve">Resources </w:t>
      </w:r>
      <w:r w:rsidRPr="002C67B5">
        <w:rPr>
          <w:rFonts w:asciiTheme="minorHAnsi" w:hAnsiTheme="minorHAnsi"/>
          <w:sz w:val="22"/>
          <w:szCs w:val="22"/>
        </w:rPr>
        <w:t>button</w:t>
      </w:r>
      <w:r w:rsidR="00F037BD" w:rsidRPr="002C67B5">
        <w:rPr>
          <w:rFonts w:asciiTheme="minorHAnsi" w:hAnsiTheme="minorHAnsi"/>
          <w:sz w:val="22"/>
          <w:szCs w:val="22"/>
        </w:rPr>
        <w:t xml:space="preserve">. </w:t>
      </w:r>
    </w:p>
    <w:p w:rsidR="00DF6FE4" w:rsidRDefault="005757A0" w:rsidP="00022895">
      <w:r>
        <w:rPr>
          <w:noProof/>
          <w:lang w:eastAsia="en-AU"/>
        </w:rPr>
        <w:drawing>
          <wp:inline distT="0" distB="0" distL="0" distR="0" wp14:anchorId="3AEC90B8" wp14:editId="236CE1C4">
            <wp:extent cx="2686050" cy="869695"/>
            <wp:effectExtent l="0" t="0" r="0" b="698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86050" cy="869695"/>
                    </a:xfrm>
                    <a:prstGeom prst="rect">
                      <a:avLst/>
                    </a:prstGeom>
                  </pic:spPr>
                </pic:pic>
              </a:graphicData>
            </a:graphic>
          </wp:inline>
        </w:drawing>
      </w:r>
    </w:p>
    <w:p w:rsidR="00022895" w:rsidRPr="002C67B5" w:rsidRDefault="0089321D" w:rsidP="00022895">
      <w:pPr>
        <w:rPr>
          <w:rFonts w:asciiTheme="minorHAnsi" w:hAnsiTheme="minorHAnsi"/>
          <w:sz w:val="22"/>
          <w:szCs w:val="22"/>
        </w:rPr>
      </w:pPr>
      <w:r w:rsidRPr="002C67B5">
        <w:rPr>
          <w:rFonts w:asciiTheme="minorHAnsi" w:hAnsiTheme="minorHAnsi"/>
          <w:sz w:val="22"/>
          <w:szCs w:val="22"/>
        </w:rPr>
        <w:t>As seen above, the user also has the ability to create a new resource in this screen</w:t>
      </w:r>
      <w:r w:rsidR="00B1651A" w:rsidRPr="002C67B5">
        <w:rPr>
          <w:rFonts w:asciiTheme="minorHAnsi" w:hAnsiTheme="minorHAnsi"/>
          <w:sz w:val="22"/>
          <w:szCs w:val="22"/>
        </w:rPr>
        <w:t xml:space="preserve"> by pressing the Create Resource button</w:t>
      </w:r>
      <w:r w:rsidRPr="002C67B5">
        <w:rPr>
          <w:rFonts w:asciiTheme="minorHAnsi" w:hAnsiTheme="minorHAnsi"/>
          <w:sz w:val="22"/>
          <w:szCs w:val="22"/>
        </w:rPr>
        <w:t xml:space="preserve">. </w:t>
      </w:r>
    </w:p>
    <w:p w:rsidR="0033635B" w:rsidRDefault="0033635B" w:rsidP="00022895"/>
    <w:p w:rsidR="00DF6FE4" w:rsidRPr="002C67B5" w:rsidRDefault="00DF6FE4" w:rsidP="00EA14CF">
      <w:pPr>
        <w:pStyle w:val="Heading2"/>
        <w:rPr>
          <w:rFonts w:asciiTheme="majorHAnsi" w:hAnsiTheme="majorHAnsi"/>
          <w:b/>
        </w:rPr>
      </w:pPr>
      <w:bookmarkStart w:id="6" w:name="_Toc457246148"/>
      <w:r w:rsidRPr="002C67B5">
        <w:rPr>
          <w:rFonts w:asciiTheme="majorHAnsi" w:hAnsiTheme="majorHAnsi"/>
          <w:b/>
        </w:rPr>
        <w:t xml:space="preserve">Viewing </w:t>
      </w:r>
      <w:r w:rsidR="004D18B3" w:rsidRPr="002C67B5">
        <w:rPr>
          <w:rFonts w:asciiTheme="majorHAnsi" w:hAnsiTheme="majorHAnsi"/>
          <w:b/>
        </w:rPr>
        <w:t>External Resources</w:t>
      </w:r>
      <w:bookmarkEnd w:id="6"/>
    </w:p>
    <w:p w:rsidR="00F037BD" w:rsidRPr="002C67B5" w:rsidRDefault="009F5787" w:rsidP="00022895">
      <w:pPr>
        <w:rPr>
          <w:rFonts w:asciiTheme="minorHAnsi" w:hAnsiTheme="minorHAnsi"/>
          <w:sz w:val="22"/>
          <w:szCs w:val="22"/>
        </w:rPr>
      </w:pPr>
      <w:r w:rsidRPr="002C67B5">
        <w:rPr>
          <w:rFonts w:asciiTheme="minorHAnsi" w:hAnsiTheme="minorHAnsi"/>
          <w:sz w:val="22"/>
          <w:szCs w:val="22"/>
        </w:rPr>
        <w:t xml:space="preserve">Navigating </w:t>
      </w:r>
      <w:r w:rsidR="004D18B3" w:rsidRPr="002C67B5">
        <w:rPr>
          <w:rFonts w:asciiTheme="minorHAnsi" w:hAnsiTheme="minorHAnsi"/>
          <w:sz w:val="22"/>
          <w:szCs w:val="22"/>
        </w:rPr>
        <w:t>resource contact</w:t>
      </w:r>
      <w:r w:rsidRPr="002C67B5">
        <w:rPr>
          <w:rFonts w:asciiTheme="minorHAnsi" w:hAnsiTheme="minorHAnsi"/>
          <w:sz w:val="22"/>
          <w:szCs w:val="22"/>
        </w:rPr>
        <w:t xml:space="preserve"> information via the Resources </w:t>
      </w:r>
      <w:r w:rsidR="00B54E5C">
        <w:rPr>
          <w:rFonts w:asciiTheme="minorHAnsi" w:hAnsiTheme="minorHAnsi"/>
          <w:sz w:val="22"/>
          <w:szCs w:val="22"/>
        </w:rPr>
        <w:t>module</w:t>
      </w:r>
      <w:r w:rsidRPr="002C67B5">
        <w:rPr>
          <w:rFonts w:asciiTheme="minorHAnsi" w:hAnsiTheme="minorHAnsi"/>
          <w:sz w:val="22"/>
          <w:szCs w:val="22"/>
        </w:rPr>
        <w:t xml:space="preserve"> is quite straight forward. Filters exist to help narrow your search so that i</w:t>
      </w:r>
      <w:r w:rsidR="004D18B3" w:rsidRPr="002C67B5">
        <w:rPr>
          <w:rFonts w:asciiTheme="minorHAnsi" w:hAnsiTheme="minorHAnsi"/>
          <w:sz w:val="22"/>
          <w:szCs w:val="22"/>
        </w:rPr>
        <w:t>f</w:t>
      </w:r>
      <w:r w:rsidRPr="002C67B5">
        <w:rPr>
          <w:rFonts w:asciiTheme="minorHAnsi" w:hAnsiTheme="minorHAnsi"/>
          <w:sz w:val="22"/>
          <w:szCs w:val="22"/>
        </w:rPr>
        <w:t xml:space="preserve"> you are looking for a </w:t>
      </w:r>
      <w:r w:rsidR="00B1651A" w:rsidRPr="002C67B5">
        <w:rPr>
          <w:rFonts w:asciiTheme="minorHAnsi" w:hAnsiTheme="minorHAnsi"/>
          <w:sz w:val="22"/>
          <w:szCs w:val="22"/>
        </w:rPr>
        <w:t xml:space="preserve">particular </w:t>
      </w:r>
      <w:r w:rsidRPr="002C67B5">
        <w:rPr>
          <w:rFonts w:asciiTheme="minorHAnsi" w:hAnsiTheme="minorHAnsi"/>
          <w:sz w:val="22"/>
          <w:szCs w:val="22"/>
        </w:rPr>
        <w:t xml:space="preserve">person (contact), you can select the View: </w:t>
      </w:r>
      <w:r w:rsidR="0033635B" w:rsidRPr="002C67B5">
        <w:rPr>
          <w:rFonts w:asciiTheme="minorHAnsi" w:hAnsiTheme="minorHAnsi"/>
          <w:sz w:val="22"/>
          <w:szCs w:val="22"/>
        </w:rPr>
        <w:t>Contact</w:t>
      </w:r>
      <w:r w:rsidRPr="002C67B5">
        <w:rPr>
          <w:rFonts w:asciiTheme="minorHAnsi" w:hAnsiTheme="minorHAnsi"/>
          <w:sz w:val="22"/>
          <w:szCs w:val="22"/>
        </w:rPr>
        <w:t xml:space="preserve"> option, and you may also filter for internal or external people</w:t>
      </w:r>
      <w:r w:rsidR="00570A96" w:rsidRPr="002C67B5">
        <w:rPr>
          <w:rFonts w:asciiTheme="minorHAnsi" w:hAnsiTheme="minorHAnsi"/>
          <w:sz w:val="22"/>
          <w:szCs w:val="22"/>
        </w:rPr>
        <w:t>.</w:t>
      </w:r>
    </w:p>
    <w:p w:rsidR="009F5787" w:rsidRDefault="005757A0" w:rsidP="00022895">
      <w:r>
        <w:rPr>
          <w:noProof/>
          <w:lang w:eastAsia="en-AU"/>
        </w:rPr>
        <w:drawing>
          <wp:inline distT="0" distB="0" distL="0" distR="0" wp14:anchorId="3FE3F2C6" wp14:editId="3C9E0B26">
            <wp:extent cx="5728970" cy="962025"/>
            <wp:effectExtent l="0" t="0" r="508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4796" cy="963003"/>
                    </a:xfrm>
                    <a:prstGeom prst="rect">
                      <a:avLst/>
                    </a:prstGeom>
                  </pic:spPr>
                </pic:pic>
              </a:graphicData>
            </a:graphic>
          </wp:inline>
        </w:drawing>
      </w:r>
    </w:p>
    <w:p w:rsidR="004D18B3" w:rsidRPr="002C67B5" w:rsidRDefault="004D18B3" w:rsidP="00022895">
      <w:pPr>
        <w:rPr>
          <w:rFonts w:asciiTheme="minorHAnsi" w:hAnsiTheme="minorHAnsi"/>
          <w:sz w:val="22"/>
          <w:szCs w:val="22"/>
        </w:rPr>
      </w:pPr>
    </w:p>
    <w:p w:rsidR="009F5787" w:rsidRDefault="009F5787" w:rsidP="00022895">
      <w:r w:rsidRPr="002C67B5">
        <w:rPr>
          <w:rFonts w:asciiTheme="minorHAnsi" w:hAnsiTheme="minorHAnsi"/>
          <w:sz w:val="22"/>
          <w:szCs w:val="22"/>
        </w:rPr>
        <w:lastRenderedPageBreak/>
        <w:t xml:space="preserve">Clicking onto a resource will take you into the detail screen for that person. Here you will find more of the specific information about the person, and the company (or companies) </w:t>
      </w:r>
      <w:r w:rsidR="004D18B3" w:rsidRPr="002C67B5">
        <w:rPr>
          <w:rFonts w:asciiTheme="minorHAnsi" w:hAnsiTheme="minorHAnsi"/>
          <w:sz w:val="22"/>
          <w:szCs w:val="22"/>
        </w:rPr>
        <w:t xml:space="preserve">that </w:t>
      </w:r>
      <w:r w:rsidRPr="002C67B5">
        <w:rPr>
          <w:rFonts w:asciiTheme="minorHAnsi" w:hAnsiTheme="minorHAnsi"/>
          <w:sz w:val="22"/>
          <w:szCs w:val="22"/>
        </w:rPr>
        <w:t>they belong to. It is</w:t>
      </w:r>
      <w:r>
        <w:t xml:space="preserve"> </w:t>
      </w:r>
      <w:r w:rsidRPr="002C67B5">
        <w:rPr>
          <w:rFonts w:asciiTheme="minorHAnsi" w:hAnsiTheme="minorHAnsi"/>
          <w:sz w:val="22"/>
          <w:szCs w:val="22"/>
        </w:rPr>
        <w:t>possible to have one contact linked to numerous organisations and sites.</w:t>
      </w:r>
      <w:r w:rsidR="0012382D" w:rsidRPr="002C67B5">
        <w:rPr>
          <w:rFonts w:asciiTheme="minorHAnsi" w:hAnsiTheme="minorHAnsi"/>
          <w:sz w:val="22"/>
          <w:szCs w:val="22"/>
        </w:rPr>
        <w:t xml:space="preserve"> Where a contact is linked to more than one organisation, you will need to specify their “Primary Site”.</w:t>
      </w:r>
    </w:p>
    <w:p w:rsidR="0012382D" w:rsidRDefault="005757A0" w:rsidP="00022895">
      <w:r>
        <w:rPr>
          <w:noProof/>
          <w:lang w:eastAsia="en-AU"/>
        </w:rPr>
        <w:drawing>
          <wp:inline distT="0" distB="0" distL="0" distR="0" wp14:anchorId="398BD256" wp14:editId="74C4DA66">
            <wp:extent cx="5731633" cy="1714500"/>
            <wp:effectExtent l="0" t="0" r="254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3744" cy="1715131"/>
                    </a:xfrm>
                    <a:prstGeom prst="rect">
                      <a:avLst/>
                    </a:prstGeom>
                  </pic:spPr>
                </pic:pic>
              </a:graphicData>
            </a:graphic>
          </wp:inline>
        </w:drawing>
      </w:r>
    </w:p>
    <w:p w:rsidR="00B1651A" w:rsidRPr="002C67B5" w:rsidRDefault="00B1651A" w:rsidP="00B1651A">
      <w:pPr>
        <w:rPr>
          <w:rFonts w:asciiTheme="minorHAnsi" w:hAnsiTheme="minorHAnsi"/>
          <w:b/>
          <w:sz w:val="22"/>
          <w:szCs w:val="22"/>
        </w:rPr>
      </w:pPr>
      <w:r w:rsidRPr="002C67B5">
        <w:rPr>
          <w:rFonts w:asciiTheme="minorHAnsi" w:hAnsiTheme="minorHAnsi"/>
          <w:b/>
          <w:sz w:val="22"/>
          <w:szCs w:val="22"/>
        </w:rPr>
        <w:t>Comments</w:t>
      </w:r>
    </w:p>
    <w:p w:rsidR="00B1651A" w:rsidRPr="002C67B5" w:rsidRDefault="00EE6973" w:rsidP="00022895">
      <w:pPr>
        <w:rPr>
          <w:rFonts w:asciiTheme="minorHAnsi" w:hAnsiTheme="minorHAnsi"/>
          <w:sz w:val="22"/>
          <w:szCs w:val="22"/>
        </w:rPr>
      </w:pPr>
      <w:r w:rsidRPr="002C67B5">
        <w:rPr>
          <w:rFonts w:asciiTheme="minorHAnsi" w:hAnsiTheme="minorHAnsi"/>
          <w:sz w:val="22"/>
          <w:szCs w:val="22"/>
        </w:rPr>
        <w:t xml:space="preserve">The comments </w:t>
      </w:r>
      <w:r w:rsidR="00B1651A" w:rsidRPr="002C67B5">
        <w:rPr>
          <w:rFonts w:asciiTheme="minorHAnsi" w:hAnsiTheme="minorHAnsi"/>
          <w:sz w:val="22"/>
          <w:szCs w:val="22"/>
        </w:rPr>
        <w:t xml:space="preserve">panel is designed to capture informal information that relates to a particular contact. The comments that are captured here should be those that don’t require any further activity or follow up, but may be relevant to refer to in subsequent conversations or discussion. </w:t>
      </w:r>
    </w:p>
    <w:p w:rsidR="00B1651A" w:rsidRPr="002C67B5" w:rsidRDefault="00B1651A" w:rsidP="00022895">
      <w:pPr>
        <w:rPr>
          <w:rFonts w:asciiTheme="minorHAnsi" w:hAnsiTheme="minorHAnsi"/>
          <w:sz w:val="22"/>
          <w:szCs w:val="22"/>
        </w:rPr>
      </w:pPr>
    </w:p>
    <w:p w:rsidR="00B1651A" w:rsidRPr="002C67B5" w:rsidRDefault="00B1651A" w:rsidP="00022895">
      <w:pPr>
        <w:rPr>
          <w:rFonts w:asciiTheme="minorHAnsi" w:hAnsiTheme="minorHAnsi"/>
          <w:sz w:val="22"/>
          <w:szCs w:val="22"/>
        </w:rPr>
      </w:pPr>
      <w:r w:rsidRPr="002C67B5">
        <w:rPr>
          <w:rFonts w:asciiTheme="minorHAnsi" w:hAnsiTheme="minorHAnsi"/>
          <w:sz w:val="22"/>
          <w:szCs w:val="22"/>
        </w:rPr>
        <w:t>Note: if your conversation does require further action or follow up, you would create an issue and assign tasks and due dates</w:t>
      </w:r>
    </w:p>
    <w:p w:rsidR="00B1651A" w:rsidRPr="002C67B5" w:rsidRDefault="00B1651A" w:rsidP="00022895">
      <w:pPr>
        <w:rPr>
          <w:rFonts w:asciiTheme="minorHAnsi" w:hAnsiTheme="minorHAnsi"/>
          <w:sz w:val="22"/>
          <w:szCs w:val="22"/>
        </w:rPr>
      </w:pPr>
    </w:p>
    <w:p w:rsidR="00B1651A" w:rsidRPr="002C67B5" w:rsidRDefault="00B1651A" w:rsidP="00022895">
      <w:pPr>
        <w:rPr>
          <w:rFonts w:asciiTheme="minorHAnsi" w:hAnsiTheme="minorHAnsi"/>
          <w:sz w:val="22"/>
          <w:szCs w:val="22"/>
        </w:rPr>
      </w:pPr>
      <w:r w:rsidRPr="002C67B5">
        <w:rPr>
          <w:rFonts w:asciiTheme="minorHAnsi" w:hAnsiTheme="minorHAnsi"/>
          <w:sz w:val="22"/>
          <w:szCs w:val="22"/>
        </w:rPr>
        <w:t>Over time your conversation thread may grow in size. If you need to locate a comment that has been made by a specific person, you can select that person from the dropdown box. This will then display only those comments made by the person selected.</w:t>
      </w:r>
    </w:p>
    <w:p w:rsidR="00815261" w:rsidRDefault="005757A0" w:rsidP="00815261">
      <w:pPr>
        <w:keepNext/>
      </w:pPr>
      <w:r>
        <w:rPr>
          <w:noProof/>
          <w:lang w:eastAsia="en-AU"/>
        </w:rPr>
        <w:drawing>
          <wp:inline distT="0" distB="0" distL="0" distR="0" wp14:anchorId="04D30BF1" wp14:editId="004BF6BF">
            <wp:extent cx="5729205" cy="1162050"/>
            <wp:effectExtent l="0" t="0" r="508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3085" cy="1162837"/>
                    </a:xfrm>
                    <a:prstGeom prst="rect">
                      <a:avLst/>
                    </a:prstGeom>
                  </pic:spPr>
                </pic:pic>
              </a:graphicData>
            </a:graphic>
          </wp:inline>
        </w:drawing>
      </w:r>
    </w:p>
    <w:p w:rsidR="00B1651A" w:rsidRPr="002C67B5" w:rsidRDefault="00815261" w:rsidP="00815261">
      <w:pPr>
        <w:pStyle w:val="Caption"/>
        <w:rPr>
          <w:rFonts w:asciiTheme="minorHAnsi" w:hAnsiTheme="minorHAnsi"/>
          <w:sz w:val="22"/>
          <w:szCs w:val="22"/>
        </w:rPr>
      </w:pPr>
      <w:r w:rsidRPr="002C67B5">
        <w:rPr>
          <w:rFonts w:asciiTheme="minorHAnsi" w:hAnsiTheme="minorHAnsi"/>
          <w:sz w:val="22"/>
          <w:szCs w:val="22"/>
        </w:rPr>
        <w:t xml:space="preserve">Figure </w:t>
      </w:r>
      <w:r w:rsidR="005757A0" w:rsidRPr="002C67B5">
        <w:rPr>
          <w:rFonts w:asciiTheme="minorHAnsi" w:hAnsiTheme="minorHAnsi"/>
          <w:sz w:val="22"/>
          <w:szCs w:val="22"/>
        </w:rPr>
        <w:t>8</w:t>
      </w:r>
      <w:r w:rsidRPr="002C67B5">
        <w:rPr>
          <w:rFonts w:asciiTheme="minorHAnsi" w:hAnsiTheme="minorHAnsi"/>
          <w:sz w:val="22"/>
          <w:szCs w:val="22"/>
        </w:rPr>
        <w:t xml:space="preserve"> Filter by commenter</w:t>
      </w:r>
    </w:p>
    <w:p w:rsidR="00E87952" w:rsidRDefault="00E87952" w:rsidP="00022895">
      <w:pPr>
        <w:rPr>
          <w:rFonts w:asciiTheme="minorHAnsi" w:hAnsiTheme="minorHAnsi"/>
          <w:sz w:val="22"/>
          <w:szCs w:val="22"/>
        </w:rPr>
      </w:pPr>
    </w:p>
    <w:p w:rsidR="00833F9C" w:rsidRDefault="00833F9C" w:rsidP="00022895">
      <w:pPr>
        <w:rPr>
          <w:rFonts w:asciiTheme="minorHAnsi" w:hAnsiTheme="minorHAnsi"/>
          <w:sz w:val="22"/>
          <w:szCs w:val="22"/>
        </w:rPr>
      </w:pPr>
      <w:r>
        <w:rPr>
          <w:noProof/>
        </w:rPr>
        <w:lastRenderedPageBreak/>
        <w:drawing>
          <wp:inline distT="0" distB="0" distL="0" distR="0" wp14:anchorId="6D308C87" wp14:editId="42CE5A2F">
            <wp:extent cx="5732145" cy="257619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2576195"/>
                    </a:xfrm>
                    <a:prstGeom prst="rect">
                      <a:avLst/>
                    </a:prstGeom>
                  </pic:spPr>
                </pic:pic>
              </a:graphicData>
            </a:graphic>
          </wp:inline>
        </w:drawing>
      </w:r>
    </w:p>
    <w:p w:rsidR="00833F9C" w:rsidRPr="002C67B5" w:rsidRDefault="00833F9C" w:rsidP="00833F9C">
      <w:pPr>
        <w:pStyle w:val="Caption"/>
        <w:rPr>
          <w:rFonts w:asciiTheme="minorHAnsi" w:hAnsiTheme="minorHAnsi"/>
          <w:sz w:val="22"/>
          <w:szCs w:val="22"/>
        </w:rPr>
      </w:pPr>
      <w:r w:rsidRPr="002C67B5">
        <w:rPr>
          <w:rFonts w:asciiTheme="minorHAnsi" w:hAnsiTheme="minorHAnsi"/>
          <w:sz w:val="22"/>
          <w:szCs w:val="22"/>
        </w:rPr>
        <w:t xml:space="preserve">Figure </w:t>
      </w:r>
      <w:r>
        <w:rPr>
          <w:rFonts w:asciiTheme="minorHAnsi" w:hAnsiTheme="minorHAnsi"/>
          <w:sz w:val="22"/>
          <w:szCs w:val="22"/>
        </w:rPr>
        <w:t>9</w:t>
      </w:r>
      <w:r w:rsidRPr="002C67B5">
        <w:rPr>
          <w:rFonts w:asciiTheme="minorHAnsi" w:hAnsiTheme="minorHAnsi"/>
          <w:sz w:val="22"/>
          <w:szCs w:val="22"/>
        </w:rPr>
        <w:t xml:space="preserve"> </w:t>
      </w:r>
      <w:r>
        <w:rPr>
          <w:rFonts w:asciiTheme="minorHAnsi" w:hAnsiTheme="minorHAnsi"/>
          <w:sz w:val="22"/>
          <w:szCs w:val="22"/>
        </w:rPr>
        <w:t>Sub Navigations views</w:t>
      </w:r>
    </w:p>
    <w:p w:rsidR="00833F9C" w:rsidRDefault="00833F9C" w:rsidP="00022895">
      <w:pPr>
        <w:rPr>
          <w:rFonts w:asciiTheme="minorHAnsi" w:hAnsiTheme="minorHAnsi"/>
          <w:sz w:val="22"/>
          <w:szCs w:val="22"/>
        </w:rPr>
      </w:pPr>
      <w:r>
        <w:rPr>
          <w:rFonts w:asciiTheme="minorHAnsi" w:hAnsiTheme="minorHAnsi"/>
          <w:sz w:val="22"/>
          <w:szCs w:val="22"/>
        </w:rPr>
        <w:t>The Sub navigation menu for a contact provides access to the following views:</w:t>
      </w:r>
    </w:p>
    <w:p w:rsidR="00833F9C" w:rsidRDefault="002B33BC" w:rsidP="002B33BC">
      <w:pPr>
        <w:numPr>
          <w:ilvl w:val="0"/>
          <w:numId w:val="10"/>
        </w:numPr>
        <w:spacing w:before="100" w:beforeAutospacing="1" w:after="100" w:afterAutospacing="1"/>
        <w:rPr>
          <w:rFonts w:asciiTheme="minorHAnsi" w:hAnsiTheme="minorHAnsi"/>
          <w:sz w:val="22"/>
          <w:szCs w:val="22"/>
        </w:rPr>
      </w:pPr>
      <w:r>
        <w:rPr>
          <w:rFonts w:asciiTheme="minorHAnsi" w:hAnsiTheme="minorHAnsi"/>
          <w:sz w:val="22"/>
          <w:szCs w:val="22"/>
        </w:rPr>
        <w:t>Dashboards – the resource pool</w:t>
      </w:r>
    </w:p>
    <w:p w:rsidR="002B33BC" w:rsidRDefault="002B33BC" w:rsidP="002B33BC">
      <w:pPr>
        <w:numPr>
          <w:ilvl w:val="0"/>
          <w:numId w:val="10"/>
        </w:numPr>
        <w:spacing w:before="100" w:beforeAutospacing="1" w:after="100" w:afterAutospacing="1"/>
        <w:rPr>
          <w:rFonts w:asciiTheme="minorHAnsi" w:hAnsiTheme="minorHAnsi"/>
          <w:sz w:val="22"/>
          <w:szCs w:val="22"/>
        </w:rPr>
      </w:pPr>
      <w:r>
        <w:rPr>
          <w:rFonts w:asciiTheme="minorHAnsi" w:hAnsiTheme="minorHAnsi"/>
          <w:sz w:val="22"/>
          <w:szCs w:val="22"/>
        </w:rPr>
        <w:t>Contact – edit and update contact details</w:t>
      </w:r>
    </w:p>
    <w:p w:rsidR="002B33BC" w:rsidRDefault="002B33BC" w:rsidP="002B33BC">
      <w:pPr>
        <w:numPr>
          <w:ilvl w:val="0"/>
          <w:numId w:val="10"/>
        </w:numPr>
        <w:spacing w:before="100" w:beforeAutospacing="1" w:after="100" w:afterAutospacing="1"/>
        <w:rPr>
          <w:rFonts w:asciiTheme="minorHAnsi" w:hAnsiTheme="minorHAnsi"/>
          <w:sz w:val="22"/>
          <w:szCs w:val="22"/>
        </w:rPr>
      </w:pPr>
      <w:r>
        <w:rPr>
          <w:rFonts w:asciiTheme="minorHAnsi" w:hAnsiTheme="minorHAnsi"/>
          <w:sz w:val="22"/>
          <w:szCs w:val="22"/>
        </w:rPr>
        <w:t>Rate History – for internal resources, review their charge and cost rate history</w:t>
      </w:r>
    </w:p>
    <w:p w:rsidR="002B33BC" w:rsidRDefault="002B33BC" w:rsidP="002B33BC">
      <w:pPr>
        <w:numPr>
          <w:ilvl w:val="0"/>
          <w:numId w:val="10"/>
        </w:numPr>
        <w:spacing w:before="100" w:beforeAutospacing="1" w:after="100" w:afterAutospacing="1"/>
        <w:rPr>
          <w:rFonts w:asciiTheme="minorHAnsi" w:hAnsiTheme="minorHAnsi"/>
          <w:sz w:val="22"/>
          <w:szCs w:val="22"/>
        </w:rPr>
      </w:pPr>
      <w:r>
        <w:rPr>
          <w:rFonts w:asciiTheme="minorHAnsi" w:hAnsiTheme="minorHAnsi"/>
          <w:sz w:val="22"/>
          <w:szCs w:val="22"/>
        </w:rPr>
        <w:t>Authorised Roles – for internal resources, review the roles they are authorised to be assigned to</w:t>
      </w:r>
    </w:p>
    <w:p w:rsidR="002B33BC" w:rsidRDefault="002B33BC" w:rsidP="002B33BC">
      <w:pPr>
        <w:numPr>
          <w:ilvl w:val="0"/>
          <w:numId w:val="10"/>
        </w:numPr>
        <w:spacing w:before="100" w:beforeAutospacing="1" w:after="100" w:afterAutospacing="1"/>
        <w:rPr>
          <w:rFonts w:asciiTheme="minorHAnsi" w:hAnsiTheme="minorHAnsi"/>
          <w:sz w:val="22"/>
          <w:szCs w:val="22"/>
        </w:rPr>
      </w:pPr>
      <w:r>
        <w:rPr>
          <w:rFonts w:asciiTheme="minorHAnsi" w:hAnsiTheme="minorHAnsi"/>
          <w:sz w:val="22"/>
          <w:szCs w:val="22"/>
        </w:rPr>
        <w:t>Projects – review the list projects and roles the contact is assigned to (see below)</w:t>
      </w:r>
    </w:p>
    <w:p w:rsidR="002B33BC" w:rsidRPr="002C67B5" w:rsidRDefault="002B33BC" w:rsidP="002B33BC">
      <w:pPr>
        <w:numPr>
          <w:ilvl w:val="0"/>
          <w:numId w:val="10"/>
        </w:numPr>
        <w:spacing w:before="100" w:beforeAutospacing="1" w:after="100" w:afterAutospacing="1"/>
        <w:rPr>
          <w:rFonts w:asciiTheme="minorHAnsi" w:hAnsiTheme="minorHAnsi"/>
          <w:sz w:val="22"/>
          <w:szCs w:val="22"/>
        </w:rPr>
      </w:pPr>
      <w:r>
        <w:rPr>
          <w:rFonts w:asciiTheme="minorHAnsi" w:hAnsiTheme="minorHAnsi"/>
          <w:sz w:val="22"/>
          <w:szCs w:val="22"/>
        </w:rPr>
        <w:t>Correspondence – review any correspondence with this contact (see below)</w:t>
      </w:r>
    </w:p>
    <w:p w:rsidR="00E87952" w:rsidRPr="002C67B5" w:rsidRDefault="00E87952" w:rsidP="00022895">
      <w:pPr>
        <w:rPr>
          <w:rFonts w:asciiTheme="minorHAnsi" w:hAnsiTheme="minorHAnsi"/>
          <w:b/>
          <w:sz w:val="22"/>
          <w:szCs w:val="22"/>
        </w:rPr>
      </w:pPr>
      <w:r w:rsidRPr="002C67B5">
        <w:rPr>
          <w:rFonts w:asciiTheme="minorHAnsi" w:hAnsiTheme="minorHAnsi"/>
          <w:b/>
          <w:sz w:val="22"/>
          <w:szCs w:val="22"/>
        </w:rPr>
        <w:t xml:space="preserve">Projects </w:t>
      </w:r>
    </w:p>
    <w:p w:rsidR="0012382D" w:rsidRPr="002C67B5" w:rsidRDefault="00E87952" w:rsidP="00022895">
      <w:pPr>
        <w:rPr>
          <w:rFonts w:asciiTheme="minorHAnsi" w:hAnsiTheme="minorHAnsi"/>
          <w:sz w:val="22"/>
          <w:szCs w:val="22"/>
        </w:rPr>
      </w:pPr>
      <w:r w:rsidRPr="002C67B5">
        <w:rPr>
          <w:rFonts w:asciiTheme="minorHAnsi" w:hAnsiTheme="minorHAnsi"/>
          <w:sz w:val="22"/>
          <w:szCs w:val="22"/>
        </w:rPr>
        <w:t xml:space="preserve">The information displayed in this </w:t>
      </w:r>
      <w:r w:rsidR="00D32BD9">
        <w:rPr>
          <w:rFonts w:asciiTheme="minorHAnsi" w:hAnsiTheme="minorHAnsi"/>
          <w:sz w:val="22"/>
          <w:szCs w:val="22"/>
        </w:rPr>
        <w:t>view</w:t>
      </w:r>
      <w:r w:rsidRPr="002C67B5">
        <w:rPr>
          <w:rFonts w:asciiTheme="minorHAnsi" w:hAnsiTheme="minorHAnsi"/>
          <w:sz w:val="22"/>
          <w:szCs w:val="22"/>
        </w:rPr>
        <w:t xml:space="preserve"> is a useful way to observe which projects a contact resource has been assigned to, and the role that they are </w:t>
      </w:r>
      <w:r w:rsidR="00815261" w:rsidRPr="002C67B5">
        <w:rPr>
          <w:rFonts w:asciiTheme="minorHAnsi" w:hAnsiTheme="minorHAnsi"/>
          <w:sz w:val="22"/>
          <w:szCs w:val="22"/>
        </w:rPr>
        <w:t>performing</w:t>
      </w:r>
      <w:r w:rsidRPr="002C67B5">
        <w:rPr>
          <w:rFonts w:asciiTheme="minorHAnsi" w:hAnsiTheme="minorHAnsi"/>
          <w:sz w:val="22"/>
          <w:szCs w:val="22"/>
        </w:rPr>
        <w:t xml:space="preserve"> within those projects</w:t>
      </w:r>
      <w:r w:rsidR="005757A0" w:rsidRPr="002C67B5">
        <w:rPr>
          <w:rFonts w:asciiTheme="minorHAnsi" w:hAnsiTheme="minorHAnsi"/>
          <w:sz w:val="22"/>
          <w:szCs w:val="22"/>
        </w:rPr>
        <w:t xml:space="preserve">. </w:t>
      </w:r>
    </w:p>
    <w:p w:rsidR="00815261" w:rsidRDefault="00D32BD9" w:rsidP="00815261">
      <w:pPr>
        <w:keepNext/>
      </w:pPr>
      <w:r>
        <w:rPr>
          <w:noProof/>
        </w:rPr>
        <w:drawing>
          <wp:inline distT="0" distB="0" distL="0" distR="0" wp14:anchorId="4FF461C6" wp14:editId="79651B1B">
            <wp:extent cx="5732145" cy="2132965"/>
            <wp:effectExtent l="0" t="0" r="190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2132965"/>
                    </a:xfrm>
                    <a:prstGeom prst="rect">
                      <a:avLst/>
                    </a:prstGeom>
                  </pic:spPr>
                </pic:pic>
              </a:graphicData>
            </a:graphic>
          </wp:inline>
        </w:drawing>
      </w:r>
    </w:p>
    <w:p w:rsidR="00815261" w:rsidRPr="002C67B5" w:rsidRDefault="00815261" w:rsidP="00815261">
      <w:pPr>
        <w:pStyle w:val="Caption"/>
        <w:rPr>
          <w:rFonts w:asciiTheme="minorHAnsi" w:hAnsiTheme="minorHAnsi"/>
          <w:sz w:val="22"/>
          <w:szCs w:val="22"/>
        </w:rPr>
      </w:pPr>
      <w:r w:rsidRPr="002C67B5">
        <w:rPr>
          <w:rFonts w:asciiTheme="minorHAnsi" w:hAnsiTheme="minorHAnsi"/>
          <w:sz w:val="22"/>
          <w:szCs w:val="22"/>
        </w:rPr>
        <w:t xml:space="preserve">Figure </w:t>
      </w:r>
      <w:r w:rsidR="00D32BD9">
        <w:rPr>
          <w:rFonts w:asciiTheme="minorHAnsi" w:hAnsiTheme="minorHAnsi"/>
          <w:sz w:val="22"/>
          <w:szCs w:val="22"/>
        </w:rPr>
        <w:t>10</w:t>
      </w:r>
      <w:r w:rsidR="005757A0" w:rsidRPr="002C67B5">
        <w:rPr>
          <w:rFonts w:asciiTheme="minorHAnsi" w:hAnsiTheme="minorHAnsi"/>
          <w:sz w:val="22"/>
          <w:szCs w:val="22"/>
        </w:rPr>
        <w:t xml:space="preserve"> </w:t>
      </w:r>
      <w:r w:rsidRPr="002C67B5">
        <w:rPr>
          <w:rFonts w:asciiTheme="minorHAnsi" w:hAnsiTheme="minorHAnsi"/>
          <w:sz w:val="22"/>
          <w:szCs w:val="22"/>
        </w:rPr>
        <w:t>Projects displays</w:t>
      </w:r>
      <w:r w:rsidR="00D32BD9">
        <w:rPr>
          <w:rFonts w:asciiTheme="minorHAnsi" w:hAnsiTheme="minorHAnsi"/>
          <w:sz w:val="22"/>
          <w:szCs w:val="22"/>
        </w:rPr>
        <w:t xml:space="preserve"> allocated projects and roles</w:t>
      </w:r>
      <w:r w:rsidRPr="002C67B5">
        <w:rPr>
          <w:rFonts w:asciiTheme="minorHAnsi" w:hAnsiTheme="minorHAnsi"/>
          <w:sz w:val="22"/>
          <w:szCs w:val="22"/>
        </w:rPr>
        <w:t xml:space="preserve"> per contact resource</w:t>
      </w:r>
    </w:p>
    <w:p w:rsidR="0012382D" w:rsidRDefault="00D32BD9" w:rsidP="00022895">
      <w:pPr>
        <w:rPr>
          <w:rFonts w:asciiTheme="minorHAnsi" w:hAnsiTheme="minorHAnsi"/>
          <w:sz w:val="22"/>
          <w:szCs w:val="22"/>
        </w:rPr>
      </w:pPr>
      <w:r>
        <w:rPr>
          <w:rFonts w:asciiTheme="minorHAnsi" w:hAnsiTheme="minorHAnsi"/>
          <w:sz w:val="22"/>
          <w:szCs w:val="22"/>
        </w:rPr>
        <w:lastRenderedPageBreak/>
        <w:t>For more information on how contacts can be assigned and updated to projects, see the detail below for internal users.</w:t>
      </w:r>
    </w:p>
    <w:p w:rsidR="00D32BD9" w:rsidRPr="002C67B5" w:rsidRDefault="00D32BD9" w:rsidP="00022895">
      <w:pPr>
        <w:rPr>
          <w:rFonts w:asciiTheme="minorHAnsi" w:hAnsiTheme="minorHAnsi"/>
          <w:sz w:val="22"/>
          <w:szCs w:val="22"/>
        </w:rPr>
      </w:pPr>
    </w:p>
    <w:p w:rsidR="00815261" w:rsidRPr="002C67B5" w:rsidRDefault="00815261" w:rsidP="00022895">
      <w:pPr>
        <w:rPr>
          <w:rFonts w:asciiTheme="minorHAnsi" w:hAnsiTheme="minorHAnsi"/>
          <w:b/>
          <w:sz w:val="22"/>
          <w:szCs w:val="22"/>
        </w:rPr>
      </w:pPr>
      <w:r w:rsidRPr="002C67B5">
        <w:rPr>
          <w:rFonts w:asciiTheme="minorHAnsi" w:hAnsiTheme="minorHAnsi"/>
          <w:b/>
          <w:sz w:val="22"/>
          <w:szCs w:val="22"/>
        </w:rPr>
        <w:t>Correspondence</w:t>
      </w:r>
    </w:p>
    <w:p w:rsidR="0041115E" w:rsidRPr="002C67B5" w:rsidRDefault="00815261" w:rsidP="00022895">
      <w:pPr>
        <w:rPr>
          <w:rFonts w:asciiTheme="minorHAnsi" w:hAnsiTheme="minorHAnsi"/>
          <w:sz w:val="22"/>
          <w:szCs w:val="22"/>
        </w:rPr>
      </w:pPr>
      <w:r w:rsidRPr="002C67B5">
        <w:rPr>
          <w:rFonts w:asciiTheme="minorHAnsi" w:hAnsiTheme="minorHAnsi"/>
          <w:sz w:val="22"/>
          <w:szCs w:val="22"/>
        </w:rPr>
        <w:t xml:space="preserve">The correspondence panel displays all UniPhi generated interactions that have taken place </w:t>
      </w:r>
      <w:r w:rsidR="0041115E" w:rsidRPr="002C67B5">
        <w:rPr>
          <w:rFonts w:asciiTheme="minorHAnsi" w:hAnsiTheme="minorHAnsi"/>
          <w:sz w:val="22"/>
          <w:szCs w:val="22"/>
        </w:rPr>
        <w:t>involving</w:t>
      </w:r>
      <w:r w:rsidRPr="002C67B5">
        <w:rPr>
          <w:rFonts w:asciiTheme="minorHAnsi" w:hAnsiTheme="minorHAnsi"/>
          <w:sz w:val="22"/>
          <w:szCs w:val="22"/>
        </w:rPr>
        <w:t xml:space="preserve"> the resource contact that you are reviewing. This correspondence includes documents, issues, comments, and emails. It’s important to note that all communications are displayed here</w:t>
      </w:r>
      <w:r w:rsidR="0041115E" w:rsidRPr="002C67B5">
        <w:rPr>
          <w:rFonts w:asciiTheme="minorHAnsi" w:hAnsiTheme="minorHAnsi"/>
          <w:sz w:val="22"/>
          <w:szCs w:val="22"/>
        </w:rPr>
        <w:t>,</w:t>
      </w:r>
      <w:r w:rsidRPr="002C67B5">
        <w:rPr>
          <w:rFonts w:asciiTheme="minorHAnsi" w:hAnsiTheme="minorHAnsi"/>
          <w:sz w:val="22"/>
          <w:szCs w:val="22"/>
        </w:rPr>
        <w:t xml:space="preserve"> regardless of the</w:t>
      </w:r>
      <w:r w:rsidR="0041115E" w:rsidRPr="002C67B5">
        <w:rPr>
          <w:rFonts w:asciiTheme="minorHAnsi" w:hAnsiTheme="minorHAnsi"/>
          <w:sz w:val="22"/>
          <w:szCs w:val="22"/>
        </w:rPr>
        <w:t>ir</w:t>
      </w:r>
      <w:r w:rsidRPr="002C67B5">
        <w:rPr>
          <w:rFonts w:asciiTheme="minorHAnsi" w:hAnsiTheme="minorHAnsi"/>
          <w:sz w:val="22"/>
          <w:szCs w:val="22"/>
        </w:rPr>
        <w:t xml:space="preserve"> status</w:t>
      </w:r>
      <w:r w:rsidR="0041115E" w:rsidRPr="002C67B5">
        <w:rPr>
          <w:rFonts w:asciiTheme="minorHAnsi" w:hAnsiTheme="minorHAnsi"/>
          <w:sz w:val="22"/>
          <w:szCs w:val="22"/>
        </w:rPr>
        <w:t xml:space="preserve"> (e.g. </w:t>
      </w:r>
      <w:r w:rsidRPr="002C67B5">
        <w:rPr>
          <w:rFonts w:asciiTheme="minorHAnsi" w:hAnsiTheme="minorHAnsi"/>
          <w:sz w:val="22"/>
          <w:szCs w:val="22"/>
        </w:rPr>
        <w:t>issues</w:t>
      </w:r>
      <w:r w:rsidR="0041115E" w:rsidRPr="002C67B5">
        <w:rPr>
          <w:rFonts w:asciiTheme="minorHAnsi" w:hAnsiTheme="minorHAnsi"/>
          <w:sz w:val="22"/>
          <w:szCs w:val="22"/>
        </w:rPr>
        <w:t xml:space="preserve"> are displayed even if they </w:t>
      </w:r>
      <w:r w:rsidR="00063264" w:rsidRPr="002C67B5">
        <w:rPr>
          <w:rFonts w:asciiTheme="minorHAnsi" w:hAnsiTheme="minorHAnsi"/>
          <w:sz w:val="22"/>
          <w:szCs w:val="22"/>
        </w:rPr>
        <w:t xml:space="preserve">are closed or awaiting review). Items from closed projects are also displayed. </w:t>
      </w:r>
    </w:p>
    <w:p w:rsidR="00815261" w:rsidRDefault="00063264" w:rsidP="00022895">
      <w:pPr>
        <w:rPr>
          <w:rFonts w:asciiTheme="minorHAnsi" w:hAnsiTheme="minorHAnsi"/>
          <w:sz w:val="22"/>
          <w:szCs w:val="22"/>
        </w:rPr>
      </w:pPr>
      <w:r w:rsidRPr="002C67B5">
        <w:rPr>
          <w:rFonts w:asciiTheme="minorHAnsi" w:hAnsiTheme="minorHAnsi"/>
          <w:sz w:val="22"/>
          <w:szCs w:val="22"/>
        </w:rPr>
        <w:t xml:space="preserve">The benefit to using the </w:t>
      </w:r>
      <w:r w:rsidR="00B54E5C">
        <w:rPr>
          <w:rFonts w:asciiTheme="minorHAnsi" w:hAnsiTheme="minorHAnsi"/>
          <w:sz w:val="22"/>
          <w:szCs w:val="22"/>
        </w:rPr>
        <w:t>C</w:t>
      </w:r>
      <w:r w:rsidRPr="002C67B5">
        <w:rPr>
          <w:rFonts w:asciiTheme="minorHAnsi" w:hAnsiTheme="minorHAnsi"/>
          <w:sz w:val="22"/>
          <w:szCs w:val="22"/>
        </w:rPr>
        <w:t xml:space="preserve">orrespondence </w:t>
      </w:r>
      <w:r w:rsidR="00B54E5C">
        <w:rPr>
          <w:rFonts w:asciiTheme="minorHAnsi" w:hAnsiTheme="minorHAnsi"/>
          <w:sz w:val="22"/>
          <w:szCs w:val="22"/>
        </w:rPr>
        <w:t>module</w:t>
      </w:r>
      <w:r w:rsidRPr="002C67B5">
        <w:rPr>
          <w:rFonts w:asciiTheme="minorHAnsi" w:hAnsiTheme="minorHAnsi"/>
          <w:sz w:val="22"/>
          <w:szCs w:val="22"/>
        </w:rPr>
        <w:t xml:space="preserve"> to locate this information is that it brings all of the information into one place, and eliminates the need to open multiple </w:t>
      </w:r>
      <w:r w:rsidR="00B54E5C">
        <w:rPr>
          <w:rFonts w:asciiTheme="minorHAnsi" w:hAnsiTheme="minorHAnsi"/>
          <w:sz w:val="22"/>
          <w:szCs w:val="22"/>
        </w:rPr>
        <w:t xml:space="preserve">browser </w:t>
      </w:r>
      <w:r w:rsidRPr="002C67B5">
        <w:rPr>
          <w:rFonts w:asciiTheme="minorHAnsi" w:hAnsiTheme="minorHAnsi"/>
          <w:sz w:val="22"/>
          <w:szCs w:val="22"/>
        </w:rPr>
        <w:t>tabs to locate a specific item</w:t>
      </w:r>
      <w:r w:rsidR="0041115E" w:rsidRPr="002C67B5">
        <w:rPr>
          <w:rFonts w:asciiTheme="minorHAnsi" w:hAnsiTheme="minorHAnsi"/>
          <w:sz w:val="22"/>
          <w:szCs w:val="22"/>
        </w:rPr>
        <w:t>.</w:t>
      </w:r>
    </w:p>
    <w:p w:rsidR="00D32BD9" w:rsidRDefault="00D32BD9" w:rsidP="00022895">
      <w:pPr>
        <w:rPr>
          <w:rFonts w:asciiTheme="minorHAnsi" w:hAnsiTheme="minorHAnsi"/>
          <w:sz w:val="22"/>
          <w:szCs w:val="22"/>
        </w:rPr>
      </w:pPr>
      <w:r>
        <w:rPr>
          <w:noProof/>
        </w:rPr>
        <w:drawing>
          <wp:inline distT="0" distB="0" distL="0" distR="0" wp14:anchorId="3A378EA7" wp14:editId="72CFEE8A">
            <wp:extent cx="5732145" cy="2277110"/>
            <wp:effectExtent l="0" t="0" r="190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2277110"/>
                    </a:xfrm>
                    <a:prstGeom prst="rect">
                      <a:avLst/>
                    </a:prstGeom>
                  </pic:spPr>
                </pic:pic>
              </a:graphicData>
            </a:graphic>
          </wp:inline>
        </w:drawing>
      </w:r>
    </w:p>
    <w:p w:rsidR="00D32BD9" w:rsidRPr="002C67B5" w:rsidRDefault="00D32BD9" w:rsidP="00D32BD9">
      <w:pPr>
        <w:pStyle w:val="Caption"/>
        <w:rPr>
          <w:rFonts w:asciiTheme="minorHAnsi" w:hAnsiTheme="minorHAnsi"/>
          <w:sz w:val="22"/>
          <w:szCs w:val="22"/>
        </w:rPr>
      </w:pPr>
      <w:r w:rsidRPr="002C67B5">
        <w:rPr>
          <w:rFonts w:asciiTheme="minorHAnsi" w:hAnsiTheme="minorHAnsi"/>
          <w:sz w:val="22"/>
          <w:szCs w:val="22"/>
        </w:rPr>
        <w:t xml:space="preserve">Figure </w:t>
      </w:r>
      <w:r>
        <w:rPr>
          <w:rFonts w:asciiTheme="minorHAnsi" w:hAnsiTheme="minorHAnsi"/>
          <w:sz w:val="22"/>
          <w:szCs w:val="22"/>
        </w:rPr>
        <w:t>11</w:t>
      </w:r>
      <w:r w:rsidRPr="002C67B5">
        <w:rPr>
          <w:rFonts w:asciiTheme="minorHAnsi" w:hAnsiTheme="minorHAnsi"/>
          <w:sz w:val="22"/>
          <w:szCs w:val="22"/>
        </w:rPr>
        <w:t xml:space="preserve"> </w:t>
      </w:r>
      <w:r>
        <w:rPr>
          <w:rFonts w:asciiTheme="minorHAnsi" w:hAnsiTheme="minorHAnsi"/>
          <w:sz w:val="22"/>
          <w:szCs w:val="22"/>
        </w:rPr>
        <w:t>Resource Contact Correspondence view</w:t>
      </w:r>
    </w:p>
    <w:p w:rsidR="00D32BD9" w:rsidRPr="002C67B5" w:rsidRDefault="00D32BD9" w:rsidP="00022895">
      <w:pPr>
        <w:rPr>
          <w:rFonts w:asciiTheme="minorHAnsi" w:hAnsiTheme="minorHAnsi"/>
          <w:sz w:val="22"/>
          <w:szCs w:val="22"/>
        </w:rPr>
      </w:pPr>
    </w:p>
    <w:p w:rsidR="00AD3159" w:rsidRDefault="00AD3159">
      <w:pPr>
        <w:spacing w:line="240" w:lineRule="auto"/>
      </w:pPr>
      <w:r>
        <w:br w:type="page"/>
      </w:r>
    </w:p>
    <w:p w:rsidR="00AD3159" w:rsidRDefault="00AD3159" w:rsidP="009A77C7"/>
    <w:p w:rsidR="004D18B3" w:rsidRPr="002C67B5" w:rsidRDefault="004D18B3" w:rsidP="004D18B3">
      <w:pPr>
        <w:pStyle w:val="Heading3"/>
        <w:rPr>
          <w:rFonts w:asciiTheme="majorHAnsi" w:hAnsiTheme="majorHAnsi"/>
        </w:rPr>
      </w:pPr>
      <w:bookmarkStart w:id="7" w:name="_Toc457246149"/>
      <w:r w:rsidRPr="002C67B5">
        <w:rPr>
          <w:rFonts w:asciiTheme="majorHAnsi" w:hAnsiTheme="majorHAnsi"/>
        </w:rPr>
        <w:t>Viewing Internal Resources (Staff)</w:t>
      </w:r>
      <w:bookmarkEnd w:id="7"/>
    </w:p>
    <w:p w:rsidR="00DA146D" w:rsidRPr="00D32BD9" w:rsidRDefault="004D18B3" w:rsidP="006828BB">
      <w:pPr>
        <w:rPr>
          <w:rFonts w:asciiTheme="minorHAnsi" w:hAnsiTheme="minorHAnsi"/>
          <w:sz w:val="22"/>
          <w:szCs w:val="22"/>
        </w:rPr>
      </w:pPr>
      <w:r w:rsidRPr="002C67B5">
        <w:rPr>
          <w:rFonts w:asciiTheme="minorHAnsi" w:hAnsiTheme="minorHAnsi"/>
          <w:sz w:val="22"/>
          <w:szCs w:val="22"/>
        </w:rPr>
        <w:t xml:space="preserve">The contact details for internal </w:t>
      </w:r>
      <w:r w:rsidR="0041115E" w:rsidRPr="002C67B5">
        <w:rPr>
          <w:rFonts w:asciiTheme="minorHAnsi" w:hAnsiTheme="minorHAnsi"/>
          <w:sz w:val="22"/>
          <w:szCs w:val="22"/>
        </w:rPr>
        <w:t>resource</w:t>
      </w:r>
      <w:r w:rsidRPr="002C67B5">
        <w:rPr>
          <w:rFonts w:asciiTheme="minorHAnsi" w:hAnsiTheme="minorHAnsi"/>
          <w:sz w:val="22"/>
          <w:szCs w:val="22"/>
        </w:rPr>
        <w:t xml:space="preserve"> (staff)</w:t>
      </w:r>
      <w:r w:rsidR="00956479" w:rsidRPr="002C67B5">
        <w:rPr>
          <w:rFonts w:asciiTheme="minorHAnsi" w:hAnsiTheme="minorHAnsi"/>
          <w:sz w:val="22"/>
          <w:szCs w:val="22"/>
        </w:rPr>
        <w:t xml:space="preserve"> features the capability to attach a signature image, and an email signature. This information can then be used when generating and transmitting document</w:t>
      </w:r>
      <w:r w:rsidR="00734B3B" w:rsidRPr="002C67B5">
        <w:rPr>
          <w:rFonts w:asciiTheme="minorHAnsi" w:hAnsiTheme="minorHAnsi"/>
          <w:sz w:val="22"/>
          <w:szCs w:val="22"/>
        </w:rPr>
        <w:t>s</w:t>
      </w:r>
      <w:r w:rsidR="00956479" w:rsidRPr="002C67B5">
        <w:rPr>
          <w:rFonts w:asciiTheme="minorHAnsi" w:hAnsiTheme="minorHAnsi"/>
          <w:sz w:val="22"/>
          <w:szCs w:val="22"/>
        </w:rPr>
        <w:t xml:space="preserve"> and email</w:t>
      </w:r>
      <w:r w:rsidR="00734B3B" w:rsidRPr="002C67B5">
        <w:rPr>
          <w:rFonts w:asciiTheme="minorHAnsi" w:hAnsiTheme="minorHAnsi"/>
          <w:sz w:val="22"/>
          <w:szCs w:val="22"/>
        </w:rPr>
        <w:t>s</w:t>
      </w:r>
      <w:r w:rsidR="00956479" w:rsidRPr="002C67B5">
        <w:rPr>
          <w:rFonts w:asciiTheme="minorHAnsi" w:hAnsiTheme="minorHAnsi"/>
          <w:sz w:val="22"/>
          <w:szCs w:val="22"/>
        </w:rPr>
        <w:t xml:space="preserve"> from UniPhi</w:t>
      </w:r>
      <w:r w:rsidR="00956479" w:rsidRPr="00D32BD9">
        <w:rPr>
          <w:rFonts w:asciiTheme="minorHAnsi" w:hAnsiTheme="minorHAnsi"/>
          <w:sz w:val="22"/>
          <w:szCs w:val="22"/>
        </w:rPr>
        <w:t xml:space="preserve">. </w:t>
      </w:r>
    </w:p>
    <w:p w:rsidR="0041115E" w:rsidRDefault="00204797" w:rsidP="0041115E">
      <w:pPr>
        <w:keepNext/>
      </w:pPr>
      <w:r>
        <w:rPr>
          <w:noProof/>
          <w:lang w:eastAsia="en-AU"/>
        </w:rPr>
        <w:drawing>
          <wp:inline distT="0" distB="0" distL="0" distR="0" wp14:anchorId="46438571" wp14:editId="597B808E">
            <wp:extent cx="4241801" cy="723900"/>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65429" cy="727932"/>
                    </a:xfrm>
                    <a:prstGeom prst="rect">
                      <a:avLst/>
                    </a:prstGeom>
                  </pic:spPr>
                </pic:pic>
              </a:graphicData>
            </a:graphic>
          </wp:inline>
        </w:drawing>
      </w:r>
    </w:p>
    <w:p w:rsidR="0041115E" w:rsidRPr="002C67B5" w:rsidRDefault="0041115E" w:rsidP="0041115E">
      <w:pPr>
        <w:pStyle w:val="Caption"/>
        <w:rPr>
          <w:rFonts w:asciiTheme="minorHAnsi" w:hAnsiTheme="minorHAnsi"/>
          <w:sz w:val="22"/>
          <w:szCs w:val="22"/>
        </w:rPr>
      </w:pPr>
      <w:r w:rsidRPr="002C67B5">
        <w:rPr>
          <w:rFonts w:asciiTheme="minorHAnsi" w:hAnsiTheme="minorHAnsi"/>
          <w:sz w:val="22"/>
          <w:szCs w:val="22"/>
        </w:rPr>
        <w:t xml:space="preserve">Figure </w:t>
      </w:r>
      <w:r w:rsidR="00EF0206" w:rsidRPr="002C67B5">
        <w:rPr>
          <w:rFonts w:asciiTheme="minorHAnsi" w:hAnsiTheme="minorHAnsi"/>
          <w:sz w:val="22"/>
          <w:szCs w:val="22"/>
        </w:rPr>
        <w:t>1</w:t>
      </w:r>
      <w:r w:rsidR="00D32BD9">
        <w:rPr>
          <w:rFonts w:asciiTheme="minorHAnsi" w:hAnsiTheme="minorHAnsi"/>
          <w:sz w:val="22"/>
          <w:szCs w:val="22"/>
        </w:rPr>
        <w:t>2</w:t>
      </w:r>
      <w:r w:rsidR="00EF0206" w:rsidRPr="002C67B5">
        <w:rPr>
          <w:rFonts w:asciiTheme="minorHAnsi" w:hAnsiTheme="minorHAnsi"/>
          <w:sz w:val="22"/>
          <w:szCs w:val="22"/>
        </w:rPr>
        <w:t xml:space="preserve"> Scanned</w:t>
      </w:r>
      <w:r w:rsidRPr="002C67B5">
        <w:rPr>
          <w:rFonts w:asciiTheme="minorHAnsi" w:hAnsiTheme="minorHAnsi"/>
          <w:sz w:val="22"/>
          <w:szCs w:val="22"/>
        </w:rPr>
        <w:t xml:space="preserve"> copies of signatures can be attached to a resource contact</w:t>
      </w:r>
    </w:p>
    <w:p w:rsidR="00DA146D" w:rsidRPr="002C67B5" w:rsidRDefault="00ED2001" w:rsidP="00DA146D">
      <w:pPr>
        <w:rPr>
          <w:rFonts w:asciiTheme="minorHAnsi" w:hAnsiTheme="minorHAnsi"/>
          <w:sz w:val="22"/>
          <w:szCs w:val="22"/>
        </w:rPr>
      </w:pPr>
      <w:r w:rsidRPr="002C67B5">
        <w:rPr>
          <w:rFonts w:asciiTheme="minorHAnsi" w:hAnsiTheme="minorHAnsi"/>
          <w:noProof/>
          <w:sz w:val="22"/>
          <w:szCs w:val="22"/>
          <w:lang w:eastAsia="en-AU"/>
        </w:rPr>
        <w:drawing>
          <wp:anchor distT="0" distB="0" distL="114300" distR="114300" simplePos="0" relativeHeight="251706368" behindDoc="0" locked="0" layoutInCell="1" allowOverlap="1" wp14:anchorId="5438E798" wp14:editId="26198B63">
            <wp:simplePos x="0" y="0"/>
            <wp:positionH relativeFrom="column">
              <wp:posOffset>0</wp:posOffset>
            </wp:positionH>
            <wp:positionV relativeFrom="paragraph">
              <wp:posOffset>219075</wp:posOffset>
            </wp:positionV>
            <wp:extent cx="733425" cy="1000125"/>
            <wp:effectExtent l="0" t="0" r="9525" b="0"/>
            <wp:wrapSquare wrapText="bothSides"/>
            <wp:docPr id="6" name="Picture 4" descr="icon_puzzle.png"/>
            <wp:cNvGraphicFramePr/>
            <a:graphic xmlns:a="http://schemas.openxmlformats.org/drawingml/2006/main">
              <a:graphicData uri="http://schemas.openxmlformats.org/drawingml/2006/picture">
                <pic:pic xmlns:pic="http://schemas.openxmlformats.org/drawingml/2006/picture">
                  <pic:nvPicPr>
                    <pic:cNvPr id="19" name="Picture 4" descr="icon_puzz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3425" cy="1000125"/>
                    </a:xfrm>
                    <a:prstGeom prst="rect">
                      <a:avLst/>
                    </a:prstGeom>
                  </pic:spPr>
                </pic:pic>
              </a:graphicData>
            </a:graphic>
          </wp:anchor>
        </w:drawing>
      </w:r>
    </w:p>
    <w:p w:rsidR="00DA146D" w:rsidRPr="002C67B5" w:rsidRDefault="00956479" w:rsidP="00DA146D">
      <w:pPr>
        <w:ind w:left="1440"/>
        <w:rPr>
          <w:rFonts w:asciiTheme="minorHAnsi" w:hAnsiTheme="minorHAnsi"/>
          <w:sz w:val="22"/>
          <w:szCs w:val="22"/>
        </w:rPr>
      </w:pPr>
      <w:r w:rsidRPr="002C67B5">
        <w:rPr>
          <w:rFonts w:asciiTheme="minorHAnsi" w:hAnsiTheme="minorHAnsi"/>
          <w:sz w:val="22"/>
          <w:szCs w:val="22"/>
        </w:rPr>
        <w:t>The</w:t>
      </w:r>
      <w:r w:rsidRPr="002C67B5">
        <w:rPr>
          <w:rFonts w:asciiTheme="minorHAnsi" w:hAnsiTheme="minorHAnsi"/>
          <w:i/>
          <w:sz w:val="22"/>
          <w:szCs w:val="22"/>
        </w:rPr>
        <w:t xml:space="preserve"> </w:t>
      </w:r>
      <w:r w:rsidR="00AB4ABE" w:rsidRPr="002C67B5">
        <w:rPr>
          <w:rFonts w:asciiTheme="minorHAnsi" w:hAnsiTheme="minorHAnsi"/>
          <w:i/>
          <w:sz w:val="22"/>
          <w:szCs w:val="22"/>
        </w:rPr>
        <w:t>Document Signature</w:t>
      </w:r>
      <w:r w:rsidRPr="002C67B5">
        <w:rPr>
          <w:rFonts w:asciiTheme="minorHAnsi" w:hAnsiTheme="minorHAnsi"/>
          <w:i/>
          <w:sz w:val="22"/>
          <w:szCs w:val="22"/>
        </w:rPr>
        <w:t xml:space="preserve"> </w:t>
      </w:r>
      <w:r w:rsidRPr="002C67B5">
        <w:rPr>
          <w:rFonts w:asciiTheme="minorHAnsi" w:hAnsiTheme="minorHAnsi"/>
          <w:sz w:val="22"/>
          <w:szCs w:val="22"/>
        </w:rPr>
        <w:t xml:space="preserve">is a scanned image </w:t>
      </w:r>
      <w:r w:rsidR="00DA146D" w:rsidRPr="002C67B5">
        <w:rPr>
          <w:rFonts w:asciiTheme="minorHAnsi" w:hAnsiTheme="minorHAnsi"/>
          <w:sz w:val="22"/>
          <w:szCs w:val="22"/>
        </w:rPr>
        <w:t xml:space="preserve">of </w:t>
      </w:r>
      <w:r w:rsidRPr="002C67B5">
        <w:rPr>
          <w:rFonts w:asciiTheme="minorHAnsi" w:hAnsiTheme="minorHAnsi"/>
          <w:sz w:val="22"/>
          <w:szCs w:val="22"/>
        </w:rPr>
        <w:t>a</w:t>
      </w:r>
      <w:r w:rsidR="00DA146D" w:rsidRPr="002C67B5">
        <w:rPr>
          <w:rFonts w:asciiTheme="minorHAnsi" w:hAnsiTheme="minorHAnsi"/>
          <w:sz w:val="22"/>
          <w:szCs w:val="22"/>
        </w:rPr>
        <w:t xml:space="preserve"> written signature that is uploaded into UniPhi, which can then be selected when “signing off” a document. The output document has the embedded signature attached, which saves the time and effort of printing a document, signing it, and then scanning it back as a soft copy format. </w:t>
      </w:r>
    </w:p>
    <w:p w:rsidR="0012382D" w:rsidRDefault="00DA146D" w:rsidP="00DA146D">
      <w:pPr>
        <w:ind w:left="1440"/>
        <w:rPr>
          <w:rFonts w:asciiTheme="minorHAnsi" w:hAnsiTheme="minorHAnsi"/>
          <w:sz w:val="22"/>
          <w:szCs w:val="22"/>
        </w:rPr>
      </w:pPr>
      <w:r w:rsidRPr="002C67B5">
        <w:rPr>
          <w:rFonts w:asciiTheme="minorHAnsi" w:hAnsiTheme="minorHAnsi"/>
          <w:sz w:val="22"/>
          <w:szCs w:val="22"/>
        </w:rPr>
        <w:t xml:space="preserve">Attaching an </w:t>
      </w:r>
      <w:r w:rsidRPr="002C67B5">
        <w:rPr>
          <w:rFonts w:asciiTheme="minorHAnsi" w:hAnsiTheme="minorHAnsi"/>
          <w:i/>
          <w:sz w:val="22"/>
          <w:szCs w:val="22"/>
        </w:rPr>
        <w:t>email signature</w:t>
      </w:r>
      <w:r w:rsidRPr="002C67B5">
        <w:rPr>
          <w:rFonts w:asciiTheme="minorHAnsi" w:hAnsiTheme="minorHAnsi"/>
          <w:sz w:val="22"/>
          <w:szCs w:val="22"/>
        </w:rPr>
        <w:t xml:space="preserve"> works the same way that most email programs (e.g. Outlook) allow you to attach a predefined email signature. Again, this is a time saving feature as all of your outbound emails from UniPhi will appear with your customised signature information, which may include contact details, and your company logo.</w:t>
      </w:r>
    </w:p>
    <w:p w:rsidR="00D32BD9" w:rsidRDefault="00D32BD9" w:rsidP="00D32BD9">
      <w:pPr>
        <w:rPr>
          <w:rFonts w:asciiTheme="minorHAnsi" w:hAnsiTheme="minorHAnsi"/>
          <w:sz w:val="22"/>
          <w:szCs w:val="22"/>
        </w:rPr>
      </w:pPr>
      <w:r>
        <w:rPr>
          <w:rFonts w:asciiTheme="minorHAnsi" w:hAnsiTheme="minorHAnsi"/>
          <w:sz w:val="22"/>
          <w:szCs w:val="22"/>
        </w:rPr>
        <w:t>The following sub navigation views may be useful in managing internal staff access to UniPhi:</w:t>
      </w:r>
    </w:p>
    <w:p w:rsidR="00D32BD9" w:rsidRPr="00D32BD9" w:rsidRDefault="00D32BD9" w:rsidP="00D32BD9">
      <w:pPr>
        <w:rPr>
          <w:rFonts w:asciiTheme="minorHAnsi" w:hAnsiTheme="minorHAnsi"/>
          <w:b/>
          <w:bCs/>
          <w:sz w:val="22"/>
          <w:szCs w:val="22"/>
        </w:rPr>
      </w:pPr>
      <w:r w:rsidRPr="00D32BD9">
        <w:rPr>
          <w:rFonts w:asciiTheme="minorHAnsi" w:hAnsiTheme="minorHAnsi"/>
          <w:b/>
          <w:bCs/>
          <w:sz w:val="22"/>
          <w:szCs w:val="22"/>
        </w:rPr>
        <w:t>Authorised Roles</w:t>
      </w:r>
    </w:p>
    <w:p w:rsidR="00D32BD9" w:rsidRDefault="00D32BD9" w:rsidP="00D32BD9">
      <w:pPr>
        <w:rPr>
          <w:rFonts w:asciiTheme="minorHAnsi" w:hAnsiTheme="minorHAnsi"/>
          <w:sz w:val="22"/>
          <w:szCs w:val="22"/>
        </w:rPr>
      </w:pPr>
      <w:r>
        <w:rPr>
          <w:noProof/>
        </w:rPr>
        <w:drawing>
          <wp:inline distT="0" distB="0" distL="0" distR="0" wp14:anchorId="0825D067" wp14:editId="4733DB91">
            <wp:extent cx="3706579" cy="27051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17006" cy="2712710"/>
                    </a:xfrm>
                    <a:prstGeom prst="rect">
                      <a:avLst/>
                    </a:prstGeom>
                  </pic:spPr>
                </pic:pic>
              </a:graphicData>
            </a:graphic>
          </wp:inline>
        </w:drawing>
      </w:r>
    </w:p>
    <w:p w:rsidR="00D32BD9" w:rsidRPr="002C67B5" w:rsidRDefault="00D32BD9" w:rsidP="00D32BD9">
      <w:pPr>
        <w:pStyle w:val="Caption"/>
        <w:rPr>
          <w:rFonts w:asciiTheme="minorHAnsi" w:hAnsiTheme="minorHAnsi"/>
          <w:sz w:val="22"/>
          <w:szCs w:val="22"/>
        </w:rPr>
      </w:pPr>
      <w:r w:rsidRPr="002C67B5">
        <w:rPr>
          <w:rFonts w:asciiTheme="minorHAnsi" w:hAnsiTheme="minorHAnsi"/>
          <w:sz w:val="22"/>
          <w:szCs w:val="22"/>
        </w:rPr>
        <w:t xml:space="preserve">Figure </w:t>
      </w:r>
      <w:r>
        <w:rPr>
          <w:rFonts w:asciiTheme="minorHAnsi" w:hAnsiTheme="minorHAnsi"/>
          <w:sz w:val="22"/>
          <w:szCs w:val="22"/>
        </w:rPr>
        <w:t>13</w:t>
      </w:r>
      <w:r w:rsidRPr="002C67B5">
        <w:rPr>
          <w:rFonts w:asciiTheme="minorHAnsi" w:hAnsiTheme="minorHAnsi"/>
          <w:sz w:val="22"/>
          <w:szCs w:val="22"/>
        </w:rPr>
        <w:t xml:space="preserve"> </w:t>
      </w:r>
      <w:r>
        <w:rPr>
          <w:rFonts w:asciiTheme="minorHAnsi" w:hAnsiTheme="minorHAnsi"/>
          <w:sz w:val="22"/>
          <w:szCs w:val="22"/>
        </w:rPr>
        <w:t>Authorised Roles</w:t>
      </w:r>
    </w:p>
    <w:p w:rsidR="00D32BD9" w:rsidRDefault="00D32BD9" w:rsidP="00D32BD9">
      <w:pPr>
        <w:rPr>
          <w:rFonts w:asciiTheme="minorHAnsi" w:hAnsiTheme="minorHAnsi"/>
          <w:sz w:val="22"/>
          <w:szCs w:val="22"/>
        </w:rPr>
      </w:pPr>
      <w:r>
        <w:rPr>
          <w:rFonts w:asciiTheme="minorHAnsi" w:hAnsiTheme="minorHAnsi"/>
          <w:sz w:val="22"/>
          <w:szCs w:val="22"/>
        </w:rPr>
        <w:lastRenderedPageBreak/>
        <w:t xml:space="preserve">The Authorised Roles sub navigation view provides a list of available roles </w:t>
      </w:r>
      <w:r w:rsidR="0056316B">
        <w:rPr>
          <w:rFonts w:asciiTheme="minorHAnsi" w:hAnsiTheme="minorHAnsi"/>
          <w:sz w:val="22"/>
          <w:szCs w:val="22"/>
        </w:rPr>
        <w:t>that can be assigned to a user. If any of these is checked, the user will be limited to those roles on a project. If none are checked, then the role allocation is only limited according to the user’s license.</w:t>
      </w:r>
    </w:p>
    <w:p w:rsidR="0056316B" w:rsidRDefault="0056316B" w:rsidP="00D32BD9">
      <w:pPr>
        <w:rPr>
          <w:rFonts w:asciiTheme="minorHAnsi" w:hAnsiTheme="minorHAnsi"/>
          <w:sz w:val="22"/>
          <w:szCs w:val="22"/>
        </w:rPr>
      </w:pPr>
    </w:p>
    <w:p w:rsidR="00D32BD9" w:rsidRPr="00D32BD9" w:rsidRDefault="00D32BD9" w:rsidP="00D32BD9">
      <w:pPr>
        <w:rPr>
          <w:rFonts w:asciiTheme="minorHAnsi" w:hAnsiTheme="minorHAnsi"/>
          <w:b/>
          <w:bCs/>
          <w:sz w:val="22"/>
          <w:szCs w:val="22"/>
        </w:rPr>
      </w:pPr>
      <w:r w:rsidRPr="00D32BD9">
        <w:rPr>
          <w:rFonts w:asciiTheme="minorHAnsi" w:hAnsiTheme="minorHAnsi"/>
          <w:b/>
          <w:bCs/>
          <w:sz w:val="22"/>
          <w:szCs w:val="22"/>
        </w:rPr>
        <w:t>Projects View for Internal Staff</w:t>
      </w:r>
    </w:p>
    <w:p w:rsidR="00D32BD9" w:rsidRDefault="0091764D" w:rsidP="00D32BD9">
      <w:pPr>
        <w:rPr>
          <w:rFonts w:asciiTheme="minorHAnsi" w:hAnsiTheme="minorHAnsi"/>
          <w:sz w:val="22"/>
          <w:szCs w:val="22"/>
        </w:rPr>
      </w:pPr>
      <w:r>
        <w:rPr>
          <w:rFonts w:asciiTheme="minorHAnsi" w:hAnsiTheme="minorHAnsi"/>
          <w:sz w:val="22"/>
          <w:szCs w:val="22"/>
        </w:rPr>
        <w:t xml:space="preserve">The Projects sub navigation view provides a number of options for managing an internal user’s access to UniPhi projects. </w:t>
      </w:r>
    </w:p>
    <w:p w:rsidR="00D32BD9" w:rsidRDefault="00E6742A" w:rsidP="00D32BD9">
      <w:pPr>
        <w:rPr>
          <w:rFonts w:asciiTheme="minorHAnsi" w:hAnsiTheme="minorHAnsi"/>
          <w:sz w:val="22"/>
          <w:szCs w:val="22"/>
        </w:rPr>
      </w:pPr>
      <w:r w:rsidRPr="00E6742A">
        <w:rPr>
          <w:rFonts w:asciiTheme="minorHAnsi" w:hAnsiTheme="minorHAnsi"/>
          <w:noProof/>
          <w:sz w:val="22"/>
          <w:szCs w:val="22"/>
        </w:rPr>
        <w:drawing>
          <wp:inline distT="0" distB="0" distL="0" distR="0" wp14:anchorId="20044D57" wp14:editId="1496DDD0">
            <wp:extent cx="5732145" cy="263588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2635885"/>
                    </a:xfrm>
                    <a:prstGeom prst="rect">
                      <a:avLst/>
                    </a:prstGeom>
                  </pic:spPr>
                </pic:pic>
              </a:graphicData>
            </a:graphic>
          </wp:inline>
        </w:drawing>
      </w:r>
    </w:p>
    <w:p w:rsidR="00E6742A" w:rsidRPr="002C67B5" w:rsidRDefault="00E6742A" w:rsidP="00E6742A">
      <w:pPr>
        <w:pStyle w:val="Caption"/>
        <w:rPr>
          <w:rFonts w:asciiTheme="minorHAnsi" w:hAnsiTheme="minorHAnsi"/>
          <w:sz w:val="22"/>
          <w:szCs w:val="22"/>
        </w:rPr>
      </w:pPr>
      <w:r w:rsidRPr="002C67B5">
        <w:rPr>
          <w:rFonts w:asciiTheme="minorHAnsi" w:hAnsiTheme="minorHAnsi"/>
          <w:sz w:val="22"/>
          <w:szCs w:val="22"/>
        </w:rPr>
        <w:t xml:space="preserve">Figure </w:t>
      </w:r>
      <w:r>
        <w:rPr>
          <w:rFonts w:asciiTheme="minorHAnsi" w:hAnsiTheme="minorHAnsi"/>
          <w:sz w:val="22"/>
          <w:szCs w:val="22"/>
        </w:rPr>
        <w:t>14</w:t>
      </w:r>
      <w:r w:rsidRPr="002C67B5">
        <w:rPr>
          <w:rFonts w:asciiTheme="minorHAnsi" w:hAnsiTheme="minorHAnsi"/>
          <w:sz w:val="22"/>
          <w:szCs w:val="22"/>
        </w:rPr>
        <w:t xml:space="preserve"> </w:t>
      </w:r>
      <w:r>
        <w:rPr>
          <w:rFonts w:asciiTheme="minorHAnsi" w:hAnsiTheme="minorHAnsi"/>
          <w:sz w:val="22"/>
          <w:szCs w:val="22"/>
        </w:rPr>
        <w:t>Projects view with selections made</w:t>
      </w:r>
    </w:p>
    <w:p w:rsidR="00D32BD9" w:rsidRDefault="00D32BD9" w:rsidP="00D32BD9">
      <w:pPr>
        <w:rPr>
          <w:rFonts w:asciiTheme="minorHAnsi" w:hAnsiTheme="minorHAnsi"/>
          <w:sz w:val="22"/>
          <w:szCs w:val="22"/>
        </w:rPr>
      </w:pPr>
    </w:p>
    <w:p w:rsidR="00E6742A" w:rsidRDefault="00E6742A" w:rsidP="00D32BD9">
      <w:pPr>
        <w:rPr>
          <w:rFonts w:asciiTheme="minorHAnsi" w:hAnsiTheme="minorHAnsi"/>
          <w:sz w:val="22"/>
          <w:szCs w:val="22"/>
        </w:rPr>
      </w:pPr>
      <w:r>
        <w:rPr>
          <w:rFonts w:asciiTheme="minorHAnsi" w:hAnsiTheme="minorHAnsi"/>
          <w:sz w:val="22"/>
          <w:szCs w:val="22"/>
        </w:rPr>
        <w:t xml:space="preserve">Select projects from the list displayed and two </w:t>
      </w:r>
      <w:r w:rsidR="00111914">
        <w:rPr>
          <w:rFonts w:asciiTheme="minorHAnsi" w:hAnsiTheme="minorHAnsi"/>
          <w:sz w:val="22"/>
          <w:szCs w:val="22"/>
        </w:rPr>
        <w:t>additional</w:t>
      </w:r>
      <w:bookmarkStart w:id="8" w:name="_GoBack"/>
      <w:bookmarkEnd w:id="8"/>
      <w:r>
        <w:rPr>
          <w:rFonts w:asciiTheme="minorHAnsi" w:hAnsiTheme="minorHAnsi"/>
          <w:sz w:val="22"/>
          <w:szCs w:val="22"/>
        </w:rPr>
        <w:t xml:space="preserve"> buttons will appear, Remove </w:t>
      </w:r>
      <w:r w:rsidRPr="00E6742A">
        <w:rPr>
          <w:rFonts w:asciiTheme="minorHAnsi" w:hAnsiTheme="minorHAnsi"/>
          <w:noProof/>
          <w:sz w:val="22"/>
          <w:szCs w:val="22"/>
        </w:rPr>
        <w:drawing>
          <wp:inline distT="0" distB="0" distL="0" distR="0" wp14:anchorId="09F77CBB" wp14:editId="13AA0E44">
            <wp:extent cx="533400" cy="24245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4404" cy="247457"/>
                    </a:xfrm>
                    <a:prstGeom prst="rect">
                      <a:avLst/>
                    </a:prstGeom>
                  </pic:spPr>
                </pic:pic>
              </a:graphicData>
            </a:graphic>
          </wp:inline>
        </w:drawing>
      </w:r>
      <w:r>
        <w:rPr>
          <w:rFonts w:asciiTheme="minorHAnsi" w:hAnsiTheme="minorHAnsi"/>
          <w:sz w:val="22"/>
          <w:szCs w:val="22"/>
        </w:rPr>
        <w:t xml:space="preserve"> and Replace </w:t>
      </w:r>
      <w:r w:rsidRPr="00E6742A">
        <w:rPr>
          <w:rFonts w:asciiTheme="minorHAnsi" w:hAnsiTheme="minorHAnsi"/>
          <w:noProof/>
          <w:sz w:val="22"/>
          <w:szCs w:val="22"/>
        </w:rPr>
        <w:drawing>
          <wp:inline distT="0" distB="0" distL="0" distR="0" wp14:anchorId="730928D8" wp14:editId="2109805B">
            <wp:extent cx="542925" cy="239255"/>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5320" cy="244717"/>
                    </a:xfrm>
                    <a:prstGeom prst="rect">
                      <a:avLst/>
                    </a:prstGeom>
                  </pic:spPr>
                </pic:pic>
              </a:graphicData>
            </a:graphic>
          </wp:inline>
        </w:drawing>
      </w:r>
      <w:r>
        <w:rPr>
          <w:rFonts w:asciiTheme="minorHAnsi" w:hAnsiTheme="minorHAnsi"/>
          <w:sz w:val="22"/>
          <w:szCs w:val="22"/>
        </w:rPr>
        <w:t>.</w:t>
      </w:r>
    </w:p>
    <w:p w:rsidR="00E6742A" w:rsidRDefault="00E6742A" w:rsidP="00D32BD9">
      <w:pPr>
        <w:rPr>
          <w:rFonts w:asciiTheme="minorHAnsi" w:hAnsiTheme="minorHAnsi"/>
          <w:sz w:val="22"/>
          <w:szCs w:val="22"/>
        </w:rPr>
      </w:pPr>
      <w:r w:rsidRPr="00E6742A">
        <w:rPr>
          <w:rFonts w:asciiTheme="minorHAnsi" w:hAnsiTheme="minorHAnsi"/>
          <w:noProof/>
          <w:sz w:val="22"/>
          <w:szCs w:val="22"/>
        </w:rPr>
        <w:drawing>
          <wp:inline distT="0" distB="0" distL="0" distR="0" wp14:anchorId="759AFF37" wp14:editId="0D8D2B15">
            <wp:extent cx="5732145" cy="259143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0926"/>
                    <a:stretch/>
                  </pic:blipFill>
                  <pic:spPr bwMode="auto">
                    <a:xfrm>
                      <a:off x="0" y="0"/>
                      <a:ext cx="5732145" cy="2591435"/>
                    </a:xfrm>
                    <a:prstGeom prst="rect">
                      <a:avLst/>
                    </a:prstGeom>
                    <a:ln>
                      <a:noFill/>
                    </a:ln>
                    <a:extLst>
                      <a:ext uri="{53640926-AAD7-44D8-BBD7-CCE9431645EC}">
                        <a14:shadowObscured xmlns:a14="http://schemas.microsoft.com/office/drawing/2010/main"/>
                      </a:ext>
                    </a:extLst>
                  </pic:spPr>
                </pic:pic>
              </a:graphicData>
            </a:graphic>
          </wp:inline>
        </w:drawing>
      </w:r>
    </w:p>
    <w:p w:rsidR="00E6742A" w:rsidRPr="002C67B5" w:rsidRDefault="00E6742A" w:rsidP="00E6742A">
      <w:pPr>
        <w:pStyle w:val="Caption"/>
        <w:rPr>
          <w:rFonts w:asciiTheme="minorHAnsi" w:hAnsiTheme="minorHAnsi"/>
          <w:sz w:val="22"/>
          <w:szCs w:val="22"/>
        </w:rPr>
      </w:pPr>
      <w:r w:rsidRPr="002C67B5">
        <w:rPr>
          <w:rFonts w:asciiTheme="minorHAnsi" w:hAnsiTheme="minorHAnsi"/>
          <w:sz w:val="22"/>
          <w:szCs w:val="22"/>
        </w:rPr>
        <w:t xml:space="preserve">Figure </w:t>
      </w:r>
      <w:r>
        <w:rPr>
          <w:rFonts w:asciiTheme="minorHAnsi" w:hAnsiTheme="minorHAnsi"/>
          <w:sz w:val="22"/>
          <w:szCs w:val="22"/>
        </w:rPr>
        <w:t>15 Projects view Remove option</w:t>
      </w:r>
    </w:p>
    <w:p w:rsidR="00D32BD9" w:rsidRDefault="00E6742A" w:rsidP="00D32BD9">
      <w:pPr>
        <w:rPr>
          <w:rFonts w:asciiTheme="minorHAnsi" w:hAnsiTheme="minorHAnsi"/>
          <w:sz w:val="22"/>
          <w:szCs w:val="22"/>
        </w:rPr>
      </w:pPr>
      <w:r>
        <w:rPr>
          <w:rFonts w:asciiTheme="minorHAnsi" w:hAnsiTheme="minorHAnsi"/>
          <w:sz w:val="22"/>
          <w:szCs w:val="22"/>
        </w:rPr>
        <w:lastRenderedPageBreak/>
        <w:t xml:space="preserve">The Remove options provides a drop down to select what roles you want to remove the user from. Select Remove </w:t>
      </w:r>
      <w:r w:rsidRPr="00E6742A">
        <w:rPr>
          <w:rFonts w:asciiTheme="minorHAnsi" w:hAnsiTheme="minorHAnsi"/>
          <w:noProof/>
          <w:sz w:val="22"/>
          <w:szCs w:val="22"/>
        </w:rPr>
        <w:drawing>
          <wp:inline distT="0" distB="0" distL="0" distR="0" wp14:anchorId="0E3234CA" wp14:editId="371FDE82">
            <wp:extent cx="533400" cy="24245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4404" cy="247457"/>
                    </a:xfrm>
                    <a:prstGeom prst="rect">
                      <a:avLst/>
                    </a:prstGeom>
                  </pic:spPr>
                </pic:pic>
              </a:graphicData>
            </a:graphic>
          </wp:inline>
        </w:drawing>
      </w:r>
      <w:r>
        <w:rPr>
          <w:rFonts w:asciiTheme="minorHAnsi" w:hAnsiTheme="minorHAnsi"/>
          <w:sz w:val="22"/>
          <w:szCs w:val="22"/>
        </w:rPr>
        <w:t xml:space="preserve"> again to complete the task. This option is useful to remove someone form projects after they have left an organisation or changed roles.</w:t>
      </w:r>
    </w:p>
    <w:p w:rsidR="00E6742A" w:rsidRDefault="00E6742A" w:rsidP="00D32BD9">
      <w:pPr>
        <w:rPr>
          <w:rFonts w:asciiTheme="minorHAnsi" w:hAnsiTheme="minorHAnsi"/>
          <w:sz w:val="22"/>
          <w:szCs w:val="22"/>
        </w:rPr>
      </w:pPr>
    </w:p>
    <w:p w:rsidR="00E6742A" w:rsidRDefault="00E6742A" w:rsidP="00D32BD9">
      <w:pPr>
        <w:rPr>
          <w:rFonts w:asciiTheme="minorHAnsi" w:hAnsiTheme="minorHAnsi"/>
          <w:sz w:val="22"/>
          <w:szCs w:val="22"/>
        </w:rPr>
      </w:pPr>
      <w:r w:rsidRPr="00E6742A">
        <w:rPr>
          <w:rFonts w:asciiTheme="minorHAnsi" w:hAnsiTheme="minorHAnsi"/>
          <w:noProof/>
          <w:sz w:val="22"/>
          <w:szCs w:val="22"/>
        </w:rPr>
        <w:drawing>
          <wp:inline distT="0" distB="0" distL="0" distR="0" wp14:anchorId="1379BD00" wp14:editId="44C99E1D">
            <wp:extent cx="5732145" cy="2364740"/>
            <wp:effectExtent l="0" t="0" r="190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2145" cy="2364740"/>
                    </a:xfrm>
                    <a:prstGeom prst="rect">
                      <a:avLst/>
                    </a:prstGeom>
                  </pic:spPr>
                </pic:pic>
              </a:graphicData>
            </a:graphic>
          </wp:inline>
        </w:drawing>
      </w:r>
    </w:p>
    <w:p w:rsidR="00E6742A" w:rsidRPr="002C67B5" w:rsidRDefault="00E6742A" w:rsidP="00E6742A">
      <w:pPr>
        <w:pStyle w:val="Caption"/>
        <w:rPr>
          <w:rFonts w:asciiTheme="minorHAnsi" w:hAnsiTheme="minorHAnsi"/>
          <w:sz w:val="22"/>
          <w:szCs w:val="22"/>
        </w:rPr>
      </w:pPr>
      <w:r w:rsidRPr="002C67B5">
        <w:rPr>
          <w:rFonts w:asciiTheme="minorHAnsi" w:hAnsiTheme="minorHAnsi"/>
          <w:sz w:val="22"/>
          <w:szCs w:val="22"/>
        </w:rPr>
        <w:t xml:space="preserve">Figure </w:t>
      </w:r>
      <w:r>
        <w:rPr>
          <w:rFonts w:asciiTheme="minorHAnsi" w:hAnsiTheme="minorHAnsi"/>
          <w:sz w:val="22"/>
          <w:szCs w:val="22"/>
        </w:rPr>
        <w:t>16 Projects view Replace option</w:t>
      </w:r>
    </w:p>
    <w:p w:rsidR="00E6742A" w:rsidRDefault="00E6742A" w:rsidP="00D32BD9">
      <w:pPr>
        <w:rPr>
          <w:rFonts w:asciiTheme="minorHAnsi" w:hAnsiTheme="minorHAnsi"/>
          <w:sz w:val="22"/>
          <w:szCs w:val="22"/>
        </w:rPr>
      </w:pPr>
      <w:r>
        <w:rPr>
          <w:rFonts w:asciiTheme="minorHAnsi" w:hAnsiTheme="minorHAnsi"/>
          <w:sz w:val="22"/>
          <w:szCs w:val="22"/>
        </w:rPr>
        <w:t>The Replace option provides two drop down lists to select the resource replacing the user and the role that you will place the new user into on the select projects.</w:t>
      </w:r>
      <w:r w:rsidRPr="00E6742A">
        <w:rPr>
          <w:rFonts w:asciiTheme="minorHAnsi" w:hAnsiTheme="minorHAnsi"/>
          <w:sz w:val="22"/>
          <w:szCs w:val="22"/>
        </w:rPr>
        <w:t xml:space="preserve"> </w:t>
      </w:r>
      <w:r>
        <w:rPr>
          <w:rFonts w:asciiTheme="minorHAnsi" w:hAnsiTheme="minorHAnsi"/>
          <w:sz w:val="22"/>
          <w:szCs w:val="22"/>
        </w:rPr>
        <w:t xml:space="preserve">Select Replace </w:t>
      </w:r>
      <w:r w:rsidRPr="00E6742A">
        <w:rPr>
          <w:rFonts w:asciiTheme="minorHAnsi" w:hAnsiTheme="minorHAnsi"/>
          <w:noProof/>
          <w:sz w:val="22"/>
          <w:szCs w:val="22"/>
        </w:rPr>
        <w:drawing>
          <wp:inline distT="0" distB="0" distL="0" distR="0" wp14:anchorId="74594324" wp14:editId="1F71AB0D">
            <wp:extent cx="542925" cy="239255"/>
            <wp:effectExtent l="0" t="0" r="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5320" cy="244717"/>
                    </a:xfrm>
                    <a:prstGeom prst="rect">
                      <a:avLst/>
                    </a:prstGeom>
                  </pic:spPr>
                </pic:pic>
              </a:graphicData>
            </a:graphic>
          </wp:inline>
        </w:drawing>
      </w:r>
      <w:r>
        <w:rPr>
          <w:rFonts w:asciiTheme="minorHAnsi" w:hAnsiTheme="minorHAnsi"/>
          <w:sz w:val="22"/>
          <w:szCs w:val="22"/>
        </w:rPr>
        <w:t xml:space="preserve"> again to complete the task. In the example above, Eva Chang will be replaced by Chris Martin as Project Manager on the Crown Plaza Tower Project. This is useful to replace staff going on leave</w:t>
      </w:r>
      <w:r w:rsidR="009C0C12">
        <w:rPr>
          <w:rFonts w:asciiTheme="minorHAnsi" w:hAnsiTheme="minorHAnsi"/>
          <w:sz w:val="22"/>
          <w:szCs w:val="22"/>
        </w:rPr>
        <w:t xml:space="preserve"> or when project roles change.</w:t>
      </w:r>
    </w:p>
    <w:p w:rsidR="009C0C12" w:rsidRDefault="00231774" w:rsidP="00D32BD9">
      <w:pPr>
        <w:rPr>
          <w:rFonts w:asciiTheme="minorHAnsi" w:hAnsiTheme="minorHAnsi"/>
          <w:sz w:val="22"/>
          <w:szCs w:val="22"/>
        </w:rPr>
      </w:pPr>
      <w:r w:rsidRPr="00231774">
        <w:rPr>
          <w:rFonts w:asciiTheme="minorHAnsi" w:hAnsiTheme="minorHAnsi"/>
          <w:noProof/>
          <w:sz w:val="22"/>
          <w:szCs w:val="22"/>
        </w:rPr>
        <w:drawing>
          <wp:inline distT="0" distB="0" distL="0" distR="0" wp14:anchorId="4AE4699E" wp14:editId="2B99459F">
            <wp:extent cx="5732145" cy="2506980"/>
            <wp:effectExtent l="0" t="0" r="1905"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2145" cy="2506980"/>
                    </a:xfrm>
                    <a:prstGeom prst="rect">
                      <a:avLst/>
                    </a:prstGeom>
                  </pic:spPr>
                </pic:pic>
              </a:graphicData>
            </a:graphic>
          </wp:inline>
        </w:drawing>
      </w:r>
    </w:p>
    <w:p w:rsidR="00231774" w:rsidRPr="002C67B5" w:rsidRDefault="00231774" w:rsidP="00231774">
      <w:pPr>
        <w:pStyle w:val="Caption"/>
        <w:rPr>
          <w:rFonts w:asciiTheme="minorHAnsi" w:hAnsiTheme="minorHAnsi"/>
          <w:sz w:val="22"/>
          <w:szCs w:val="22"/>
        </w:rPr>
      </w:pPr>
      <w:r w:rsidRPr="002C67B5">
        <w:rPr>
          <w:rFonts w:asciiTheme="minorHAnsi" w:hAnsiTheme="minorHAnsi"/>
          <w:sz w:val="22"/>
          <w:szCs w:val="22"/>
        </w:rPr>
        <w:t xml:space="preserve">Figure </w:t>
      </w:r>
      <w:r>
        <w:rPr>
          <w:rFonts w:asciiTheme="minorHAnsi" w:hAnsiTheme="minorHAnsi"/>
          <w:sz w:val="22"/>
          <w:szCs w:val="22"/>
        </w:rPr>
        <w:t>17 Projects view Edit option</w:t>
      </w:r>
    </w:p>
    <w:p w:rsidR="009C0C12" w:rsidRDefault="009C0C12" w:rsidP="00D32BD9">
      <w:pPr>
        <w:rPr>
          <w:rFonts w:asciiTheme="minorHAnsi" w:hAnsiTheme="minorHAnsi"/>
          <w:sz w:val="22"/>
          <w:szCs w:val="22"/>
        </w:rPr>
      </w:pPr>
      <w:r>
        <w:rPr>
          <w:rFonts w:asciiTheme="minorHAnsi" w:hAnsiTheme="minorHAnsi"/>
          <w:sz w:val="22"/>
          <w:szCs w:val="22"/>
        </w:rPr>
        <w:lastRenderedPageBreak/>
        <w:t xml:space="preserve">The third option is to bulk edit </w:t>
      </w:r>
      <w:r w:rsidRPr="009C0C12">
        <w:rPr>
          <w:rFonts w:asciiTheme="minorHAnsi" w:hAnsiTheme="minorHAnsi"/>
          <w:noProof/>
          <w:sz w:val="22"/>
          <w:szCs w:val="22"/>
        </w:rPr>
        <w:drawing>
          <wp:inline distT="0" distB="0" distL="0" distR="0" wp14:anchorId="667BB16E" wp14:editId="289554A1">
            <wp:extent cx="406400" cy="2540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6426" cy="254016"/>
                    </a:xfrm>
                    <a:prstGeom prst="rect">
                      <a:avLst/>
                    </a:prstGeom>
                  </pic:spPr>
                </pic:pic>
              </a:graphicData>
            </a:graphic>
          </wp:inline>
        </w:drawing>
      </w:r>
      <w:r>
        <w:rPr>
          <w:rFonts w:asciiTheme="minorHAnsi" w:hAnsiTheme="minorHAnsi"/>
          <w:sz w:val="22"/>
          <w:szCs w:val="22"/>
        </w:rPr>
        <w:t xml:space="preserve"> the project and role allocations of the user. </w:t>
      </w:r>
      <w:r w:rsidR="00BA0D32">
        <w:rPr>
          <w:rFonts w:asciiTheme="minorHAnsi" w:hAnsiTheme="minorHAnsi"/>
          <w:sz w:val="22"/>
          <w:szCs w:val="22"/>
        </w:rPr>
        <w:t>Select this and a list of all available projects and roles will display. If this list is too long, you can apply portfolio filters to it.</w:t>
      </w:r>
      <w:r w:rsidR="00231774">
        <w:rPr>
          <w:rFonts w:asciiTheme="minorHAnsi" w:hAnsiTheme="minorHAnsi"/>
          <w:sz w:val="22"/>
          <w:szCs w:val="22"/>
        </w:rPr>
        <w:t xml:space="preserve"> Select the roles and the projects the user needs to be assigned to and select save. You can also deselect them form any existing roles.</w:t>
      </w:r>
    </w:p>
    <w:p w:rsidR="00E6742A" w:rsidRPr="002C67B5" w:rsidRDefault="00231774" w:rsidP="00D32BD9">
      <w:pPr>
        <w:rPr>
          <w:rFonts w:asciiTheme="minorHAnsi" w:hAnsiTheme="minorHAnsi"/>
          <w:sz w:val="22"/>
          <w:szCs w:val="22"/>
        </w:rPr>
      </w:pPr>
      <w:r>
        <w:rPr>
          <w:rFonts w:asciiTheme="minorHAnsi" w:hAnsiTheme="minorHAnsi"/>
          <w:sz w:val="22"/>
          <w:szCs w:val="22"/>
        </w:rPr>
        <w:t>This option is designed to quickly add and remove a user to a project or list of projects</w:t>
      </w:r>
    </w:p>
    <w:p w:rsidR="00EA1792" w:rsidRDefault="00EA1792">
      <w:pPr>
        <w:spacing w:line="240" w:lineRule="auto"/>
        <w:rPr>
          <w:rFonts w:eastAsiaTheme="majorEastAsia" w:cstheme="majorBidi"/>
          <w:b/>
          <w:bCs/>
          <w:color w:val="002060"/>
          <w:sz w:val="22"/>
        </w:rPr>
      </w:pPr>
      <w:r>
        <w:br w:type="page"/>
      </w:r>
    </w:p>
    <w:p w:rsidR="00AD3159" w:rsidRDefault="00AD3159" w:rsidP="00CD14B8"/>
    <w:p w:rsidR="009F5787" w:rsidRPr="002C67B5" w:rsidRDefault="009F5787" w:rsidP="009F5787">
      <w:pPr>
        <w:pStyle w:val="Heading3"/>
        <w:rPr>
          <w:rFonts w:asciiTheme="majorHAnsi" w:hAnsiTheme="majorHAnsi"/>
        </w:rPr>
      </w:pPr>
      <w:bookmarkStart w:id="9" w:name="_Toc457246150"/>
      <w:r w:rsidRPr="002C67B5">
        <w:rPr>
          <w:rFonts w:asciiTheme="majorHAnsi" w:hAnsiTheme="majorHAnsi"/>
        </w:rPr>
        <w:t>Viewing Organisations &amp; Sites</w:t>
      </w:r>
      <w:bookmarkEnd w:id="9"/>
    </w:p>
    <w:p w:rsidR="00DA146D" w:rsidRPr="002C67B5" w:rsidRDefault="00DA146D" w:rsidP="00022895">
      <w:pPr>
        <w:rPr>
          <w:rFonts w:asciiTheme="minorHAnsi" w:hAnsiTheme="minorHAnsi"/>
          <w:sz w:val="22"/>
          <w:szCs w:val="22"/>
        </w:rPr>
      </w:pPr>
      <w:r w:rsidRPr="002C67B5">
        <w:rPr>
          <w:rFonts w:asciiTheme="minorHAnsi" w:hAnsiTheme="minorHAnsi"/>
          <w:sz w:val="22"/>
          <w:szCs w:val="22"/>
        </w:rPr>
        <w:t xml:space="preserve">Viewing Organisations at the highest level will display information about all of the sites that you have entered into UniPhi. At this high level, you can see detail such as the name of the organisations, the number of sites related to the organisation, and the number of people assigned. Each of the headings are sortable, so you can sort </w:t>
      </w:r>
      <w:r w:rsidR="00EA1792" w:rsidRPr="002C67B5">
        <w:rPr>
          <w:rFonts w:asciiTheme="minorHAnsi" w:hAnsiTheme="minorHAnsi"/>
          <w:sz w:val="22"/>
          <w:szCs w:val="22"/>
        </w:rPr>
        <w:t>organisations alphabetically, or by the number of assigned sites, or number of people assigned.</w:t>
      </w:r>
    </w:p>
    <w:p w:rsidR="00DA146D" w:rsidRPr="00231774" w:rsidRDefault="00204797" w:rsidP="00022895">
      <w:pPr>
        <w:rPr>
          <w:rFonts w:asciiTheme="minorHAnsi" w:hAnsiTheme="minorHAnsi"/>
          <w:sz w:val="22"/>
          <w:szCs w:val="22"/>
        </w:rPr>
      </w:pPr>
      <w:r w:rsidRPr="00231774">
        <w:rPr>
          <w:rFonts w:asciiTheme="minorHAnsi" w:hAnsiTheme="minorHAnsi"/>
          <w:noProof/>
          <w:sz w:val="22"/>
          <w:szCs w:val="22"/>
        </w:rPr>
        <w:drawing>
          <wp:inline distT="0" distB="0" distL="0" distR="0" wp14:anchorId="13E1BC06" wp14:editId="64973CC4">
            <wp:extent cx="5729961" cy="1638300"/>
            <wp:effectExtent l="0" t="0" r="444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38198" cy="1640655"/>
                    </a:xfrm>
                    <a:prstGeom prst="rect">
                      <a:avLst/>
                    </a:prstGeom>
                  </pic:spPr>
                </pic:pic>
              </a:graphicData>
            </a:graphic>
          </wp:inline>
        </w:drawing>
      </w:r>
    </w:p>
    <w:p w:rsidR="00DE0AB3" w:rsidRPr="002C67B5" w:rsidRDefault="00DE0AB3" w:rsidP="00DE0AB3">
      <w:pPr>
        <w:pStyle w:val="Caption"/>
        <w:rPr>
          <w:rFonts w:asciiTheme="minorHAnsi" w:hAnsiTheme="minorHAnsi"/>
          <w:sz w:val="22"/>
          <w:szCs w:val="22"/>
        </w:rPr>
      </w:pPr>
      <w:r w:rsidRPr="002C67B5">
        <w:rPr>
          <w:rFonts w:asciiTheme="minorHAnsi" w:hAnsiTheme="minorHAnsi"/>
          <w:sz w:val="22"/>
          <w:szCs w:val="22"/>
        </w:rPr>
        <w:t xml:space="preserve">Figure </w:t>
      </w:r>
      <w:r>
        <w:rPr>
          <w:rFonts w:asciiTheme="minorHAnsi" w:hAnsiTheme="minorHAnsi"/>
          <w:sz w:val="22"/>
          <w:szCs w:val="22"/>
        </w:rPr>
        <w:t xml:space="preserve">18 </w:t>
      </w:r>
      <w:r w:rsidR="00E27A3C">
        <w:rPr>
          <w:rFonts w:asciiTheme="minorHAnsi" w:hAnsiTheme="minorHAnsi"/>
          <w:sz w:val="22"/>
          <w:szCs w:val="22"/>
        </w:rPr>
        <w:t>Organisations in the Resources module</w:t>
      </w:r>
    </w:p>
    <w:p w:rsidR="00AB4ABE" w:rsidRPr="00231774" w:rsidRDefault="00AB4ABE" w:rsidP="00022895">
      <w:pPr>
        <w:rPr>
          <w:rFonts w:asciiTheme="minorHAnsi" w:hAnsiTheme="minorHAnsi"/>
          <w:sz w:val="22"/>
          <w:szCs w:val="22"/>
        </w:rPr>
      </w:pPr>
    </w:p>
    <w:p w:rsidR="00EA1792" w:rsidRPr="00231774" w:rsidRDefault="00EA1792" w:rsidP="00022895">
      <w:pPr>
        <w:rPr>
          <w:rFonts w:asciiTheme="minorHAnsi" w:hAnsiTheme="minorHAnsi"/>
          <w:sz w:val="22"/>
          <w:szCs w:val="22"/>
        </w:rPr>
      </w:pPr>
      <w:r w:rsidRPr="00231774">
        <w:rPr>
          <w:rFonts w:asciiTheme="minorHAnsi" w:hAnsiTheme="minorHAnsi"/>
          <w:sz w:val="22"/>
          <w:szCs w:val="22"/>
        </w:rPr>
        <w:t>Clicking into a</w:t>
      </w:r>
      <w:r w:rsidR="00734B3B" w:rsidRPr="00231774">
        <w:rPr>
          <w:rFonts w:asciiTheme="minorHAnsi" w:hAnsiTheme="minorHAnsi"/>
          <w:sz w:val="22"/>
          <w:szCs w:val="22"/>
        </w:rPr>
        <w:t>n</w:t>
      </w:r>
      <w:r w:rsidRPr="00231774">
        <w:rPr>
          <w:rFonts w:asciiTheme="minorHAnsi" w:hAnsiTheme="minorHAnsi"/>
          <w:sz w:val="22"/>
          <w:szCs w:val="22"/>
        </w:rPr>
        <w:t xml:space="preserve"> organisation will display the organisation specific information, such </w:t>
      </w:r>
      <w:r w:rsidR="009350F9" w:rsidRPr="00231774">
        <w:rPr>
          <w:rFonts w:asciiTheme="minorHAnsi" w:hAnsiTheme="minorHAnsi"/>
          <w:sz w:val="22"/>
          <w:szCs w:val="22"/>
        </w:rPr>
        <w:t xml:space="preserve">as the company website, ABN, email address and the bank details. </w:t>
      </w:r>
      <w:r w:rsidR="00AB4ABE" w:rsidRPr="00231774">
        <w:rPr>
          <w:rFonts w:asciiTheme="minorHAnsi" w:hAnsiTheme="minorHAnsi"/>
          <w:sz w:val="22"/>
          <w:szCs w:val="22"/>
        </w:rPr>
        <w:t>These details can be entered or amended at any time.</w:t>
      </w:r>
    </w:p>
    <w:p w:rsidR="00EA1792" w:rsidRPr="00231774" w:rsidRDefault="00204797" w:rsidP="00022895">
      <w:pPr>
        <w:rPr>
          <w:rFonts w:asciiTheme="minorHAnsi" w:hAnsiTheme="minorHAnsi"/>
          <w:sz w:val="22"/>
          <w:szCs w:val="22"/>
        </w:rPr>
      </w:pPr>
      <w:r w:rsidRPr="00231774">
        <w:rPr>
          <w:rFonts w:asciiTheme="minorHAnsi" w:hAnsiTheme="minorHAnsi"/>
          <w:noProof/>
          <w:sz w:val="22"/>
          <w:szCs w:val="22"/>
        </w:rPr>
        <w:drawing>
          <wp:inline distT="0" distB="0" distL="0" distR="0" wp14:anchorId="075E6F45" wp14:editId="4CD0744F">
            <wp:extent cx="5438775" cy="3512543"/>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53347" cy="3521954"/>
                    </a:xfrm>
                    <a:prstGeom prst="rect">
                      <a:avLst/>
                    </a:prstGeom>
                  </pic:spPr>
                </pic:pic>
              </a:graphicData>
            </a:graphic>
          </wp:inline>
        </w:drawing>
      </w:r>
    </w:p>
    <w:p w:rsidR="00E27A3C" w:rsidRPr="002C67B5" w:rsidRDefault="00E27A3C" w:rsidP="00E27A3C">
      <w:pPr>
        <w:pStyle w:val="Caption"/>
        <w:rPr>
          <w:rFonts w:asciiTheme="minorHAnsi" w:hAnsiTheme="minorHAnsi"/>
          <w:sz w:val="22"/>
          <w:szCs w:val="22"/>
        </w:rPr>
      </w:pPr>
      <w:r w:rsidRPr="002C67B5">
        <w:rPr>
          <w:rFonts w:asciiTheme="minorHAnsi" w:hAnsiTheme="minorHAnsi"/>
          <w:sz w:val="22"/>
          <w:szCs w:val="22"/>
        </w:rPr>
        <w:t xml:space="preserve">Figure </w:t>
      </w:r>
      <w:r>
        <w:rPr>
          <w:rFonts w:asciiTheme="minorHAnsi" w:hAnsiTheme="minorHAnsi"/>
          <w:sz w:val="22"/>
          <w:szCs w:val="22"/>
        </w:rPr>
        <w:t>19 Drilled in to an Organisation</w:t>
      </w:r>
    </w:p>
    <w:p w:rsidR="00EA1792" w:rsidRPr="00231774" w:rsidRDefault="00EA1792" w:rsidP="00022895">
      <w:pPr>
        <w:rPr>
          <w:rFonts w:asciiTheme="minorHAnsi" w:hAnsiTheme="minorHAnsi"/>
          <w:sz w:val="22"/>
          <w:szCs w:val="22"/>
        </w:rPr>
      </w:pPr>
    </w:p>
    <w:p w:rsidR="00DE0AB3" w:rsidRDefault="00AB4ABE" w:rsidP="00204797">
      <w:pPr>
        <w:rPr>
          <w:rFonts w:asciiTheme="minorHAnsi" w:hAnsiTheme="minorHAnsi"/>
          <w:sz w:val="22"/>
          <w:szCs w:val="22"/>
        </w:rPr>
      </w:pPr>
      <w:r w:rsidRPr="002C67B5">
        <w:rPr>
          <w:rFonts w:asciiTheme="minorHAnsi" w:hAnsiTheme="minorHAnsi"/>
          <w:sz w:val="22"/>
          <w:szCs w:val="22"/>
        </w:rPr>
        <w:t>T</w:t>
      </w:r>
      <w:r w:rsidR="00EA1792" w:rsidRPr="002C67B5">
        <w:rPr>
          <w:rFonts w:asciiTheme="minorHAnsi" w:hAnsiTheme="minorHAnsi"/>
          <w:sz w:val="22"/>
          <w:szCs w:val="22"/>
        </w:rPr>
        <w:t>he Organisation view</w:t>
      </w:r>
      <w:r w:rsidR="00DE0AB3">
        <w:rPr>
          <w:rFonts w:asciiTheme="minorHAnsi" w:hAnsiTheme="minorHAnsi"/>
          <w:sz w:val="22"/>
          <w:szCs w:val="22"/>
        </w:rPr>
        <w:t xml:space="preserve"> also</w:t>
      </w:r>
      <w:r w:rsidRPr="002C67B5">
        <w:rPr>
          <w:rFonts w:asciiTheme="minorHAnsi" w:hAnsiTheme="minorHAnsi"/>
          <w:sz w:val="22"/>
          <w:szCs w:val="22"/>
        </w:rPr>
        <w:t xml:space="preserve"> displays</w:t>
      </w:r>
      <w:r w:rsidR="00EA1792" w:rsidRPr="002C67B5">
        <w:rPr>
          <w:rFonts w:asciiTheme="minorHAnsi" w:hAnsiTheme="minorHAnsi"/>
          <w:sz w:val="22"/>
          <w:szCs w:val="22"/>
        </w:rPr>
        <w:t xml:space="preserve"> </w:t>
      </w:r>
      <w:r w:rsidR="00204797" w:rsidRPr="002C67B5">
        <w:rPr>
          <w:rFonts w:asciiTheme="minorHAnsi" w:hAnsiTheme="minorHAnsi"/>
          <w:sz w:val="22"/>
          <w:szCs w:val="22"/>
        </w:rPr>
        <w:t>the Sites and Resource section. Sites is a list of sites associated with the organisation, while Resources is a detailed list of all resources linked to that organisation.</w:t>
      </w:r>
    </w:p>
    <w:p w:rsidR="00DE0AB3" w:rsidRDefault="00DE0AB3" w:rsidP="00204797">
      <w:pPr>
        <w:rPr>
          <w:rFonts w:asciiTheme="minorHAnsi" w:hAnsiTheme="minorHAnsi"/>
          <w:sz w:val="22"/>
          <w:szCs w:val="22"/>
        </w:rPr>
      </w:pPr>
      <w:r w:rsidRPr="00DE0AB3">
        <w:rPr>
          <w:rFonts w:asciiTheme="minorHAnsi" w:hAnsiTheme="minorHAnsi"/>
          <w:noProof/>
          <w:sz w:val="22"/>
          <w:szCs w:val="22"/>
        </w:rPr>
        <w:drawing>
          <wp:inline distT="0" distB="0" distL="0" distR="0" wp14:anchorId="1AAEEE91" wp14:editId="3588F6F2">
            <wp:extent cx="5732145" cy="2479040"/>
            <wp:effectExtent l="0" t="0" r="190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2145" cy="2479040"/>
                    </a:xfrm>
                    <a:prstGeom prst="rect">
                      <a:avLst/>
                    </a:prstGeom>
                  </pic:spPr>
                </pic:pic>
              </a:graphicData>
            </a:graphic>
          </wp:inline>
        </w:drawing>
      </w:r>
    </w:p>
    <w:p w:rsidR="00E27A3C" w:rsidRPr="002C67B5" w:rsidRDefault="00E27A3C" w:rsidP="00E27A3C">
      <w:pPr>
        <w:pStyle w:val="Caption"/>
        <w:rPr>
          <w:rFonts w:asciiTheme="minorHAnsi" w:hAnsiTheme="minorHAnsi"/>
          <w:sz w:val="22"/>
          <w:szCs w:val="22"/>
        </w:rPr>
      </w:pPr>
      <w:r w:rsidRPr="002C67B5">
        <w:rPr>
          <w:rFonts w:asciiTheme="minorHAnsi" w:hAnsiTheme="minorHAnsi"/>
          <w:sz w:val="22"/>
          <w:szCs w:val="22"/>
        </w:rPr>
        <w:t xml:space="preserve">Figure </w:t>
      </w:r>
      <w:r w:rsidR="00BB64F2">
        <w:rPr>
          <w:rFonts w:asciiTheme="minorHAnsi" w:hAnsiTheme="minorHAnsi"/>
          <w:sz w:val="22"/>
          <w:szCs w:val="22"/>
        </w:rPr>
        <w:t>20</w:t>
      </w:r>
      <w:r>
        <w:rPr>
          <w:rFonts w:asciiTheme="minorHAnsi" w:hAnsiTheme="minorHAnsi"/>
          <w:sz w:val="22"/>
          <w:szCs w:val="22"/>
        </w:rPr>
        <w:t xml:space="preserve"> Correspondence view of an Organisation</w:t>
      </w:r>
    </w:p>
    <w:p w:rsidR="00DE0AB3" w:rsidRDefault="00DE0AB3" w:rsidP="00204797">
      <w:pPr>
        <w:rPr>
          <w:rFonts w:asciiTheme="minorHAnsi" w:hAnsiTheme="minorHAnsi"/>
          <w:sz w:val="22"/>
          <w:szCs w:val="22"/>
        </w:rPr>
      </w:pPr>
      <w:r>
        <w:rPr>
          <w:rFonts w:asciiTheme="minorHAnsi" w:hAnsiTheme="minorHAnsi"/>
          <w:sz w:val="22"/>
          <w:szCs w:val="22"/>
        </w:rPr>
        <w:t>The Correspondence sub navigation displays all correspondence from UniPhi linked to this organisation.</w:t>
      </w:r>
    </w:p>
    <w:p w:rsidR="00DE0AB3" w:rsidRDefault="00DE0AB3" w:rsidP="00204797">
      <w:pPr>
        <w:rPr>
          <w:rFonts w:asciiTheme="minorHAnsi" w:hAnsiTheme="minorHAnsi"/>
          <w:sz w:val="22"/>
          <w:szCs w:val="22"/>
        </w:rPr>
      </w:pPr>
    </w:p>
    <w:p w:rsidR="00EA1792" w:rsidRPr="002C67B5" w:rsidRDefault="00204797" w:rsidP="00204797">
      <w:pPr>
        <w:rPr>
          <w:rFonts w:asciiTheme="minorHAnsi" w:hAnsiTheme="minorHAnsi"/>
          <w:sz w:val="22"/>
          <w:szCs w:val="22"/>
        </w:rPr>
      </w:pPr>
      <w:r w:rsidRPr="002C67B5">
        <w:rPr>
          <w:rFonts w:asciiTheme="minorHAnsi" w:hAnsiTheme="minorHAnsi"/>
          <w:sz w:val="22"/>
          <w:szCs w:val="22"/>
        </w:rPr>
        <w:t xml:space="preserve"> </w:t>
      </w:r>
      <w:r w:rsidR="0041105D" w:rsidRPr="002C67B5">
        <w:rPr>
          <w:rFonts w:asciiTheme="minorHAnsi" w:hAnsiTheme="minorHAnsi"/>
          <w:sz w:val="22"/>
          <w:szCs w:val="22"/>
        </w:rPr>
        <w:br w:type="page"/>
      </w:r>
    </w:p>
    <w:p w:rsidR="00570A96" w:rsidRPr="002C67B5" w:rsidRDefault="00A36F42" w:rsidP="0041105D">
      <w:pPr>
        <w:pStyle w:val="Heading1"/>
        <w:rPr>
          <w:rFonts w:asciiTheme="majorHAnsi" w:hAnsiTheme="majorHAnsi"/>
        </w:rPr>
      </w:pPr>
      <w:bookmarkStart w:id="10" w:name="_Toc457246151"/>
      <w:r w:rsidRPr="002C67B5">
        <w:rPr>
          <w:rFonts w:asciiTheme="majorHAnsi" w:hAnsiTheme="majorHAnsi"/>
        </w:rPr>
        <w:lastRenderedPageBreak/>
        <w:t>Co</w:t>
      </w:r>
      <w:r w:rsidR="00B37E5C" w:rsidRPr="002C67B5">
        <w:rPr>
          <w:rFonts w:asciiTheme="majorHAnsi" w:hAnsiTheme="majorHAnsi"/>
        </w:rPr>
        <w:t>mmunication</w:t>
      </w:r>
      <w:bookmarkEnd w:id="10"/>
    </w:p>
    <w:p w:rsidR="0089767B" w:rsidRPr="002C67B5" w:rsidRDefault="00A36F42" w:rsidP="00022895">
      <w:pPr>
        <w:rPr>
          <w:rFonts w:asciiTheme="minorHAnsi" w:hAnsiTheme="minorHAnsi"/>
          <w:sz w:val="22"/>
          <w:szCs w:val="22"/>
        </w:rPr>
      </w:pPr>
      <w:r w:rsidRPr="002C67B5">
        <w:rPr>
          <w:rFonts w:asciiTheme="minorHAnsi" w:hAnsiTheme="minorHAnsi"/>
          <w:sz w:val="22"/>
          <w:szCs w:val="22"/>
        </w:rPr>
        <w:t>The Co</w:t>
      </w:r>
      <w:r w:rsidR="00B37E5C" w:rsidRPr="002C67B5">
        <w:rPr>
          <w:rFonts w:asciiTheme="minorHAnsi" w:hAnsiTheme="minorHAnsi"/>
          <w:sz w:val="22"/>
          <w:szCs w:val="22"/>
        </w:rPr>
        <w:t xml:space="preserve">mmunication </w:t>
      </w:r>
      <w:r w:rsidR="00B54E5C">
        <w:rPr>
          <w:rFonts w:asciiTheme="minorHAnsi" w:hAnsiTheme="minorHAnsi"/>
          <w:sz w:val="22"/>
          <w:szCs w:val="22"/>
        </w:rPr>
        <w:t>module</w:t>
      </w:r>
      <w:r w:rsidR="00B37E5C" w:rsidRPr="002C67B5">
        <w:rPr>
          <w:rFonts w:asciiTheme="minorHAnsi" w:hAnsiTheme="minorHAnsi"/>
          <w:sz w:val="22"/>
          <w:szCs w:val="22"/>
        </w:rPr>
        <w:t xml:space="preserve"> </w:t>
      </w:r>
      <w:r w:rsidRPr="002C67B5">
        <w:rPr>
          <w:rFonts w:asciiTheme="minorHAnsi" w:hAnsiTheme="minorHAnsi"/>
          <w:sz w:val="22"/>
          <w:szCs w:val="22"/>
        </w:rPr>
        <w:t xml:space="preserve">displays all forms of interaction that have occurred </w:t>
      </w:r>
      <w:r w:rsidR="0041105D" w:rsidRPr="002C67B5">
        <w:rPr>
          <w:rFonts w:asciiTheme="minorHAnsi" w:hAnsiTheme="minorHAnsi"/>
          <w:sz w:val="22"/>
          <w:szCs w:val="22"/>
        </w:rPr>
        <w:t>across your entire portfolio of project activity</w:t>
      </w:r>
      <w:r w:rsidRPr="002C67B5">
        <w:rPr>
          <w:rFonts w:asciiTheme="minorHAnsi" w:hAnsiTheme="minorHAnsi"/>
          <w:sz w:val="22"/>
          <w:szCs w:val="22"/>
        </w:rPr>
        <w:t>.</w:t>
      </w:r>
      <w:r w:rsidR="0041105D" w:rsidRPr="002C67B5">
        <w:rPr>
          <w:rFonts w:asciiTheme="minorHAnsi" w:hAnsiTheme="minorHAnsi"/>
          <w:sz w:val="22"/>
          <w:szCs w:val="22"/>
        </w:rPr>
        <w:t xml:space="preserve"> It’s a very broad, comprehensive, and powerful view of information</w:t>
      </w:r>
      <w:r w:rsidRPr="002C67B5">
        <w:rPr>
          <w:rFonts w:asciiTheme="minorHAnsi" w:hAnsiTheme="minorHAnsi"/>
          <w:sz w:val="22"/>
          <w:szCs w:val="22"/>
        </w:rPr>
        <w:t xml:space="preserve"> </w:t>
      </w:r>
      <w:r w:rsidR="0041105D" w:rsidRPr="002C67B5">
        <w:rPr>
          <w:rFonts w:asciiTheme="minorHAnsi" w:hAnsiTheme="minorHAnsi"/>
          <w:sz w:val="22"/>
          <w:szCs w:val="22"/>
        </w:rPr>
        <w:t xml:space="preserve">and can be seen as a transaction log of </w:t>
      </w:r>
      <w:r w:rsidR="00B37E5C" w:rsidRPr="002C67B5">
        <w:rPr>
          <w:rFonts w:asciiTheme="minorHAnsi" w:hAnsiTheme="minorHAnsi"/>
          <w:sz w:val="22"/>
          <w:szCs w:val="22"/>
        </w:rPr>
        <w:t xml:space="preserve">all </w:t>
      </w:r>
      <w:r w:rsidR="00297D6D" w:rsidRPr="002C67B5">
        <w:rPr>
          <w:rFonts w:asciiTheme="minorHAnsi" w:hAnsiTheme="minorHAnsi"/>
          <w:sz w:val="22"/>
          <w:szCs w:val="22"/>
        </w:rPr>
        <w:t>inter</w:t>
      </w:r>
      <w:r w:rsidR="0041105D" w:rsidRPr="002C67B5">
        <w:rPr>
          <w:rFonts w:asciiTheme="minorHAnsi" w:hAnsiTheme="minorHAnsi"/>
          <w:sz w:val="22"/>
          <w:szCs w:val="22"/>
        </w:rPr>
        <w:t xml:space="preserve">actions. </w:t>
      </w:r>
      <w:r w:rsidRPr="002C67B5">
        <w:rPr>
          <w:rFonts w:asciiTheme="minorHAnsi" w:hAnsiTheme="minorHAnsi"/>
          <w:sz w:val="22"/>
          <w:szCs w:val="22"/>
        </w:rPr>
        <w:t xml:space="preserve">This interaction </w:t>
      </w:r>
      <w:r w:rsidR="00297D6D" w:rsidRPr="002C67B5">
        <w:rPr>
          <w:rFonts w:asciiTheme="minorHAnsi" w:hAnsiTheme="minorHAnsi"/>
          <w:sz w:val="22"/>
          <w:szCs w:val="22"/>
        </w:rPr>
        <w:t xml:space="preserve">encompasses </w:t>
      </w:r>
      <w:r w:rsidRPr="002C67B5">
        <w:rPr>
          <w:rFonts w:asciiTheme="minorHAnsi" w:hAnsiTheme="minorHAnsi"/>
          <w:sz w:val="22"/>
          <w:szCs w:val="22"/>
        </w:rPr>
        <w:t>all Issues</w:t>
      </w:r>
      <w:r w:rsidR="0041105D" w:rsidRPr="002C67B5">
        <w:rPr>
          <w:rFonts w:asciiTheme="minorHAnsi" w:hAnsiTheme="minorHAnsi"/>
          <w:sz w:val="22"/>
          <w:szCs w:val="22"/>
        </w:rPr>
        <w:t>, actions, comments, emails (sent from UniPhi</w:t>
      </w:r>
      <w:r w:rsidR="00BB64F2">
        <w:rPr>
          <w:rFonts w:asciiTheme="minorHAnsi" w:hAnsiTheme="minorHAnsi"/>
          <w:sz w:val="22"/>
          <w:szCs w:val="22"/>
        </w:rPr>
        <w:t xml:space="preserve"> and using the Outlook Add-In</w:t>
      </w:r>
      <w:r w:rsidR="0041105D" w:rsidRPr="002C67B5">
        <w:rPr>
          <w:rFonts w:asciiTheme="minorHAnsi" w:hAnsiTheme="minorHAnsi"/>
          <w:sz w:val="22"/>
          <w:szCs w:val="22"/>
        </w:rPr>
        <w:t>)</w:t>
      </w:r>
      <w:r w:rsidRPr="002C67B5">
        <w:rPr>
          <w:rFonts w:asciiTheme="minorHAnsi" w:hAnsiTheme="minorHAnsi"/>
          <w:sz w:val="22"/>
          <w:szCs w:val="22"/>
        </w:rPr>
        <w:t xml:space="preserve"> and documents.</w:t>
      </w:r>
      <w:r w:rsidR="00B37E5C" w:rsidRPr="002C67B5">
        <w:rPr>
          <w:rFonts w:asciiTheme="minorHAnsi" w:hAnsiTheme="minorHAnsi"/>
          <w:sz w:val="22"/>
          <w:szCs w:val="22"/>
        </w:rPr>
        <w:t xml:space="preserve"> Information is displayed regardless of status, due date, or ownership status.</w:t>
      </w:r>
      <w:r w:rsidRPr="002C67B5">
        <w:rPr>
          <w:rFonts w:asciiTheme="minorHAnsi" w:hAnsiTheme="minorHAnsi"/>
          <w:sz w:val="22"/>
          <w:szCs w:val="22"/>
        </w:rPr>
        <w:t xml:space="preserve"> </w:t>
      </w:r>
      <w:r w:rsidR="0041105D" w:rsidRPr="002C67B5">
        <w:rPr>
          <w:rFonts w:asciiTheme="minorHAnsi" w:hAnsiTheme="minorHAnsi"/>
          <w:sz w:val="22"/>
          <w:szCs w:val="22"/>
        </w:rPr>
        <w:t xml:space="preserve">This information can be viewed for various purposes, such as Customer Relationship Management (CRM) needs. By applying the correct filters, such as selecting particular project, it is possible to see exactly what has occurred to date.  </w:t>
      </w:r>
      <w:r w:rsidRPr="002C67B5">
        <w:rPr>
          <w:rFonts w:asciiTheme="minorHAnsi" w:hAnsiTheme="minorHAnsi"/>
          <w:sz w:val="22"/>
          <w:szCs w:val="22"/>
        </w:rPr>
        <w:t xml:space="preserve">In effect this means that when </w:t>
      </w:r>
      <w:r w:rsidR="0041105D" w:rsidRPr="002C67B5">
        <w:rPr>
          <w:rFonts w:asciiTheme="minorHAnsi" w:hAnsiTheme="minorHAnsi"/>
          <w:sz w:val="22"/>
          <w:szCs w:val="22"/>
        </w:rPr>
        <w:t>you</w:t>
      </w:r>
      <w:r w:rsidRPr="002C67B5">
        <w:rPr>
          <w:rFonts w:asciiTheme="minorHAnsi" w:hAnsiTheme="minorHAnsi"/>
          <w:sz w:val="22"/>
          <w:szCs w:val="22"/>
        </w:rPr>
        <w:t xml:space="preserve"> are speaking with someone </w:t>
      </w:r>
      <w:r w:rsidR="00B37E5C" w:rsidRPr="002C67B5">
        <w:rPr>
          <w:rFonts w:asciiTheme="minorHAnsi" w:hAnsiTheme="minorHAnsi"/>
          <w:sz w:val="22"/>
          <w:szCs w:val="22"/>
        </w:rPr>
        <w:t>associated with</w:t>
      </w:r>
      <w:r w:rsidR="0041105D" w:rsidRPr="002C67B5">
        <w:rPr>
          <w:rFonts w:asciiTheme="minorHAnsi" w:hAnsiTheme="minorHAnsi"/>
          <w:sz w:val="22"/>
          <w:szCs w:val="22"/>
        </w:rPr>
        <w:t xml:space="preserve"> the particular</w:t>
      </w:r>
      <w:r w:rsidRPr="002C67B5">
        <w:rPr>
          <w:rFonts w:asciiTheme="minorHAnsi" w:hAnsiTheme="minorHAnsi"/>
          <w:sz w:val="22"/>
          <w:szCs w:val="22"/>
        </w:rPr>
        <w:t xml:space="preserve"> </w:t>
      </w:r>
      <w:r w:rsidR="0041105D" w:rsidRPr="002C67B5">
        <w:rPr>
          <w:rFonts w:asciiTheme="minorHAnsi" w:hAnsiTheme="minorHAnsi"/>
          <w:sz w:val="22"/>
          <w:szCs w:val="22"/>
        </w:rPr>
        <w:t>project/</w:t>
      </w:r>
      <w:r w:rsidRPr="002C67B5">
        <w:rPr>
          <w:rFonts w:asciiTheme="minorHAnsi" w:hAnsiTheme="minorHAnsi"/>
          <w:sz w:val="22"/>
          <w:szCs w:val="22"/>
        </w:rPr>
        <w:t xml:space="preserve">organisation you are viewing, you can see all related issues, and documents, even those issues which have been </w:t>
      </w:r>
      <w:r w:rsidR="006828BB" w:rsidRPr="002C67B5">
        <w:rPr>
          <w:rFonts w:asciiTheme="minorHAnsi" w:hAnsiTheme="minorHAnsi"/>
          <w:sz w:val="22"/>
          <w:szCs w:val="22"/>
        </w:rPr>
        <w:t xml:space="preserve">previously </w:t>
      </w:r>
      <w:r w:rsidRPr="002C67B5">
        <w:rPr>
          <w:rFonts w:asciiTheme="minorHAnsi" w:hAnsiTheme="minorHAnsi"/>
          <w:sz w:val="22"/>
          <w:szCs w:val="22"/>
        </w:rPr>
        <w:t>closed.</w:t>
      </w:r>
    </w:p>
    <w:p w:rsidR="00B37E5C" w:rsidRDefault="00B37E5C" w:rsidP="00022895">
      <w:pPr>
        <w:rPr>
          <w:b/>
        </w:rPr>
      </w:pPr>
    </w:p>
    <w:p w:rsidR="0089767B" w:rsidRDefault="00BB64F2" w:rsidP="00022895">
      <w:r w:rsidRPr="00BB64F2">
        <w:rPr>
          <w:noProof/>
        </w:rPr>
        <w:drawing>
          <wp:inline distT="0" distB="0" distL="0" distR="0" wp14:anchorId="198A0CA0" wp14:editId="6F1565D1">
            <wp:extent cx="5732145" cy="2019300"/>
            <wp:effectExtent l="0" t="0" r="190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2145" cy="2019300"/>
                    </a:xfrm>
                    <a:prstGeom prst="rect">
                      <a:avLst/>
                    </a:prstGeom>
                  </pic:spPr>
                </pic:pic>
              </a:graphicData>
            </a:graphic>
          </wp:inline>
        </w:drawing>
      </w:r>
    </w:p>
    <w:p w:rsidR="00BB64F2" w:rsidRPr="002C67B5" w:rsidRDefault="00BB64F2" w:rsidP="00BB64F2">
      <w:pPr>
        <w:pStyle w:val="Caption"/>
        <w:rPr>
          <w:rFonts w:asciiTheme="minorHAnsi" w:hAnsiTheme="minorHAnsi"/>
          <w:sz w:val="22"/>
          <w:szCs w:val="22"/>
        </w:rPr>
      </w:pPr>
      <w:r w:rsidRPr="002C67B5">
        <w:rPr>
          <w:rFonts w:asciiTheme="minorHAnsi" w:hAnsiTheme="minorHAnsi"/>
          <w:sz w:val="22"/>
          <w:szCs w:val="22"/>
        </w:rPr>
        <w:t xml:space="preserve">Figure </w:t>
      </w:r>
      <w:r>
        <w:rPr>
          <w:rFonts w:asciiTheme="minorHAnsi" w:hAnsiTheme="minorHAnsi"/>
          <w:sz w:val="22"/>
          <w:szCs w:val="22"/>
        </w:rPr>
        <w:t>21 Communications module</w:t>
      </w:r>
    </w:p>
    <w:p w:rsidR="00B37E5C" w:rsidRDefault="00B37E5C" w:rsidP="00B37E5C"/>
    <w:p w:rsidR="00297D6D" w:rsidRDefault="00EA14CF" w:rsidP="00B37E5C">
      <w:r w:rsidRPr="00297D6D">
        <w:rPr>
          <w:b/>
          <w:noProof/>
          <w:lang w:eastAsia="en-AU"/>
        </w:rPr>
        <w:drawing>
          <wp:anchor distT="0" distB="0" distL="114300" distR="114300" simplePos="0" relativeHeight="251708416" behindDoc="0" locked="0" layoutInCell="1" allowOverlap="1" wp14:anchorId="6A8E934C" wp14:editId="7AB5B108">
            <wp:simplePos x="0" y="0"/>
            <wp:positionH relativeFrom="margin">
              <wp:posOffset>0</wp:posOffset>
            </wp:positionH>
            <wp:positionV relativeFrom="paragraph">
              <wp:posOffset>104140</wp:posOffset>
            </wp:positionV>
            <wp:extent cx="733425" cy="1000125"/>
            <wp:effectExtent l="0" t="0" r="9525" b="0"/>
            <wp:wrapSquare wrapText="bothSides"/>
            <wp:docPr id="7" name="Picture 4" descr="icon_puzzle.png"/>
            <wp:cNvGraphicFramePr/>
            <a:graphic xmlns:a="http://schemas.openxmlformats.org/drawingml/2006/main">
              <a:graphicData uri="http://schemas.openxmlformats.org/drawingml/2006/picture">
                <pic:pic xmlns:pic="http://schemas.openxmlformats.org/drawingml/2006/picture">
                  <pic:nvPicPr>
                    <pic:cNvPr id="19" name="Picture 4" descr="icon_puzz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3425" cy="1000125"/>
                    </a:xfrm>
                    <a:prstGeom prst="rect">
                      <a:avLst/>
                    </a:prstGeom>
                  </pic:spPr>
                </pic:pic>
              </a:graphicData>
            </a:graphic>
          </wp:anchor>
        </w:drawing>
      </w:r>
    </w:p>
    <w:p w:rsidR="00297D6D" w:rsidRPr="002C67B5" w:rsidRDefault="00297D6D" w:rsidP="00B37E5C">
      <w:pPr>
        <w:rPr>
          <w:rFonts w:asciiTheme="minorHAnsi" w:hAnsiTheme="minorHAnsi"/>
          <w:b/>
          <w:sz w:val="22"/>
          <w:szCs w:val="22"/>
        </w:rPr>
      </w:pPr>
      <w:r w:rsidRPr="002C67B5">
        <w:rPr>
          <w:rFonts w:asciiTheme="minorHAnsi" w:hAnsiTheme="minorHAnsi"/>
          <w:b/>
          <w:sz w:val="22"/>
          <w:szCs w:val="22"/>
        </w:rPr>
        <w:t>Additional Use of fil</w:t>
      </w:r>
      <w:r w:rsidR="00013C15">
        <w:rPr>
          <w:rFonts w:asciiTheme="minorHAnsi" w:hAnsiTheme="minorHAnsi"/>
          <w:b/>
          <w:sz w:val="22"/>
          <w:szCs w:val="22"/>
        </w:rPr>
        <w:t>t</w:t>
      </w:r>
      <w:r w:rsidRPr="002C67B5">
        <w:rPr>
          <w:rFonts w:asciiTheme="minorHAnsi" w:hAnsiTheme="minorHAnsi"/>
          <w:b/>
          <w:sz w:val="22"/>
          <w:szCs w:val="22"/>
        </w:rPr>
        <w:t>ers:</w:t>
      </w:r>
    </w:p>
    <w:p w:rsidR="00B37E5C" w:rsidRPr="002C67B5" w:rsidRDefault="00B37E5C" w:rsidP="00B37E5C">
      <w:pPr>
        <w:rPr>
          <w:rFonts w:asciiTheme="minorHAnsi" w:hAnsiTheme="minorHAnsi"/>
          <w:sz w:val="22"/>
          <w:szCs w:val="22"/>
        </w:rPr>
      </w:pPr>
      <w:r w:rsidRPr="002C67B5">
        <w:rPr>
          <w:rFonts w:asciiTheme="minorHAnsi" w:hAnsiTheme="minorHAnsi"/>
          <w:sz w:val="22"/>
          <w:szCs w:val="22"/>
        </w:rPr>
        <w:t xml:space="preserve">Communications can also be narrowed down using the </w:t>
      </w:r>
      <w:r w:rsidR="00297D6D" w:rsidRPr="002C67B5">
        <w:rPr>
          <w:rFonts w:asciiTheme="minorHAnsi" w:hAnsiTheme="minorHAnsi"/>
          <w:sz w:val="22"/>
          <w:szCs w:val="22"/>
        </w:rPr>
        <w:t xml:space="preserve">Role, Type, and Category </w:t>
      </w:r>
      <w:r w:rsidRPr="002C67B5">
        <w:rPr>
          <w:rFonts w:asciiTheme="minorHAnsi" w:hAnsiTheme="minorHAnsi"/>
          <w:sz w:val="22"/>
          <w:szCs w:val="22"/>
        </w:rPr>
        <w:t>filters</w:t>
      </w:r>
      <w:r w:rsidR="00297D6D" w:rsidRPr="002C67B5">
        <w:rPr>
          <w:rFonts w:asciiTheme="minorHAnsi" w:hAnsiTheme="minorHAnsi"/>
          <w:sz w:val="22"/>
          <w:szCs w:val="22"/>
        </w:rPr>
        <w:t>.</w:t>
      </w:r>
      <w:r w:rsidRPr="002C67B5">
        <w:rPr>
          <w:rFonts w:asciiTheme="minorHAnsi" w:hAnsiTheme="minorHAnsi"/>
          <w:sz w:val="22"/>
          <w:szCs w:val="22"/>
        </w:rPr>
        <w:t xml:space="preserve"> </w:t>
      </w:r>
    </w:p>
    <w:p w:rsidR="00297D6D" w:rsidRDefault="00297D6D" w:rsidP="00B37E5C"/>
    <w:p w:rsidR="00297D6D" w:rsidRDefault="00297D6D" w:rsidP="00B37E5C"/>
    <w:p w:rsidR="00297D6D" w:rsidRPr="002C67B5" w:rsidRDefault="00B37E5C" w:rsidP="00B37E5C">
      <w:pPr>
        <w:rPr>
          <w:rFonts w:asciiTheme="minorHAnsi" w:hAnsiTheme="minorHAnsi"/>
          <w:b/>
          <w:sz w:val="22"/>
          <w:szCs w:val="22"/>
        </w:rPr>
      </w:pPr>
      <w:r w:rsidRPr="002C67B5">
        <w:rPr>
          <w:rFonts w:asciiTheme="minorHAnsi" w:hAnsiTheme="minorHAnsi"/>
          <w:b/>
          <w:sz w:val="22"/>
          <w:szCs w:val="22"/>
        </w:rPr>
        <w:t>Roles:</w:t>
      </w:r>
      <w:r w:rsidRPr="002C67B5">
        <w:rPr>
          <w:rFonts w:asciiTheme="minorHAnsi" w:hAnsiTheme="minorHAnsi"/>
          <w:sz w:val="22"/>
          <w:szCs w:val="22"/>
        </w:rPr>
        <w:t xml:space="preserve"> These are the project roles setup in UniPhi prior to implementation. Once resources are allocated to their roles, any form of communication done by them in UniPhi can be viewed using this filter. </w:t>
      </w:r>
    </w:p>
    <w:p w:rsidR="00B37E5C" w:rsidRPr="002C67B5" w:rsidRDefault="00B37E5C" w:rsidP="00B37E5C">
      <w:pPr>
        <w:rPr>
          <w:rFonts w:asciiTheme="minorHAnsi" w:hAnsiTheme="minorHAnsi"/>
          <w:sz w:val="22"/>
          <w:szCs w:val="22"/>
        </w:rPr>
      </w:pPr>
      <w:r w:rsidRPr="002C67B5">
        <w:rPr>
          <w:rFonts w:asciiTheme="minorHAnsi" w:hAnsiTheme="minorHAnsi"/>
          <w:b/>
          <w:sz w:val="22"/>
          <w:szCs w:val="22"/>
        </w:rPr>
        <w:lastRenderedPageBreak/>
        <w:t xml:space="preserve">Type: </w:t>
      </w:r>
      <w:r w:rsidRPr="002C67B5">
        <w:rPr>
          <w:rFonts w:asciiTheme="minorHAnsi" w:hAnsiTheme="minorHAnsi"/>
          <w:sz w:val="22"/>
          <w:szCs w:val="22"/>
        </w:rPr>
        <w:t xml:space="preserve">This filter allows to choose between different forms of communication used. The range of </w:t>
      </w:r>
      <w:r w:rsidR="00297D6D" w:rsidRPr="002C67B5">
        <w:rPr>
          <w:rFonts w:asciiTheme="minorHAnsi" w:hAnsiTheme="minorHAnsi"/>
          <w:sz w:val="22"/>
          <w:szCs w:val="22"/>
        </w:rPr>
        <w:t>c</w:t>
      </w:r>
      <w:r w:rsidRPr="002C67B5">
        <w:rPr>
          <w:rFonts w:asciiTheme="minorHAnsi" w:hAnsiTheme="minorHAnsi"/>
          <w:sz w:val="22"/>
          <w:szCs w:val="22"/>
        </w:rPr>
        <w:t>ommunication present in UniPhi are Comments</w:t>
      </w:r>
      <w:r w:rsidR="00EF0206" w:rsidRPr="002C67B5">
        <w:rPr>
          <w:rFonts w:asciiTheme="minorHAnsi" w:hAnsiTheme="minorHAnsi"/>
          <w:noProof/>
          <w:sz w:val="22"/>
          <w:szCs w:val="22"/>
          <w:lang w:eastAsia="en-AU"/>
        </w:rPr>
        <w:t xml:space="preserve"> </w:t>
      </w:r>
      <w:r w:rsidR="00EF0206" w:rsidRPr="002C67B5">
        <w:rPr>
          <w:rFonts w:asciiTheme="minorHAnsi" w:hAnsiTheme="minorHAnsi"/>
          <w:noProof/>
          <w:sz w:val="22"/>
          <w:szCs w:val="22"/>
          <w:lang w:eastAsia="en-AU"/>
        </w:rPr>
        <w:drawing>
          <wp:inline distT="0" distB="0" distL="0" distR="0" wp14:anchorId="7CAC7A4D" wp14:editId="116941BD">
            <wp:extent cx="238125" cy="22860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125" cy="228600"/>
                    </a:xfrm>
                    <a:prstGeom prst="rect">
                      <a:avLst/>
                    </a:prstGeom>
                  </pic:spPr>
                </pic:pic>
              </a:graphicData>
            </a:graphic>
          </wp:inline>
        </w:drawing>
      </w:r>
      <w:r w:rsidRPr="002C67B5">
        <w:rPr>
          <w:rFonts w:asciiTheme="minorHAnsi" w:hAnsiTheme="minorHAnsi"/>
          <w:sz w:val="22"/>
          <w:szCs w:val="22"/>
        </w:rPr>
        <w:t>, Email</w:t>
      </w:r>
      <w:r w:rsidR="00EF0206" w:rsidRPr="002C67B5">
        <w:rPr>
          <w:rFonts w:asciiTheme="minorHAnsi" w:hAnsiTheme="minorHAnsi"/>
          <w:noProof/>
          <w:sz w:val="22"/>
          <w:szCs w:val="22"/>
          <w:lang w:eastAsia="en-AU"/>
        </w:rPr>
        <w:t xml:space="preserve"> </w:t>
      </w:r>
      <w:r w:rsidR="00EF0206" w:rsidRPr="002C67B5">
        <w:rPr>
          <w:rFonts w:asciiTheme="minorHAnsi" w:hAnsiTheme="minorHAnsi"/>
          <w:noProof/>
          <w:sz w:val="22"/>
          <w:szCs w:val="22"/>
          <w:lang w:eastAsia="en-AU"/>
        </w:rPr>
        <w:drawing>
          <wp:inline distT="0" distB="0" distL="0" distR="0" wp14:anchorId="63898509" wp14:editId="76E9F5D4">
            <wp:extent cx="209550" cy="1905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9550" cy="190500"/>
                    </a:xfrm>
                    <a:prstGeom prst="rect">
                      <a:avLst/>
                    </a:prstGeom>
                  </pic:spPr>
                </pic:pic>
              </a:graphicData>
            </a:graphic>
          </wp:inline>
        </w:drawing>
      </w:r>
      <w:r w:rsidRPr="002C67B5">
        <w:rPr>
          <w:rFonts w:asciiTheme="minorHAnsi" w:hAnsiTheme="minorHAnsi"/>
          <w:sz w:val="22"/>
          <w:szCs w:val="22"/>
        </w:rPr>
        <w:t>, Issues</w:t>
      </w:r>
      <w:r w:rsidR="00EF0206" w:rsidRPr="002C67B5">
        <w:rPr>
          <w:rFonts w:asciiTheme="minorHAnsi" w:hAnsiTheme="minorHAnsi"/>
          <w:noProof/>
          <w:sz w:val="22"/>
          <w:szCs w:val="22"/>
          <w:lang w:eastAsia="en-AU"/>
        </w:rPr>
        <w:t xml:space="preserve"> </w:t>
      </w:r>
      <w:r w:rsidR="00EF0206" w:rsidRPr="002C67B5">
        <w:rPr>
          <w:rFonts w:asciiTheme="minorHAnsi" w:hAnsiTheme="minorHAnsi"/>
          <w:noProof/>
          <w:sz w:val="22"/>
          <w:szCs w:val="22"/>
          <w:lang w:eastAsia="en-AU"/>
        </w:rPr>
        <w:drawing>
          <wp:inline distT="0" distB="0" distL="0" distR="0" wp14:anchorId="1E9E8F53" wp14:editId="7B671AB0">
            <wp:extent cx="209550" cy="2667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9550" cy="266700"/>
                    </a:xfrm>
                    <a:prstGeom prst="rect">
                      <a:avLst/>
                    </a:prstGeom>
                  </pic:spPr>
                </pic:pic>
              </a:graphicData>
            </a:graphic>
          </wp:inline>
        </w:drawing>
      </w:r>
      <w:r w:rsidRPr="002C67B5">
        <w:rPr>
          <w:rFonts w:asciiTheme="minorHAnsi" w:hAnsiTheme="minorHAnsi"/>
          <w:sz w:val="22"/>
          <w:szCs w:val="22"/>
        </w:rPr>
        <w:t xml:space="preserve"> and UniPhi Documents</w:t>
      </w:r>
      <w:r w:rsidR="00EF0206" w:rsidRPr="002C67B5">
        <w:rPr>
          <w:rFonts w:asciiTheme="minorHAnsi" w:hAnsiTheme="minorHAnsi"/>
          <w:noProof/>
          <w:sz w:val="22"/>
          <w:szCs w:val="22"/>
          <w:lang w:eastAsia="en-AU"/>
        </w:rPr>
        <w:t xml:space="preserve"> </w:t>
      </w:r>
      <w:r w:rsidR="00EF0206" w:rsidRPr="002C67B5">
        <w:rPr>
          <w:rFonts w:asciiTheme="minorHAnsi" w:hAnsiTheme="minorHAnsi"/>
          <w:noProof/>
          <w:sz w:val="22"/>
          <w:szCs w:val="22"/>
          <w:lang w:eastAsia="en-AU"/>
        </w:rPr>
        <w:drawing>
          <wp:inline distT="0" distB="0" distL="0" distR="0" wp14:anchorId="7F7BF069" wp14:editId="62A9C74B">
            <wp:extent cx="171450" cy="2095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1450" cy="209550"/>
                    </a:xfrm>
                    <a:prstGeom prst="rect">
                      <a:avLst/>
                    </a:prstGeom>
                  </pic:spPr>
                </pic:pic>
              </a:graphicData>
            </a:graphic>
          </wp:inline>
        </w:drawing>
      </w:r>
      <w:r w:rsidRPr="002C67B5">
        <w:rPr>
          <w:rFonts w:asciiTheme="minorHAnsi" w:hAnsiTheme="minorHAnsi"/>
          <w:sz w:val="22"/>
          <w:szCs w:val="22"/>
        </w:rPr>
        <w:t>.</w:t>
      </w:r>
    </w:p>
    <w:p w:rsidR="00B37E5C" w:rsidRPr="002C67B5" w:rsidRDefault="00B37E5C" w:rsidP="00B37E5C">
      <w:pPr>
        <w:rPr>
          <w:rFonts w:asciiTheme="minorHAnsi" w:hAnsiTheme="minorHAnsi"/>
          <w:sz w:val="22"/>
          <w:szCs w:val="22"/>
        </w:rPr>
      </w:pPr>
      <w:r w:rsidRPr="002C67B5">
        <w:rPr>
          <w:rFonts w:asciiTheme="minorHAnsi" w:hAnsiTheme="minorHAnsi"/>
          <w:b/>
          <w:sz w:val="22"/>
          <w:szCs w:val="22"/>
        </w:rPr>
        <w:t xml:space="preserve">Category: </w:t>
      </w:r>
      <w:r w:rsidRPr="002C67B5">
        <w:rPr>
          <w:rFonts w:asciiTheme="minorHAnsi" w:hAnsiTheme="minorHAnsi"/>
          <w:sz w:val="22"/>
          <w:szCs w:val="22"/>
        </w:rPr>
        <w:t xml:space="preserve">The Category filter contains a list of all the document templates and issue categories that have been used. Based on the usage, this filter allows to select and display a specific category of communication.  </w:t>
      </w:r>
    </w:p>
    <w:p w:rsidR="00B37E5C" w:rsidRDefault="00B37E5C" w:rsidP="00CD14B8"/>
    <w:p w:rsidR="00B37E5C" w:rsidRPr="002C67B5" w:rsidRDefault="00B37E5C" w:rsidP="00B37E5C">
      <w:pPr>
        <w:pStyle w:val="Heading3"/>
        <w:rPr>
          <w:rFonts w:asciiTheme="majorHAnsi" w:hAnsiTheme="majorHAnsi"/>
        </w:rPr>
      </w:pPr>
      <w:bookmarkStart w:id="11" w:name="_Toc457246152"/>
      <w:r w:rsidRPr="002C67B5">
        <w:rPr>
          <w:rFonts w:asciiTheme="majorHAnsi" w:hAnsiTheme="majorHAnsi"/>
        </w:rPr>
        <w:t>Correspondence</w:t>
      </w:r>
      <w:bookmarkEnd w:id="11"/>
    </w:p>
    <w:p w:rsidR="00620A69" w:rsidRDefault="00B37E5C" w:rsidP="00022895">
      <w:r w:rsidRPr="002C67B5">
        <w:rPr>
          <w:rFonts w:asciiTheme="minorHAnsi" w:hAnsiTheme="minorHAnsi"/>
          <w:sz w:val="22"/>
          <w:szCs w:val="22"/>
        </w:rPr>
        <w:t xml:space="preserve">The Correspondence panel is located within the Resources </w:t>
      </w:r>
      <w:r w:rsidR="00B54E5C">
        <w:rPr>
          <w:rFonts w:asciiTheme="minorHAnsi" w:hAnsiTheme="minorHAnsi"/>
          <w:sz w:val="22"/>
          <w:szCs w:val="22"/>
        </w:rPr>
        <w:t>module</w:t>
      </w:r>
      <w:r w:rsidRPr="002C67B5">
        <w:rPr>
          <w:rFonts w:asciiTheme="minorHAnsi" w:hAnsiTheme="minorHAnsi"/>
          <w:sz w:val="22"/>
          <w:szCs w:val="22"/>
        </w:rPr>
        <w:t xml:space="preserve">, and displays all forms of direct interaction that have occurred between your company and the </w:t>
      </w:r>
      <w:r w:rsidR="00573D89" w:rsidRPr="002C67B5">
        <w:rPr>
          <w:rFonts w:asciiTheme="minorHAnsi" w:hAnsiTheme="minorHAnsi"/>
          <w:sz w:val="22"/>
          <w:szCs w:val="22"/>
        </w:rPr>
        <w:t>resource</w:t>
      </w:r>
      <w:r w:rsidRPr="002C67B5">
        <w:rPr>
          <w:rFonts w:asciiTheme="minorHAnsi" w:hAnsiTheme="minorHAnsi"/>
          <w:sz w:val="22"/>
          <w:szCs w:val="22"/>
        </w:rPr>
        <w:t xml:space="preserve"> that you are viewing</w:t>
      </w:r>
      <w:r w:rsidR="00573D89" w:rsidRPr="002C67B5">
        <w:rPr>
          <w:rFonts w:asciiTheme="minorHAnsi" w:hAnsiTheme="minorHAnsi"/>
          <w:sz w:val="22"/>
          <w:szCs w:val="22"/>
        </w:rPr>
        <w:t>.</w:t>
      </w:r>
      <w:r w:rsidRPr="002C67B5">
        <w:rPr>
          <w:rFonts w:asciiTheme="minorHAnsi" w:hAnsiTheme="minorHAnsi"/>
          <w:sz w:val="22"/>
          <w:szCs w:val="22"/>
        </w:rPr>
        <w:t xml:space="preserve"> You can view all correspondence which has occurred by </w:t>
      </w:r>
      <w:r w:rsidR="00620A69" w:rsidRPr="002C67B5">
        <w:rPr>
          <w:rFonts w:asciiTheme="minorHAnsi" w:hAnsiTheme="minorHAnsi"/>
          <w:sz w:val="22"/>
          <w:szCs w:val="22"/>
        </w:rPr>
        <w:t>click</w:t>
      </w:r>
      <w:r w:rsidRPr="002C67B5">
        <w:rPr>
          <w:rFonts w:asciiTheme="minorHAnsi" w:hAnsiTheme="minorHAnsi"/>
          <w:sz w:val="22"/>
          <w:szCs w:val="22"/>
        </w:rPr>
        <w:t>ing</w:t>
      </w:r>
      <w:r w:rsidR="00620A69" w:rsidRPr="002C67B5">
        <w:rPr>
          <w:rFonts w:asciiTheme="minorHAnsi" w:hAnsiTheme="minorHAnsi"/>
          <w:sz w:val="22"/>
          <w:szCs w:val="22"/>
        </w:rPr>
        <w:t xml:space="preserve"> into a specific </w:t>
      </w:r>
      <w:r w:rsidRPr="002C67B5">
        <w:rPr>
          <w:rFonts w:asciiTheme="minorHAnsi" w:hAnsiTheme="minorHAnsi"/>
          <w:sz w:val="22"/>
          <w:szCs w:val="22"/>
        </w:rPr>
        <w:t xml:space="preserve">contact, </w:t>
      </w:r>
      <w:r w:rsidR="00620A69" w:rsidRPr="002C67B5">
        <w:rPr>
          <w:rFonts w:asciiTheme="minorHAnsi" w:hAnsiTheme="minorHAnsi"/>
          <w:sz w:val="22"/>
          <w:szCs w:val="22"/>
        </w:rPr>
        <w:t>site</w:t>
      </w:r>
      <w:r w:rsidRPr="002C67B5">
        <w:rPr>
          <w:rFonts w:asciiTheme="minorHAnsi" w:hAnsiTheme="minorHAnsi"/>
          <w:sz w:val="22"/>
          <w:szCs w:val="22"/>
        </w:rPr>
        <w:t xml:space="preserve">, or </w:t>
      </w:r>
      <w:r w:rsidR="00620A69" w:rsidRPr="002C67B5">
        <w:rPr>
          <w:rFonts w:asciiTheme="minorHAnsi" w:hAnsiTheme="minorHAnsi"/>
          <w:sz w:val="22"/>
          <w:szCs w:val="22"/>
        </w:rPr>
        <w:t>organisation</w:t>
      </w:r>
      <w:r w:rsidRPr="002C67B5">
        <w:rPr>
          <w:rFonts w:asciiTheme="minorHAnsi" w:hAnsiTheme="minorHAnsi"/>
          <w:sz w:val="22"/>
          <w:szCs w:val="22"/>
        </w:rPr>
        <w:t>.</w:t>
      </w:r>
      <w:r>
        <w:t xml:space="preserve"> T</w:t>
      </w:r>
      <w:r w:rsidR="00620A69">
        <w:t xml:space="preserve">he correspondence list is </w:t>
      </w:r>
      <w:r w:rsidR="00734B3B">
        <w:t xml:space="preserve">contextualised to the </w:t>
      </w:r>
      <w:r>
        <w:t>resource</w:t>
      </w:r>
      <w:r w:rsidR="00734B3B">
        <w:t xml:space="preserve"> that you have specified. This makes reviewing the correspondence items more focussed.</w:t>
      </w:r>
    </w:p>
    <w:p w:rsidR="00A51C38" w:rsidRDefault="00BB64F2" w:rsidP="00AD3159">
      <w:r w:rsidRPr="00BB64F2">
        <w:rPr>
          <w:noProof/>
          <w:lang w:eastAsia="en-AU"/>
        </w:rPr>
        <w:drawing>
          <wp:inline distT="0" distB="0" distL="0" distR="0" wp14:anchorId="73CEEC27" wp14:editId="4A635ED9">
            <wp:extent cx="5732145" cy="2419985"/>
            <wp:effectExtent l="0" t="0" r="190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2145" cy="2419985"/>
                    </a:xfrm>
                    <a:prstGeom prst="rect">
                      <a:avLst/>
                    </a:prstGeom>
                  </pic:spPr>
                </pic:pic>
              </a:graphicData>
            </a:graphic>
          </wp:inline>
        </w:drawing>
      </w:r>
    </w:p>
    <w:p w:rsidR="00BB64F2" w:rsidRPr="002C67B5" w:rsidRDefault="00BB64F2" w:rsidP="00BB64F2">
      <w:pPr>
        <w:pStyle w:val="Caption"/>
        <w:rPr>
          <w:rFonts w:asciiTheme="minorHAnsi" w:hAnsiTheme="minorHAnsi"/>
          <w:sz w:val="22"/>
          <w:szCs w:val="22"/>
        </w:rPr>
      </w:pPr>
      <w:r w:rsidRPr="002C67B5">
        <w:rPr>
          <w:rFonts w:asciiTheme="minorHAnsi" w:hAnsiTheme="minorHAnsi"/>
          <w:sz w:val="22"/>
          <w:szCs w:val="22"/>
        </w:rPr>
        <w:t xml:space="preserve">Figure </w:t>
      </w:r>
      <w:r>
        <w:rPr>
          <w:rFonts w:asciiTheme="minorHAnsi" w:hAnsiTheme="minorHAnsi"/>
          <w:sz w:val="22"/>
          <w:szCs w:val="22"/>
        </w:rPr>
        <w:t>22 Correspondence for an Organisation</w:t>
      </w:r>
    </w:p>
    <w:p w:rsidR="00E34DF7" w:rsidRDefault="00E34DF7" w:rsidP="00AD3159"/>
    <w:sectPr w:rsidR="00E34DF7" w:rsidSect="002C67B5">
      <w:headerReference w:type="default" r:id="rId49"/>
      <w:footerReference w:type="default" r:id="rId50"/>
      <w:footerReference w:type="first" r:id="rId51"/>
      <w:pgSz w:w="11907" w:h="16839" w:code="9"/>
      <w:pgMar w:top="1809" w:right="1440" w:bottom="135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12D8" w:rsidRDefault="000112D8" w:rsidP="000F59D4">
      <w:pPr>
        <w:spacing w:line="240" w:lineRule="auto"/>
      </w:pPr>
      <w:r>
        <w:separator/>
      </w:r>
    </w:p>
  </w:endnote>
  <w:endnote w:type="continuationSeparator" w:id="0">
    <w:p w:rsidR="000112D8" w:rsidRDefault="000112D8" w:rsidP="000F59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82706"/>
      <w:docPartObj>
        <w:docPartGallery w:val="Page Numbers (Bottom of Page)"/>
        <w:docPartUnique/>
      </w:docPartObj>
    </w:sdtPr>
    <w:sdtEndPr>
      <w:rPr>
        <w:color w:val="7F7F7F" w:themeColor="background1" w:themeShade="7F"/>
        <w:spacing w:val="60"/>
      </w:rPr>
    </w:sdtEndPr>
    <w:sdtContent>
      <w:p w:rsidR="00AD3159" w:rsidRDefault="00AD315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70F9A" w:rsidRPr="00A70F9A">
          <w:rPr>
            <w:b/>
            <w:bCs/>
            <w:noProof/>
          </w:rPr>
          <w:t>14</w:t>
        </w:r>
        <w:r>
          <w:rPr>
            <w:b/>
            <w:bCs/>
            <w:noProof/>
          </w:rPr>
          <w:fldChar w:fldCharType="end"/>
        </w:r>
        <w:r>
          <w:rPr>
            <w:b/>
            <w:bCs/>
          </w:rPr>
          <w:t xml:space="preserve"> | </w:t>
        </w:r>
        <w:r>
          <w:rPr>
            <w:color w:val="7F7F7F" w:themeColor="background1" w:themeShade="7F"/>
            <w:spacing w:val="60"/>
          </w:rPr>
          <w:t>Page</w:t>
        </w:r>
      </w:p>
    </w:sdtContent>
  </w:sdt>
  <w:p w:rsidR="00AD3159" w:rsidRDefault="00AD31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0033943"/>
      <w:docPartObj>
        <w:docPartGallery w:val="Page Numbers (Bottom of Page)"/>
        <w:docPartUnique/>
      </w:docPartObj>
    </w:sdtPr>
    <w:sdtEndPr>
      <w:rPr>
        <w:color w:val="7F7F7F" w:themeColor="background1" w:themeShade="7F"/>
        <w:spacing w:val="60"/>
      </w:rPr>
    </w:sdtEndPr>
    <w:sdtContent>
      <w:p w:rsidR="002C67B5" w:rsidRPr="00291B90" w:rsidRDefault="002C67B5" w:rsidP="002C67B5">
        <w:pPr>
          <w:pStyle w:val="Footer"/>
          <w:rPr>
            <w:i/>
          </w:rPr>
        </w:pPr>
        <w:r>
          <w:rPr>
            <w:i/>
          </w:rPr>
          <w:t>Version Date 2</w:t>
        </w:r>
        <w:r w:rsidRPr="00291B90">
          <w:rPr>
            <w:i/>
          </w:rPr>
          <w:t>6 June 2019</w:t>
        </w:r>
      </w:p>
      <w:p w:rsidR="006828BB" w:rsidRDefault="000112D8">
        <w:pPr>
          <w:pStyle w:val="Footer"/>
          <w:pBdr>
            <w:top w:val="single" w:sz="4" w:space="1" w:color="D9D9D9" w:themeColor="background1" w:themeShade="D9"/>
          </w:pBdr>
          <w:rPr>
            <w:b/>
            <w:bCs/>
          </w:rPr>
        </w:pPr>
      </w:p>
    </w:sdtContent>
  </w:sdt>
  <w:p w:rsidR="006828BB" w:rsidRDefault="006828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12D8" w:rsidRDefault="000112D8" w:rsidP="000F59D4">
      <w:pPr>
        <w:spacing w:line="240" w:lineRule="auto"/>
      </w:pPr>
      <w:r>
        <w:separator/>
      </w:r>
    </w:p>
  </w:footnote>
  <w:footnote w:type="continuationSeparator" w:id="0">
    <w:p w:rsidR="000112D8" w:rsidRDefault="000112D8" w:rsidP="000F59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3159" w:rsidRDefault="00AD3159">
    <w:pPr>
      <w:pStyle w:val="Header"/>
    </w:pPr>
    <w:r w:rsidRPr="000F59D4">
      <w:rPr>
        <w:noProof/>
        <w:lang w:eastAsia="en-AU"/>
      </w:rPr>
      <w:drawing>
        <wp:anchor distT="0" distB="0" distL="114300" distR="114300" simplePos="0" relativeHeight="251663360" behindDoc="0" locked="0" layoutInCell="1" allowOverlap="1" wp14:anchorId="4FCA94F9" wp14:editId="29C1EE99">
          <wp:simplePos x="0" y="0"/>
          <wp:positionH relativeFrom="column">
            <wp:posOffset>-641444</wp:posOffset>
          </wp:positionH>
          <wp:positionV relativeFrom="paragraph">
            <wp:posOffset>40991</wp:posOffset>
          </wp:positionV>
          <wp:extent cx="1028700" cy="647700"/>
          <wp:effectExtent l="19050" t="0" r="0" b="0"/>
          <wp:wrapSquare wrapText="bothSides"/>
          <wp:docPr id="4" name="Picture 4" descr="uniphi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phi_0"/>
                  <pic:cNvPicPr>
                    <a:picLocks noChangeAspect="1" noChangeArrowheads="1"/>
                  </pic:cNvPicPr>
                </pic:nvPicPr>
                <pic:blipFill>
                  <a:blip r:embed="rId1" cstate="print"/>
                  <a:srcRect/>
                  <a:stretch>
                    <a:fillRect/>
                  </a:stretch>
                </pic:blipFill>
                <pic:spPr bwMode="auto">
                  <a:xfrm>
                    <a:off x="0" y="0"/>
                    <a:ext cx="1028700" cy="6477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93118"/>
    <w:multiLevelType w:val="hybridMultilevel"/>
    <w:tmpl w:val="27F41DC6"/>
    <w:lvl w:ilvl="0" w:tplc="BAA85408">
      <w:start w:val="1"/>
      <w:numFmt w:val="decimal"/>
      <w:lvlText w:val="%1."/>
      <w:lvlJc w:val="left"/>
      <w:pPr>
        <w:ind w:left="720" w:hanging="360"/>
      </w:pPr>
      <w:rPr>
        <w:rFonts w:hint="default"/>
        <w:color w:val="1F497D" w:themeColor="text2"/>
        <w:sz w:val="12"/>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9C3654"/>
    <w:multiLevelType w:val="hybridMultilevel"/>
    <w:tmpl w:val="CD969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305576"/>
    <w:multiLevelType w:val="hybridMultilevel"/>
    <w:tmpl w:val="941EC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194022"/>
    <w:multiLevelType w:val="hybridMultilevel"/>
    <w:tmpl w:val="49CA4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BD767B"/>
    <w:multiLevelType w:val="hybridMultilevel"/>
    <w:tmpl w:val="287A1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4968CE"/>
    <w:multiLevelType w:val="hybridMultilevel"/>
    <w:tmpl w:val="018E1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F3654E"/>
    <w:multiLevelType w:val="multilevel"/>
    <w:tmpl w:val="795C5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404C08"/>
    <w:multiLevelType w:val="hybridMultilevel"/>
    <w:tmpl w:val="3378F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D604D2"/>
    <w:multiLevelType w:val="hybridMultilevel"/>
    <w:tmpl w:val="259AE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B35517"/>
    <w:multiLevelType w:val="hybridMultilevel"/>
    <w:tmpl w:val="40742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3432AE"/>
    <w:multiLevelType w:val="hybridMultilevel"/>
    <w:tmpl w:val="FB163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FD6760"/>
    <w:multiLevelType w:val="multilevel"/>
    <w:tmpl w:val="4D34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8E1BBB"/>
    <w:multiLevelType w:val="hybridMultilevel"/>
    <w:tmpl w:val="F4201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5D44DC9"/>
    <w:multiLevelType w:val="hybridMultilevel"/>
    <w:tmpl w:val="9D821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274491"/>
    <w:multiLevelType w:val="hybridMultilevel"/>
    <w:tmpl w:val="6E0EA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D1424C"/>
    <w:multiLevelType w:val="multilevel"/>
    <w:tmpl w:val="C3C859B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C922CA"/>
    <w:multiLevelType w:val="hybridMultilevel"/>
    <w:tmpl w:val="C53E8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754320F"/>
    <w:multiLevelType w:val="multilevel"/>
    <w:tmpl w:val="C3C859B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9"/>
  </w:num>
  <w:num w:numId="3">
    <w:abstractNumId w:val="0"/>
  </w:num>
  <w:num w:numId="4">
    <w:abstractNumId w:val="4"/>
  </w:num>
  <w:num w:numId="5">
    <w:abstractNumId w:val="8"/>
  </w:num>
  <w:num w:numId="6">
    <w:abstractNumId w:val="12"/>
  </w:num>
  <w:num w:numId="7">
    <w:abstractNumId w:val="1"/>
  </w:num>
  <w:num w:numId="8">
    <w:abstractNumId w:val="3"/>
  </w:num>
  <w:num w:numId="9">
    <w:abstractNumId w:val="15"/>
  </w:num>
  <w:num w:numId="10">
    <w:abstractNumId w:val="6"/>
  </w:num>
  <w:num w:numId="11">
    <w:abstractNumId w:val="11"/>
  </w:num>
  <w:num w:numId="12">
    <w:abstractNumId w:val="2"/>
  </w:num>
  <w:num w:numId="13">
    <w:abstractNumId w:val="10"/>
  </w:num>
  <w:num w:numId="14">
    <w:abstractNumId w:val="14"/>
  </w:num>
  <w:num w:numId="15">
    <w:abstractNumId w:val="16"/>
  </w:num>
  <w:num w:numId="16">
    <w:abstractNumId w:val="7"/>
  </w:num>
  <w:num w:numId="17">
    <w:abstractNumId w:val="13"/>
  </w:num>
  <w:num w:numId="18">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E25"/>
    <w:rsid w:val="00001E6C"/>
    <w:rsid w:val="000112D8"/>
    <w:rsid w:val="00013C15"/>
    <w:rsid w:val="00015B26"/>
    <w:rsid w:val="00017643"/>
    <w:rsid w:val="00022895"/>
    <w:rsid w:val="00030C96"/>
    <w:rsid w:val="00034C9D"/>
    <w:rsid w:val="000475F8"/>
    <w:rsid w:val="00051D57"/>
    <w:rsid w:val="000560AA"/>
    <w:rsid w:val="00063264"/>
    <w:rsid w:val="000673A0"/>
    <w:rsid w:val="00094CF2"/>
    <w:rsid w:val="000A5F55"/>
    <w:rsid w:val="000C454A"/>
    <w:rsid w:val="000C77EE"/>
    <w:rsid w:val="000D052A"/>
    <w:rsid w:val="000F47C3"/>
    <w:rsid w:val="000F59D4"/>
    <w:rsid w:val="000F7825"/>
    <w:rsid w:val="00111914"/>
    <w:rsid w:val="0012382D"/>
    <w:rsid w:val="00145E1F"/>
    <w:rsid w:val="001460BA"/>
    <w:rsid w:val="00151E4B"/>
    <w:rsid w:val="001534D3"/>
    <w:rsid w:val="0015562F"/>
    <w:rsid w:val="0015622A"/>
    <w:rsid w:val="00165E2B"/>
    <w:rsid w:val="00175A1A"/>
    <w:rsid w:val="00181855"/>
    <w:rsid w:val="00187C90"/>
    <w:rsid w:val="001B2608"/>
    <w:rsid w:val="001B55F0"/>
    <w:rsid w:val="001B6A70"/>
    <w:rsid w:val="001C154C"/>
    <w:rsid w:val="001C4473"/>
    <w:rsid w:val="001D3B20"/>
    <w:rsid w:val="001D6D9B"/>
    <w:rsid w:val="001E58D2"/>
    <w:rsid w:val="00204797"/>
    <w:rsid w:val="002071AE"/>
    <w:rsid w:val="00217BEA"/>
    <w:rsid w:val="002258BD"/>
    <w:rsid w:val="002269ED"/>
    <w:rsid w:val="00231774"/>
    <w:rsid w:val="002404E3"/>
    <w:rsid w:val="002452F1"/>
    <w:rsid w:val="00246E3F"/>
    <w:rsid w:val="0025129E"/>
    <w:rsid w:val="00251612"/>
    <w:rsid w:val="0026286B"/>
    <w:rsid w:val="002677C0"/>
    <w:rsid w:val="002707DD"/>
    <w:rsid w:val="00272EDD"/>
    <w:rsid w:val="002941E0"/>
    <w:rsid w:val="00297D6D"/>
    <w:rsid w:val="002A276C"/>
    <w:rsid w:val="002A4B75"/>
    <w:rsid w:val="002A7E61"/>
    <w:rsid w:val="002B33BC"/>
    <w:rsid w:val="002B5F87"/>
    <w:rsid w:val="002C67B5"/>
    <w:rsid w:val="002E22D3"/>
    <w:rsid w:val="003051EE"/>
    <w:rsid w:val="00315F2A"/>
    <w:rsid w:val="003175F0"/>
    <w:rsid w:val="003261F6"/>
    <w:rsid w:val="00327D89"/>
    <w:rsid w:val="0033635B"/>
    <w:rsid w:val="00344588"/>
    <w:rsid w:val="003618BB"/>
    <w:rsid w:val="00365279"/>
    <w:rsid w:val="00382D51"/>
    <w:rsid w:val="00382E86"/>
    <w:rsid w:val="00391B23"/>
    <w:rsid w:val="003A192C"/>
    <w:rsid w:val="003A55D6"/>
    <w:rsid w:val="003C2E04"/>
    <w:rsid w:val="003D6670"/>
    <w:rsid w:val="003E12FB"/>
    <w:rsid w:val="003E3205"/>
    <w:rsid w:val="003E7DCC"/>
    <w:rsid w:val="003F1AF3"/>
    <w:rsid w:val="00401A96"/>
    <w:rsid w:val="00402909"/>
    <w:rsid w:val="00403CA8"/>
    <w:rsid w:val="0041105D"/>
    <w:rsid w:val="0041115E"/>
    <w:rsid w:val="00411BF3"/>
    <w:rsid w:val="00416178"/>
    <w:rsid w:val="00427143"/>
    <w:rsid w:val="004360F2"/>
    <w:rsid w:val="00454203"/>
    <w:rsid w:val="00462281"/>
    <w:rsid w:val="004659E5"/>
    <w:rsid w:val="00471076"/>
    <w:rsid w:val="0048334D"/>
    <w:rsid w:val="004B4059"/>
    <w:rsid w:val="004C3885"/>
    <w:rsid w:val="004D0010"/>
    <w:rsid w:val="004D1367"/>
    <w:rsid w:val="004D18B3"/>
    <w:rsid w:val="004E4866"/>
    <w:rsid w:val="004E5491"/>
    <w:rsid w:val="004E55B7"/>
    <w:rsid w:val="00502480"/>
    <w:rsid w:val="00503921"/>
    <w:rsid w:val="0050670C"/>
    <w:rsid w:val="005150E7"/>
    <w:rsid w:val="00523C4D"/>
    <w:rsid w:val="0052490F"/>
    <w:rsid w:val="00540BD7"/>
    <w:rsid w:val="00546B0A"/>
    <w:rsid w:val="005547FD"/>
    <w:rsid w:val="00560C89"/>
    <w:rsid w:val="0056316B"/>
    <w:rsid w:val="00570A96"/>
    <w:rsid w:val="00573D89"/>
    <w:rsid w:val="005757A0"/>
    <w:rsid w:val="00576AF4"/>
    <w:rsid w:val="00580E25"/>
    <w:rsid w:val="005A3F8F"/>
    <w:rsid w:val="005B46E6"/>
    <w:rsid w:val="005C04C7"/>
    <w:rsid w:val="005E0139"/>
    <w:rsid w:val="005E17D0"/>
    <w:rsid w:val="005F177E"/>
    <w:rsid w:val="00601D90"/>
    <w:rsid w:val="006073F3"/>
    <w:rsid w:val="00620A69"/>
    <w:rsid w:val="0062348F"/>
    <w:rsid w:val="00631B63"/>
    <w:rsid w:val="006344BD"/>
    <w:rsid w:val="00651572"/>
    <w:rsid w:val="0066341A"/>
    <w:rsid w:val="006764F1"/>
    <w:rsid w:val="006827F4"/>
    <w:rsid w:val="006828BB"/>
    <w:rsid w:val="006854C6"/>
    <w:rsid w:val="006921C4"/>
    <w:rsid w:val="00693E40"/>
    <w:rsid w:val="006A2368"/>
    <w:rsid w:val="006A3484"/>
    <w:rsid w:val="006A50D1"/>
    <w:rsid w:val="006C4B63"/>
    <w:rsid w:val="006E1E8F"/>
    <w:rsid w:val="006E2D67"/>
    <w:rsid w:val="006E4A5E"/>
    <w:rsid w:val="006F0EC3"/>
    <w:rsid w:val="007303A8"/>
    <w:rsid w:val="00734B3B"/>
    <w:rsid w:val="00736863"/>
    <w:rsid w:val="00737D31"/>
    <w:rsid w:val="00752E0A"/>
    <w:rsid w:val="0077139A"/>
    <w:rsid w:val="0079541C"/>
    <w:rsid w:val="00795BA5"/>
    <w:rsid w:val="007960D1"/>
    <w:rsid w:val="007A5DBB"/>
    <w:rsid w:val="007B3A13"/>
    <w:rsid w:val="007C0456"/>
    <w:rsid w:val="007C3E59"/>
    <w:rsid w:val="007C4320"/>
    <w:rsid w:val="007D3D4F"/>
    <w:rsid w:val="00810E0B"/>
    <w:rsid w:val="00813550"/>
    <w:rsid w:val="0081374C"/>
    <w:rsid w:val="00815261"/>
    <w:rsid w:val="0081687B"/>
    <w:rsid w:val="00816A92"/>
    <w:rsid w:val="0081735E"/>
    <w:rsid w:val="00833F9C"/>
    <w:rsid w:val="008357DB"/>
    <w:rsid w:val="00835F2F"/>
    <w:rsid w:val="00856298"/>
    <w:rsid w:val="0087062F"/>
    <w:rsid w:val="008743ED"/>
    <w:rsid w:val="00877D9B"/>
    <w:rsid w:val="0088089F"/>
    <w:rsid w:val="0089321D"/>
    <w:rsid w:val="0089767B"/>
    <w:rsid w:val="008A6553"/>
    <w:rsid w:val="008B5E70"/>
    <w:rsid w:val="008B74B5"/>
    <w:rsid w:val="008C2130"/>
    <w:rsid w:val="008C5B9F"/>
    <w:rsid w:val="008D1052"/>
    <w:rsid w:val="008D2741"/>
    <w:rsid w:val="008D4F26"/>
    <w:rsid w:val="008D5692"/>
    <w:rsid w:val="008D718A"/>
    <w:rsid w:val="0091068E"/>
    <w:rsid w:val="009138D3"/>
    <w:rsid w:val="009169ED"/>
    <w:rsid w:val="0091764D"/>
    <w:rsid w:val="00920249"/>
    <w:rsid w:val="00925E1A"/>
    <w:rsid w:val="009350F9"/>
    <w:rsid w:val="0094413F"/>
    <w:rsid w:val="00950986"/>
    <w:rsid w:val="009542DC"/>
    <w:rsid w:val="00956479"/>
    <w:rsid w:val="00961CBD"/>
    <w:rsid w:val="00982AE1"/>
    <w:rsid w:val="00985767"/>
    <w:rsid w:val="00985CD0"/>
    <w:rsid w:val="009A77C7"/>
    <w:rsid w:val="009B0790"/>
    <w:rsid w:val="009B07DC"/>
    <w:rsid w:val="009B2744"/>
    <w:rsid w:val="009C0C12"/>
    <w:rsid w:val="009D05F9"/>
    <w:rsid w:val="009F5787"/>
    <w:rsid w:val="00A03FF0"/>
    <w:rsid w:val="00A1090D"/>
    <w:rsid w:val="00A12D29"/>
    <w:rsid w:val="00A13ADD"/>
    <w:rsid w:val="00A30B1D"/>
    <w:rsid w:val="00A31F92"/>
    <w:rsid w:val="00A3696F"/>
    <w:rsid w:val="00A36F42"/>
    <w:rsid w:val="00A40289"/>
    <w:rsid w:val="00A421CE"/>
    <w:rsid w:val="00A460B1"/>
    <w:rsid w:val="00A51C38"/>
    <w:rsid w:val="00A54EFD"/>
    <w:rsid w:val="00A57FA7"/>
    <w:rsid w:val="00A63EF2"/>
    <w:rsid w:val="00A70F9A"/>
    <w:rsid w:val="00A71E51"/>
    <w:rsid w:val="00A76665"/>
    <w:rsid w:val="00A80D1C"/>
    <w:rsid w:val="00A9363B"/>
    <w:rsid w:val="00A948B4"/>
    <w:rsid w:val="00AB4ABE"/>
    <w:rsid w:val="00AD3159"/>
    <w:rsid w:val="00AD3BF7"/>
    <w:rsid w:val="00AE2C1C"/>
    <w:rsid w:val="00AF7DFA"/>
    <w:rsid w:val="00B1651A"/>
    <w:rsid w:val="00B305C8"/>
    <w:rsid w:val="00B31D1B"/>
    <w:rsid w:val="00B37E5C"/>
    <w:rsid w:val="00B40E99"/>
    <w:rsid w:val="00B53DD8"/>
    <w:rsid w:val="00B54E5C"/>
    <w:rsid w:val="00B5729C"/>
    <w:rsid w:val="00B60F65"/>
    <w:rsid w:val="00B70367"/>
    <w:rsid w:val="00B9526D"/>
    <w:rsid w:val="00BA0D32"/>
    <w:rsid w:val="00BA0D5A"/>
    <w:rsid w:val="00BA1B1B"/>
    <w:rsid w:val="00BA31AD"/>
    <w:rsid w:val="00BB1DF7"/>
    <w:rsid w:val="00BB64F2"/>
    <w:rsid w:val="00BC4D1E"/>
    <w:rsid w:val="00BD724C"/>
    <w:rsid w:val="00BE53F1"/>
    <w:rsid w:val="00BF1C14"/>
    <w:rsid w:val="00BF786A"/>
    <w:rsid w:val="00C0107B"/>
    <w:rsid w:val="00C1561B"/>
    <w:rsid w:val="00C22520"/>
    <w:rsid w:val="00C248A6"/>
    <w:rsid w:val="00C24FAE"/>
    <w:rsid w:val="00C35F27"/>
    <w:rsid w:val="00C50431"/>
    <w:rsid w:val="00C5205B"/>
    <w:rsid w:val="00C75B75"/>
    <w:rsid w:val="00C9611F"/>
    <w:rsid w:val="00CA59CA"/>
    <w:rsid w:val="00CB2579"/>
    <w:rsid w:val="00CC7E7D"/>
    <w:rsid w:val="00CD1425"/>
    <w:rsid w:val="00CD14B8"/>
    <w:rsid w:val="00CD3329"/>
    <w:rsid w:val="00CD71FF"/>
    <w:rsid w:val="00CE0E3E"/>
    <w:rsid w:val="00CE6550"/>
    <w:rsid w:val="00D00127"/>
    <w:rsid w:val="00D03754"/>
    <w:rsid w:val="00D03A41"/>
    <w:rsid w:val="00D04FCF"/>
    <w:rsid w:val="00D1629C"/>
    <w:rsid w:val="00D32BD9"/>
    <w:rsid w:val="00D35352"/>
    <w:rsid w:val="00D442AA"/>
    <w:rsid w:val="00D67F25"/>
    <w:rsid w:val="00D74A35"/>
    <w:rsid w:val="00D84934"/>
    <w:rsid w:val="00D95BEA"/>
    <w:rsid w:val="00DA146D"/>
    <w:rsid w:val="00DA671F"/>
    <w:rsid w:val="00DB0721"/>
    <w:rsid w:val="00DE0AB3"/>
    <w:rsid w:val="00DE508F"/>
    <w:rsid w:val="00DE5EE7"/>
    <w:rsid w:val="00DF6FE4"/>
    <w:rsid w:val="00E02895"/>
    <w:rsid w:val="00E17654"/>
    <w:rsid w:val="00E263B4"/>
    <w:rsid w:val="00E26BFA"/>
    <w:rsid w:val="00E27A3C"/>
    <w:rsid w:val="00E34D96"/>
    <w:rsid w:val="00E34DF7"/>
    <w:rsid w:val="00E35291"/>
    <w:rsid w:val="00E407A5"/>
    <w:rsid w:val="00E439CA"/>
    <w:rsid w:val="00E53A9B"/>
    <w:rsid w:val="00E56309"/>
    <w:rsid w:val="00E56430"/>
    <w:rsid w:val="00E5673A"/>
    <w:rsid w:val="00E57A19"/>
    <w:rsid w:val="00E60171"/>
    <w:rsid w:val="00E6742A"/>
    <w:rsid w:val="00E77C42"/>
    <w:rsid w:val="00E8252D"/>
    <w:rsid w:val="00E8624C"/>
    <w:rsid w:val="00E86CD0"/>
    <w:rsid w:val="00E87952"/>
    <w:rsid w:val="00E947E1"/>
    <w:rsid w:val="00E97A6C"/>
    <w:rsid w:val="00EA14CF"/>
    <w:rsid w:val="00EA1792"/>
    <w:rsid w:val="00EA1DA3"/>
    <w:rsid w:val="00EA236F"/>
    <w:rsid w:val="00EA2561"/>
    <w:rsid w:val="00EA734A"/>
    <w:rsid w:val="00EB60FC"/>
    <w:rsid w:val="00EC1A25"/>
    <w:rsid w:val="00EC4040"/>
    <w:rsid w:val="00ED0362"/>
    <w:rsid w:val="00ED1667"/>
    <w:rsid w:val="00ED2001"/>
    <w:rsid w:val="00EE6973"/>
    <w:rsid w:val="00EF0206"/>
    <w:rsid w:val="00F037BD"/>
    <w:rsid w:val="00F14342"/>
    <w:rsid w:val="00F2019C"/>
    <w:rsid w:val="00F20E82"/>
    <w:rsid w:val="00F45043"/>
    <w:rsid w:val="00F62EBC"/>
    <w:rsid w:val="00F66321"/>
    <w:rsid w:val="00F7587F"/>
    <w:rsid w:val="00F96EB7"/>
    <w:rsid w:val="00FA165B"/>
    <w:rsid w:val="00FA2528"/>
    <w:rsid w:val="00FA3874"/>
    <w:rsid w:val="00FA7060"/>
    <w:rsid w:val="00FA70B4"/>
    <w:rsid w:val="00FB180B"/>
    <w:rsid w:val="00FC07C3"/>
    <w:rsid w:val="00FC58C2"/>
    <w:rsid w:val="00FD20A6"/>
    <w:rsid w:val="00FE65E7"/>
    <w:rsid w:val="00FF6B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BA9011-4DB7-4D19-AD32-DF717742B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7C3"/>
    <w:pPr>
      <w:spacing w:line="360" w:lineRule="auto"/>
    </w:pPr>
    <w:rPr>
      <w:rFonts w:ascii="Arial" w:eastAsia="Times New Roman" w:hAnsi="Arial" w:cs="Times New Roman"/>
      <w:color w:val="000000" w:themeColor="text1"/>
      <w:sz w:val="20"/>
      <w:szCs w:val="24"/>
      <w:lang w:val="en-AU"/>
    </w:rPr>
  </w:style>
  <w:style w:type="paragraph" w:styleId="Heading1">
    <w:name w:val="heading 1"/>
    <w:basedOn w:val="Normal"/>
    <w:next w:val="Normal"/>
    <w:link w:val="Heading1Char"/>
    <w:uiPriority w:val="9"/>
    <w:qFormat/>
    <w:rsid w:val="00580E25"/>
    <w:pPr>
      <w:keepNext/>
      <w:keepLines/>
      <w:spacing w:before="120"/>
      <w:outlineLvl w:val="0"/>
    </w:pPr>
    <w:rPr>
      <w:rFonts w:eastAsiaTheme="majorEastAsia" w:cstheme="majorBidi"/>
      <w:b/>
      <w:bCs/>
      <w:color w:val="365F91" w:themeColor="accent1" w:themeShade="BF"/>
      <w:sz w:val="44"/>
      <w:szCs w:val="28"/>
    </w:rPr>
  </w:style>
  <w:style w:type="paragraph" w:styleId="Heading2">
    <w:name w:val="heading 2"/>
    <w:basedOn w:val="Normal"/>
    <w:next w:val="Normal"/>
    <w:link w:val="Heading2Char"/>
    <w:uiPriority w:val="9"/>
    <w:unhideWhenUsed/>
    <w:qFormat/>
    <w:rsid w:val="00580E25"/>
    <w:pPr>
      <w:keepNext/>
      <w:keepLines/>
      <w:spacing w:before="200"/>
      <w:outlineLvl w:val="1"/>
    </w:pPr>
    <w:rPr>
      <w:rFonts w:eastAsiaTheme="majorEastAsia" w:cstheme="majorBidi"/>
      <w:bCs/>
      <w:sz w:val="28"/>
      <w:szCs w:val="26"/>
    </w:rPr>
  </w:style>
  <w:style w:type="paragraph" w:styleId="Heading3">
    <w:name w:val="heading 3"/>
    <w:basedOn w:val="Normal"/>
    <w:next w:val="Normal"/>
    <w:link w:val="Heading3Char"/>
    <w:uiPriority w:val="9"/>
    <w:unhideWhenUsed/>
    <w:qFormat/>
    <w:rsid w:val="00580E25"/>
    <w:pPr>
      <w:keepNext/>
      <w:keepLines/>
      <w:spacing w:before="200"/>
      <w:outlineLvl w:val="2"/>
    </w:pPr>
    <w:rPr>
      <w:rFonts w:eastAsiaTheme="majorEastAsia" w:cstheme="majorBidi"/>
      <w:b/>
      <w:bCs/>
      <w:color w:val="002060"/>
      <w:sz w:val="22"/>
    </w:rPr>
  </w:style>
  <w:style w:type="paragraph" w:styleId="Heading4">
    <w:name w:val="heading 4"/>
    <w:basedOn w:val="Normal"/>
    <w:next w:val="Normal"/>
    <w:link w:val="Heading4Char"/>
    <w:uiPriority w:val="9"/>
    <w:unhideWhenUsed/>
    <w:qFormat/>
    <w:rsid w:val="006C4B6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93E4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E25"/>
    <w:rPr>
      <w:rFonts w:ascii="Arial" w:eastAsiaTheme="majorEastAsia" w:hAnsi="Arial" w:cstheme="majorBidi"/>
      <w:b/>
      <w:bCs/>
      <w:color w:val="365F91" w:themeColor="accent1" w:themeShade="BF"/>
      <w:sz w:val="44"/>
      <w:szCs w:val="28"/>
      <w:lang w:val="en-AU"/>
    </w:rPr>
  </w:style>
  <w:style w:type="character" w:customStyle="1" w:styleId="Heading2Char">
    <w:name w:val="Heading 2 Char"/>
    <w:basedOn w:val="DefaultParagraphFont"/>
    <w:link w:val="Heading2"/>
    <w:uiPriority w:val="9"/>
    <w:rsid w:val="00580E25"/>
    <w:rPr>
      <w:rFonts w:ascii="Arial" w:eastAsiaTheme="majorEastAsia" w:hAnsi="Arial" w:cstheme="majorBidi"/>
      <w:bCs/>
      <w:color w:val="000000" w:themeColor="text1"/>
      <w:sz w:val="28"/>
      <w:szCs w:val="26"/>
      <w:lang w:val="en-AU"/>
    </w:rPr>
  </w:style>
  <w:style w:type="character" w:customStyle="1" w:styleId="Heading3Char">
    <w:name w:val="Heading 3 Char"/>
    <w:basedOn w:val="DefaultParagraphFont"/>
    <w:link w:val="Heading3"/>
    <w:uiPriority w:val="9"/>
    <w:rsid w:val="00580E25"/>
    <w:rPr>
      <w:rFonts w:ascii="Arial" w:eastAsiaTheme="majorEastAsia" w:hAnsi="Arial" w:cstheme="majorBidi"/>
      <w:b/>
      <w:bCs/>
      <w:color w:val="002060"/>
      <w:szCs w:val="24"/>
      <w:lang w:val="en-AU"/>
    </w:rPr>
  </w:style>
  <w:style w:type="character" w:customStyle="1" w:styleId="Heading4Char">
    <w:name w:val="Heading 4 Char"/>
    <w:basedOn w:val="DefaultParagraphFont"/>
    <w:link w:val="Heading4"/>
    <w:uiPriority w:val="9"/>
    <w:rsid w:val="006C4B63"/>
    <w:rPr>
      <w:rFonts w:asciiTheme="majorHAnsi" w:eastAsiaTheme="majorEastAsia" w:hAnsiTheme="majorHAnsi" w:cstheme="majorBidi"/>
      <w:b/>
      <w:bCs/>
      <w:i/>
      <w:iCs/>
      <w:color w:val="4F81BD" w:themeColor="accent1"/>
      <w:sz w:val="20"/>
      <w:szCs w:val="24"/>
      <w:lang w:val="en-AU"/>
    </w:rPr>
  </w:style>
  <w:style w:type="paragraph" w:styleId="CommentText">
    <w:name w:val="annotation text"/>
    <w:basedOn w:val="Normal"/>
    <w:link w:val="CommentTextChar"/>
    <w:semiHidden/>
    <w:rsid w:val="00580E25"/>
    <w:rPr>
      <w:szCs w:val="20"/>
    </w:rPr>
  </w:style>
  <w:style w:type="character" w:customStyle="1" w:styleId="CommentTextChar">
    <w:name w:val="Comment Text Char"/>
    <w:basedOn w:val="DefaultParagraphFont"/>
    <w:link w:val="CommentText"/>
    <w:semiHidden/>
    <w:rsid w:val="00580E25"/>
    <w:rPr>
      <w:rFonts w:ascii="Arial" w:eastAsia="Times New Roman" w:hAnsi="Arial" w:cs="Times New Roman"/>
      <w:color w:val="000000" w:themeColor="text1"/>
      <w:sz w:val="20"/>
      <w:szCs w:val="20"/>
      <w:lang w:val="en-AU"/>
    </w:rPr>
  </w:style>
  <w:style w:type="paragraph" w:customStyle="1" w:styleId="Heading11">
    <w:name w:val="Heading 11"/>
    <w:basedOn w:val="Normal"/>
    <w:link w:val="HEADING1Char0"/>
    <w:rsid w:val="00580E25"/>
    <w:pPr>
      <w:jc w:val="right"/>
    </w:pPr>
    <w:rPr>
      <w:b/>
      <w:color w:val="003366"/>
      <w:sz w:val="44"/>
    </w:rPr>
  </w:style>
  <w:style w:type="character" w:customStyle="1" w:styleId="HEADING1Char0">
    <w:name w:val="HEADING 1 Char"/>
    <w:basedOn w:val="DefaultParagraphFont"/>
    <w:link w:val="Heading11"/>
    <w:rsid w:val="00580E25"/>
    <w:rPr>
      <w:rFonts w:ascii="Arial" w:eastAsia="Times New Roman" w:hAnsi="Arial" w:cs="Times New Roman"/>
      <w:b/>
      <w:color w:val="003366"/>
      <w:sz w:val="44"/>
      <w:szCs w:val="24"/>
      <w:lang w:val="en-AU"/>
    </w:rPr>
  </w:style>
  <w:style w:type="paragraph" w:customStyle="1" w:styleId="Heading41">
    <w:name w:val="Heading 41"/>
    <w:basedOn w:val="Normal"/>
    <w:link w:val="HEADING4Char0"/>
    <w:rsid w:val="00580E25"/>
    <w:rPr>
      <w:b/>
      <w:color w:val="003366"/>
      <w:sz w:val="22"/>
    </w:rPr>
  </w:style>
  <w:style w:type="character" w:customStyle="1" w:styleId="HEADING4Char0">
    <w:name w:val="HEADING 4 Char"/>
    <w:basedOn w:val="DefaultParagraphFont"/>
    <w:link w:val="Heading41"/>
    <w:rsid w:val="00580E25"/>
    <w:rPr>
      <w:rFonts w:ascii="Arial" w:eastAsia="Times New Roman" w:hAnsi="Arial" w:cs="Times New Roman"/>
      <w:b/>
      <w:color w:val="003366"/>
      <w:szCs w:val="24"/>
      <w:lang w:val="en-AU"/>
    </w:rPr>
  </w:style>
  <w:style w:type="character" w:customStyle="1" w:styleId="apple-style-span">
    <w:name w:val="apple-style-span"/>
    <w:basedOn w:val="DefaultParagraphFont"/>
    <w:rsid w:val="00580E25"/>
  </w:style>
  <w:style w:type="paragraph" w:styleId="BalloonText">
    <w:name w:val="Balloon Text"/>
    <w:basedOn w:val="Normal"/>
    <w:link w:val="BalloonTextChar"/>
    <w:uiPriority w:val="99"/>
    <w:semiHidden/>
    <w:unhideWhenUsed/>
    <w:rsid w:val="00580E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E25"/>
    <w:rPr>
      <w:rFonts w:ascii="Tahoma" w:eastAsia="Times New Roman" w:hAnsi="Tahoma" w:cs="Tahoma"/>
      <w:color w:val="000000" w:themeColor="text1"/>
      <w:sz w:val="16"/>
      <w:szCs w:val="16"/>
      <w:lang w:val="en-AU"/>
    </w:rPr>
  </w:style>
  <w:style w:type="paragraph" w:styleId="Header">
    <w:name w:val="header"/>
    <w:basedOn w:val="Normal"/>
    <w:link w:val="HeaderChar"/>
    <w:uiPriority w:val="99"/>
    <w:unhideWhenUsed/>
    <w:rsid w:val="000F59D4"/>
    <w:pPr>
      <w:tabs>
        <w:tab w:val="center" w:pos="4680"/>
        <w:tab w:val="right" w:pos="9360"/>
      </w:tabs>
      <w:spacing w:line="240" w:lineRule="auto"/>
    </w:pPr>
  </w:style>
  <w:style w:type="character" w:customStyle="1" w:styleId="HeaderChar">
    <w:name w:val="Header Char"/>
    <w:basedOn w:val="DefaultParagraphFont"/>
    <w:link w:val="Header"/>
    <w:uiPriority w:val="99"/>
    <w:rsid w:val="000F59D4"/>
    <w:rPr>
      <w:rFonts w:ascii="Arial" w:eastAsia="Times New Roman" w:hAnsi="Arial" w:cs="Times New Roman"/>
      <w:color w:val="000000" w:themeColor="text1"/>
      <w:sz w:val="20"/>
      <w:szCs w:val="24"/>
      <w:lang w:val="en-AU"/>
    </w:rPr>
  </w:style>
  <w:style w:type="paragraph" w:styleId="Footer">
    <w:name w:val="footer"/>
    <w:basedOn w:val="Normal"/>
    <w:link w:val="FooterChar"/>
    <w:uiPriority w:val="99"/>
    <w:unhideWhenUsed/>
    <w:rsid w:val="000F59D4"/>
    <w:pPr>
      <w:tabs>
        <w:tab w:val="center" w:pos="4680"/>
        <w:tab w:val="right" w:pos="9360"/>
      </w:tabs>
      <w:spacing w:line="240" w:lineRule="auto"/>
    </w:pPr>
  </w:style>
  <w:style w:type="character" w:customStyle="1" w:styleId="FooterChar">
    <w:name w:val="Footer Char"/>
    <w:basedOn w:val="DefaultParagraphFont"/>
    <w:link w:val="Footer"/>
    <w:uiPriority w:val="99"/>
    <w:rsid w:val="000F59D4"/>
    <w:rPr>
      <w:rFonts w:ascii="Arial" w:eastAsia="Times New Roman" w:hAnsi="Arial" w:cs="Times New Roman"/>
      <w:color w:val="000000" w:themeColor="text1"/>
      <w:sz w:val="20"/>
      <w:szCs w:val="24"/>
      <w:lang w:val="en-AU"/>
    </w:rPr>
  </w:style>
  <w:style w:type="paragraph" w:styleId="TOCHeading">
    <w:name w:val="TOC Heading"/>
    <w:basedOn w:val="Heading1"/>
    <w:next w:val="Normal"/>
    <w:uiPriority w:val="39"/>
    <w:semiHidden/>
    <w:unhideWhenUsed/>
    <w:qFormat/>
    <w:rsid w:val="000F59D4"/>
    <w:pPr>
      <w:spacing w:before="480" w:line="276" w:lineRule="auto"/>
      <w:outlineLvl w:val="9"/>
    </w:pPr>
    <w:rPr>
      <w:rFonts w:asciiTheme="majorHAnsi" w:hAnsiTheme="majorHAnsi"/>
      <w:sz w:val="28"/>
      <w:lang w:val="en-US"/>
    </w:rPr>
  </w:style>
  <w:style w:type="paragraph" w:styleId="TOC1">
    <w:name w:val="toc 1"/>
    <w:basedOn w:val="Normal"/>
    <w:next w:val="Normal"/>
    <w:autoRedefine/>
    <w:uiPriority w:val="39"/>
    <w:unhideWhenUsed/>
    <w:rsid w:val="009542DC"/>
    <w:pPr>
      <w:tabs>
        <w:tab w:val="right" w:leader="dot" w:pos="9017"/>
      </w:tabs>
      <w:spacing w:after="100"/>
    </w:pPr>
    <w:rPr>
      <w:b/>
      <w:noProof/>
    </w:rPr>
  </w:style>
  <w:style w:type="paragraph" w:styleId="TOC2">
    <w:name w:val="toc 2"/>
    <w:basedOn w:val="Normal"/>
    <w:next w:val="Normal"/>
    <w:autoRedefine/>
    <w:uiPriority w:val="39"/>
    <w:unhideWhenUsed/>
    <w:rsid w:val="00416178"/>
    <w:pPr>
      <w:tabs>
        <w:tab w:val="right" w:leader="dot" w:pos="9017"/>
      </w:tabs>
      <w:spacing w:after="100"/>
      <w:ind w:left="200"/>
    </w:pPr>
    <w:rPr>
      <w:b/>
      <w:noProof/>
    </w:rPr>
  </w:style>
  <w:style w:type="paragraph" w:styleId="TOC3">
    <w:name w:val="toc 3"/>
    <w:basedOn w:val="Normal"/>
    <w:next w:val="Normal"/>
    <w:autoRedefine/>
    <w:uiPriority w:val="39"/>
    <w:unhideWhenUsed/>
    <w:rsid w:val="000F59D4"/>
    <w:pPr>
      <w:spacing w:after="100"/>
      <w:ind w:left="400"/>
    </w:pPr>
  </w:style>
  <w:style w:type="character" w:styleId="Hyperlink">
    <w:name w:val="Hyperlink"/>
    <w:basedOn w:val="DefaultParagraphFont"/>
    <w:uiPriority w:val="99"/>
    <w:unhideWhenUsed/>
    <w:rsid w:val="000F59D4"/>
    <w:rPr>
      <w:color w:val="0000FF" w:themeColor="hyperlink"/>
      <w:u w:val="single"/>
    </w:rPr>
  </w:style>
  <w:style w:type="paragraph" w:customStyle="1" w:styleId="ACTIVITY">
    <w:name w:val="ACTIVITY"/>
    <w:basedOn w:val="Normal"/>
    <w:link w:val="ACTIVITYChar"/>
    <w:rsid w:val="00EA236F"/>
    <w:rPr>
      <w:color w:val="003366"/>
      <w:sz w:val="28"/>
    </w:rPr>
  </w:style>
  <w:style w:type="character" w:customStyle="1" w:styleId="ACTIVITYChar">
    <w:name w:val="ACTIVITY Char"/>
    <w:basedOn w:val="DefaultParagraphFont"/>
    <w:link w:val="ACTIVITY"/>
    <w:rsid w:val="00EA236F"/>
    <w:rPr>
      <w:rFonts w:ascii="Arial" w:eastAsia="Times New Roman" w:hAnsi="Arial" w:cs="Times New Roman"/>
      <w:color w:val="003366"/>
      <w:sz w:val="28"/>
      <w:szCs w:val="24"/>
      <w:lang w:val="en-AU"/>
    </w:rPr>
  </w:style>
  <w:style w:type="paragraph" w:styleId="ListParagraph">
    <w:name w:val="List Paragraph"/>
    <w:aliases w:val="Activity Bulleted List"/>
    <w:basedOn w:val="Normal"/>
    <w:uiPriority w:val="34"/>
    <w:qFormat/>
    <w:rsid w:val="00EA236F"/>
    <w:pPr>
      <w:ind w:left="720"/>
      <w:contextualSpacing/>
    </w:pPr>
  </w:style>
  <w:style w:type="table" w:styleId="TableGrid">
    <w:name w:val="Table Grid"/>
    <w:basedOn w:val="TableNormal"/>
    <w:uiPriority w:val="59"/>
    <w:rsid w:val="004161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C4B63"/>
    <w:pPr>
      <w:spacing w:before="100" w:beforeAutospacing="1" w:after="100" w:afterAutospacing="1" w:line="240" w:lineRule="auto"/>
    </w:pPr>
    <w:rPr>
      <w:rFonts w:ascii="Times New Roman" w:hAnsi="Times New Roman"/>
      <w:color w:val="auto"/>
      <w:sz w:val="24"/>
      <w:lang w:eastAsia="en-AU"/>
    </w:rPr>
  </w:style>
  <w:style w:type="character" w:customStyle="1" w:styleId="CommentSubjectChar">
    <w:name w:val="Comment Subject Char"/>
    <w:basedOn w:val="CommentTextChar"/>
    <w:link w:val="CommentSubject"/>
    <w:uiPriority w:val="99"/>
    <w:semiHidden/>
    <w:rsid w:val="006C4B63"/>
    <w:rPr>
      <w:rFonts w:ascii="Arial" w:eastAsia="Times New Roman" w:hAnsi="Arial" w:cs="Times New Roman"/>
      <w:b/>
      <w:bCs/>
      <w:color w:val="000000" w:themeColor="text1"/>
      <w:sz w:val="20"/>
      <w:szCs w:val="20"/>
      <w:lang w:val="en-AU"/>
    </w:rPr>
  </w:style>
  <w:style w:type="paragraph" w:styleId="CommentSubject">
    <w:name w:val="annotation subject"/>
    <w:basedOn w:val="CommentText"/>
    <w:next w:val="CommentText"/>
    <w:link w:val="CommentSubjectChar"/>
    <w:uiPriority w:val="99"/>
    <w:semiHidden/>
    <w:unhideWhenUsed/>
    <w:rsid w:val="006C4B63"/>
    <w:pPr>
      <w:spacing w:line="240" w:lineRule="auto"/>
    </w:pPr>
    <w:rPr>
      <w:b/>
      <w:bCs/>
    </w:rPr>
  </w:style>
  <w:style w:type="character" w:styleId="Strong">
    <w:name w:val="Strong"/>
    <w:basedOn w:val="DefaultParagraphFont"/>
    <w:qFormat/>
    <w:rsid w:val="006C4B63"/>
    <w:rPr>
      <w:b/>
      <w:bCs/>
    </w:rPr>
  </w:style>
  <w:style w:type="character" w:styleId="Emphasis">
    <w:name w:val="Emphasis"/>
    <w:basedOn w:val="DefaultParagraphFont"/>
    <w:qFormat/>
    <w:rsid w:val="006C4B63"/>
    <w:rPr>
      <w:i/>
      <w:iCs/>
    </w:rPr>
  </w:style>
  <w:style w:type="character" w:styleId="CommentReference">
    <w:name w:val="annotation reference"/>
    <w:basedOn w:val="DefaultParagraphFont"/>
    <w:semiHidden/>
    <w:unhideWhenUsed/>
    <w:rsid w:val="00E439CA"/>
    <w:rPr>
      <w:sz w:val="16"/>
      <w:szCs w:val="16"/>
    </w:rPr>
  </w:style>
  <w:style w:type="character" w:customStyle="1" w:styleId="Salutation1">
    <w:name w:val="Salutation1"/>
    <w:basedOn w:val="DefaultParagraphFont"/>
    <w:rsid w:val="00FA2528"/>
  </w:style>
  <w:style w:type="character" w:customStyle="1" w:styleId="Heading5Char">
    <w:name w:val="Heading 5 Char"/>
    <w:basedOn w:val="DefaultParagraphFont"/>
    <w:link w:val="Heading5"/>
    <w:uiPriority w:val="9"/>
    <w:rsid w:val="00693E40"/>
    <w:rPr>
      <w:rFonts w:asciiTheme="majorHAnsi" w:eastAsiaTheme="majorEastAsia" w:hAnsiTheme="majorHAnsi" w:cstheme="majorBidi"/>
      <w:color w:val="243F60" w:themeColor="accent1" w:themeShade="7F"/>
      <w:sz w:val="20"/>
      <w:szCs w:val="24"/>
      <w:lang w:val="en-AU"/>
    </w:rPr>
  </w:style>
  <w:style w:type="character" w:styleId="FollowedHyperlink">
    <w:name w:val="FollowedHyperlink"/>
    <w:basedOn w:val="DefaultParagraphFont"/>
    <w:uiPriority w:val="99"/>
    <w:semiHidden/>
    <w:unhideWhenUsed/>
    <w:rsid w:val="00391B23"/>
    <w:rPr>
      <w:color w:val="800080" w:themeColor="followedHyperlink"/>
      <w:u w:val="single"/>
    </w:rPr>
  </w:style>
  <w:style w:type="paragraph" w:styleId="Caption">
    <w:name w:val="caption"/>
    <w:basedOn w:val="Normal"/>
    <w:next w:val="Normal"/>
    <w:uiPriority w:val="35"/>
    <w:unhideWhenUsed/>
    <w:qFormat/>
    <w:rsid w:val="00BE53F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7307643">
      <w:bodyDiv w:val="1"/>
      <w:marLeft w:val="90"/>
      <w:marRight w:val="90"/>
      <w:marTop w:val="90"/>
      <w:marBottom w:val="90"/>
      <w:divBdr>
        <w:top w:val="none" w:sz="0" w:space="0" w:color="auto"/>
        <w:left w:val="none" w:sz="0" w:space="0" w:color="auto"/>
        <w:bottom w:val="none" w:sz="0" w:space="0" w:color="auto"/>
        <w:right w:val="none" w:sz="0" w:space="0" w:color="auto"/>
      </w:divBdr>
      <w:divsChild>
        <w:div w:id="813989719">
          <w:marLeft w:val="0"/>
          <w:marRight w:val="0"/>
          <w:marTop w:val="0"/>
          <w:marBottom w:val="0"/>
          <w:divBdr>
            <w:top w:val="none" w:sz="0" w:space="0" w:color="auto"/>
            <w:left w:val="none" w:sz="0" w:space="0" w:color="auto"/>
            <w:bottom w:val="none" w:sz="0" w:space="0" w:color="auto"/>
            <w:right w:val="none" w:sz="0" w:space="0" w:color="auto"/>
          </w:divBdr>
          <w:divsChild>
            <w:div w:id="1323511002">
              <w:marLeft w:val="0"/>
              <w:marRight w:val="0"/>
              <w:marTop w:val="0"/>
              <w:marBottom w:val="0"/>
              <w:divBdr>
                <w:top w:val="none" w:sz="0" w:space="0" w:color="auto"/>
                <w:left w:val="none" w:sz="0" w:space="0" w:color="auto"/>
                <w:bottom w:val="none" w:sz="0" w:space="0" w:color="auto"/>
                <w:right w:val="none" w:sz="0" w:space="0" w:color="auto"/>
              </w:divBdr>
              <w:divsChild>
                <w:div w:id="2021661980">
                  <w:marLeft w:val="0"/>
                  <w:marRight w:val="0"/>
                  <w:marTop w:val="0"/>
                  <w:marBottom w:val="0"/>
                  <w:divBdr>
                    <w:top w:val="none" w:sz="0" w:space="0" w:color="auto"/>
                    <w:left w:val="none" w:sz="0" w:space="0" w:color="auto"/>
                    <w:bottom w:val="none" w:sz="0" w:space="0" w:color="auto"/>
                    <w:right w:val="none" w:sz="0" w:space="0" w:color="auto"/>
                  </w:divBdr>
                </w:div>
              </w:divsChild>
            </w:div>
            <w:div w:id="1450196990">
              <w:marLeft w:val="0"/>
              <w:marRight w:val="0"/>
              <w:marTop w:val="0"/>
              <w:marBottom w:val="0"/>
              <w:divBdr>
                <w:top w:val="none" w:sz="0" w:space="0" w:color="auto"/>
                <w:left w:val="none" w:sz="0" w:space="0" w:color="auto"/>
                <w:bottom w:val="none" w:sz="0" w:space="0" w:color="auto"/>
                <w:right w:val="none" w:sz="0" w:space="0" w:color="auto"/>
              </w:divBdr>
              <w:divsChild>
                <w:div w:id="977808583">
                  <w:marLeft w:val="0"/>
                  <w:marRight w:val="0"/>
                  <w:marTop w:val="0"/>
                  <w:marBottom w:val="0"/>
                  <w:divBdr>
                    <w:top w:val="none" w:sz="0" w:space="0" w:color="auto"/>
                    <w:left w:val="none" w:sz="0" w:space="0" w:color="auto"/>
                    <w:bottom w:val="none" w:sz="0" w:space="0" w:color="auto"/>
                    <w:right w:val="none" w:sz="0" w:space="0" w:color="auto"/>
                  </w:divBdr>
                </w:div>
              </w:divsChild>
            </w:div>
            <w:div w:id="1702393799">
              <w:marLeft w:val="0"/>
              <w:marRight w:val="0"/>
              <w:marTop w:val="0"/>
              <w:marBottom w:val="0"/>
              <w:divBdr>
                <w:top w:val="none" w:sz="0" w:space="0" w:color="auto"/>
                <w:left w:val="none" w:sz="0" w:space="0" w:color="auto"/>
                <w:bottom w:val="none" w:sz="0" w:space="0" w:color="auto"/>
                <w:right w:val="none" w:sz="0" w:space="0" w:color="auto"/>
              </w:divBdr>
              <w:divsChild>
                <w:div w:id="123889547">
                  <w:marLeft w:val="0"/>
                  <w:marRight w:val="0"/>
                  <w:marTop w:val="0"/>
                  <w:marBottom w:val="0"/>
                  <w:divBdr>
                    <w:top w:val="none" w:sz="0" w:space="0" w:color="auto"/>
                    <w:left w:val="none" w:sz="0" w:space="0" w:color="auto"/>
                    <w:bottom w:val="none" w:sz="0" w:space="0" w:color="auto"/>
                    <w:right w:val="none" w:sz="0" w:space="0" w:color="auto"/>
                  </w:divBdr>
                </w:div>
                <w:div w:id="17775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82210">
      <w:bodyDiv w:val="1"/>
      <w:marLeft w:val="0"/>
      <w:marRight w:val="0"/>
      <w:marTop w:val="0"/>
      <w:marBottom w:val="0"/>
      <w:divBdr>
        <w:top w:val="none" w:sz="0" w:space="0" w:color="auto"/>
        <w:left w:val="none" w:sz="0" w:space="0" w:color="auto"/>
        <w:bottom w:val="none" w:sz="0" w:space="0" w:color="auto"/>
        <w:right w:val="none" w:sz="0" w:space="0" w:color="auto"/>
      </w:divBdr>
      <w:divsChild>
        <w:div w:id="1640575364">
          <w:marLeft w:val="0"/>
          <w:marRight w:val="0"/>
          <w:marTop w:val="0"/>
          <w:marBottom w:val="0"/>
          <w:divBdr>
            <w:top w:val="none" w:sz="0" w:space="0" w:color="auto"/>
            <w:left w:val="none" w:sz="0" w:space="0" w:color="auto"/>
            <w:bottom w:val="none" w:sz="0" w:space="0" w:color="auto"/>
            <w:right w:val="none" w:sz="0" w:space="0" w:color="auto"/>
          </w:divBdr>
        </w:div>
        <w:div w:id="859978432">
          <w:marLeft w:val="0"/>
          <w:marRight w:val="0"/>
          <w:marTop w:val="0"/>
          <w:marBottom w:val="0"/>
          <w:divBdr>
            <w:top w:val="none" w:sz="0" w:space="0" w:color="auto"/>
            <w:left w:val="none" w:sz="0" w:space="0" w:color="auto"/>
            <w:bottom w:val="none" w:sz="0" w:space="0" w:color="auto"/>
            <w:right w:val="none" w:sz="0" w:space="0" w:color="auto"/>
          </w:divBdr>
        </w:div>
        <w:div w:id="113420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g"/><Relationship Id="rId5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E38779-75AF-4A84-B03C-697AE5992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25</Pages>
  <Words>2720</Words>
  <Characters>15510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MBH</Company>
  <LinksUpToDate>false</LinksUpToDate>
  <CharactersWithSpaces>18194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CleonieSifis</dc:creator>
  <cp:lastModifiedBy>Simon J. Day</cp:lastModifiedBy>
  <cp:revision>25</cp:revision>
  <cp:lastPrinted>2014-03-24T05:56:00Z</cp:lastPrinted>
  <dcterms:created xsi:type="dcterms:W3CDTF">2019-08-27T04:36:00Z</dcterms:created>
  <dcterms:modified xsi:type="dcterms:W3CDTF">2019-08-30T05:23:00Z</dcterms:modified>
</cp:coreProperties>
</file>