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C5A19" w14:textId="77777777" w:rsidR="00B107D7" w:rsidRDefault="00B107D7" w:rsidP="00C45C89">
      <w:pPr>
        <w:pStyle w:val="Heading1"/>
      </w:pPr>
      <w:bookmarkStart w:id="0" w:name="_Toc277151688"/>
    </w:p>
    <w:p w14:paraId="1E49588F" w14:textId="77777777" w:rsidR="005706BD" w:rsidRDefault="00595F72" w:rsidP="00C45C89">
      <w:pPr>
        <w:pStyle w:val="Heading1"/>
      </w:pPr>
      <w:r>
        <w:t xml:space="preserve"> </w:t>
      </w:r>
    </w:p>
    <w:p w14:paraId="7ED739F1" w14:textId="77777777" w:rsidR="005706BD" w:rsidRDefault="005706BD" w:rsidP="005706BD"/>
    <w:p w14:paraId="21D6C425" w14:textId="77777777" w:rsidR="005706BD" w:rsidRDefault="005706BD" w:rsidP="005706BD"/>
    <w:p w14:paraId="472F8101" w14:textId="77777777" w:rsidR="005706BD" w:rsidRDefault="005706BD" w:rsidP="005706BD"/>
    <w:p w14:paraId="0474DABC" w14:textId="77777777" w:rsidR="005706BD" w:rsidRDefault="005706BD" w:rsidP="005706BD"/>
    <w:p w14:paraId="11F809D5" w14:textId="77777777" w:rsidR="005706BD" w:rsidRDefault="005706BD" w:rsidP="005706BD"/>
    <w:p w14:paraId="739DF84F" w14:textId="77777777" w:rsidR="005706BD" w:rsidRDefault="005706BD" w:rsidP="005706BD"/>
    <w:p w14:paraId="0E4BD6EE" w14:textId="77777777" w:rsidR="005706BD" w:rsidRDefault="00F509E7" w:rsidP="005706BD">
      <w:r>
        <w:rPr>
          <w:noProof/>
          <w:lang w:eastAsia="en-AU"/>
        </w:rPr>
        <w:drawing>
          <wp:anchor distT="0" distB="0" distL="114300" distR="114300" simplePos="0" relativeHeight="251665408" behindDoc="1" locked="0" layoutInCell="1" allowOverlap="1" wp14:anchorId="10C00E2C" wp14:editId="2F6F8C8F">
            <wp:simplePos x="0" y="0"/>
            <wp:positionH relativeFrom="column">
              <wp:posOffset>3381375</wp:posOffset>
            </wp:positionH>
            <wp:positionV relativeFrom="paragraph">
              <wp:posOffset>146685</wp:posOffset>
            </wp:positionV>
            <wp:extent cx="2357755" cy="1438275"/>
            <wp:effectExtent l="19050" t="0" r="4445" b="0"/>
            <wp:wrapTight wrapText="bothSides">
              <wp:wrapPolygon edited="0">
                <wp:start x="-175" y="0"/>
                <wp:lineTo x="-175" y="21457"/>
                <wp:lineTo x="21641" y="21457"/>
                <wp:lineTo x="21641" y="0"/>
                <wp:lineTo x="-175" y="0"/>
              </wp:wrapPolygon>
            </wp:wrapTight>
            <wp:docPr id="164" name="Picture 3" descr="uniph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phi_0"/>
                    <pic:cNvPicPr>
                      <a:picLocks noChangeAspect="1" noChangeArrowheads="1"/>
                    </pic:cNvPicPr>
                  </pic:nvPicPr>
                  <pic:blipFill>
                    <a:blip r:embed="rId8" cstate="print"/>
                    <a:srcRect/>
                    <a:stretch>
                      <a:fillRect/>
                    </a:stretch>
                  </pic:blipFill>
                  <pic:spPr bwMode="auto">
                    <a:xfrm>
                      <a:off x="0" y="0"/>
                      <a:ext cx="2357755" cy="1438275"/>
                    </a:xfrm>
                    <a:prstGeom prst="rect">
                      <a:avLst/>
                    </a:prstGeom>
                    <a:noFill/>
                    <a:ln w="9525">
                      <a:noFill/>
                      <a:miter lim="800000"/>
                      <a:headEnd/>
                      <a:tailEnd/>
                    </a:ln>
                  </pic:spPr>
                </pic:pic>
              </a:graphicData>
            </a:graphic>
          </wp:anchor>
        </w:drawing>
      </w:r>
    </w:p>
    <w:p w14:paraId="0E810F0D" w14:textId="77777777" w:rsidR="005706BD" w:rsidRDefault="005706BD" w:rsidP="005706BD"/>
    <w:p w14:paraId="082B2E1B" w14:textId="77777777" w:rsidR="005706BD" w:rsidRDefault="005706BD" w:rsidP="005706BD"/>
    <w:p w14:paraId="7B94871D" w14:textId="77777777" w:rsidR="005706BD" w:rsidRDefault="005706BD" w:rsidP="005706BD"/>
    <w:p w14:paraId="0C10646A" w14:textId="77777777" w:rsidR="00F509E7" w:rsidRDefault="00F509E7" w:rsidP="00F509E7">
      <w:pPr>
        <w:pStyle w:val="ACTIVITY"/>
        <w:ind w:left="2340"/>
        <w:rPr>
          <w:b/>
          <w:noProof/>
          <w:sz w:val="44"/>
          <w:szCs w:val="44"/>
          <w:lang w:val="en-US"/>
        </w:rPr>
      </w:pPr>
    </w:p>
    <w:p w14:paraId="6BE8FA2A" w14:textId="77777777" w:rsidR="00F509E7" w:rsidRDefault="00F509E7" w:rsidP="00F509E7">
      <w:pPr>
        <w:pStyle w:val="ACTIVITY"/>
        <w:ind w:left="2340"/>
        <w:rPr>
          <w:b/>
          <w:noProof/>
          <w:sz w:val="44"/>
          <w:szCs w:val="44"/>
          <w:lang w:val="en-US"/>
        </w:rPr>
      </w:pPr>
    </w:p>
    <w:p w14:paraId="63D21E48" w14:textId="77777777" w:rsidR="00F509E7" w:rsidRDefault="00F509E7" w:rsidP="00F509E7">
      <w:pPr>
        <w:pStyle w:val="ACTIVITY"/>
        <w:ind w:left="2340"/>
        <w:rPr>
          <w:b/>
          <w:noProof/>
          <w:sz w:val="44"/>
          <w:szCs w:val="44"/>
          <w:lang w:val="en-US"/>
        </w:rPr>
      </w:pPr>
    </w:p>
    <w:p w14:paraId="0EE0A845" w14:textId="77777777" w:rsidR="00F509E7" w:rsidRDefault="00E5098E" w:rsidP="00F509E7">
      <w:pPr>
        <w:pStyle w:val="ACTIVITY"/>
        <w:jc w:val="right"/>
        <w:rPr>
          <w:b/>
          <w:noProof/>
          <w:sz w:val="44"/>
          <w:szCs w:val="44"/>
          <w:lang w:val="en-US"/>
        </w:rPr>
      </w:pPr>
      <w:r>
        <w:rPr>
          <w:b/>
          <w:noProof/>
          <w:sz w:val="44"/>
          <w:szCs w:val="44"/>
          <w:lang w:val="en-US"/>
        </w:rPr>
        <w:t>System</w:t>
      </w:r>
      <w:r w:rsidR="00F509E7">
        <w:rPr>
          <w:b/>
          <w:noProof/>
          <w:sz w:val="44"/>
          <w:szCs w:val="44"/>
          <w:lang w:val="en-US"/>
        </w:rPr>
        <w:t xml:space="preserve"> </w:t>
      </w:r>
      <w:r w:rsidR="00187488">
        <w:rPr>
          <w:b/>
          <w:noProof/>
          <w:sz w:val="44"/>
          <w:szCs w:val="44"/>
          <w:lang w:val="en-US"/>
        </w:rPr>
        <w:t xml:space="preserve">Administrator </w:t>
      </w:r>
    </w:p>
    <w:p w14:paraId="5BA4190F" w14:textId="77777777" w:rsidR="005706BD" w:rsidRPr="007C22D4" w:rsidRDefault="00187488" w:rsidP="00F509E7">
      <w:pPr>
        <w:pStyle w:val="ACTIVITY"/>
        <w:jc w:val="right"/>
        <w:rPr>
          <w:b/>
          <w:noProof/>
          <w:sz w:val="44"/>
          <w:szCs w:val="44"/>
          <w:lang w:val="en-US"/>
        </w:rPr>
      </w:pPr>
      <w:r>
        <w:rPr>
          <w:b/>
          <w:noProof/>
          <w:sz w:val="44"/>
          <w:szCs w:val="44"/>
          <w:lang w:val="en-US"/>
        </w:rPr>
        <w:t>Manual</w:t>
      </w:r>
    </w:p>
    <w:p w14:paraId="416244EB" w14:textId="77777777" w:rsidR="005706BD" w:rsidRPr="005706BD" w:rsidRDefault="005706BD" w:rsidP="005706BD">
      <w:pPr>
        <w:rPr>
          <w:color w:val="003366"/>
        </w:rPr>
      </w:pPr>
      <w:r>
        <w:br w:type="page"/>
      </w:r>
    </w:p>
    <w:p w14:paraId="71FAB77F" w14:textId="77777777" w:rsidR="00A33615" w:rsidRDefault="00A33615" w:rsidP="00C45C89">
      <w:pPr>
        <w:pStyle w:val="Heading1"/>
      </w:pPr>
    </w:p>
    <w:sdt>
      <w:sdtPr>
        <w:rPr>
          <w:rFonts w:ascii="Arial" w:eastAsia="Times New Roman" w:hAnsi="Arial" w:cs="Times New Roman"/>
          <w:b w:val="0"/>
          <w:bCs w:val="0"/>
          <w:color w:val="000000" w:themeColor="text1"/>
          <w:sz w:val="20"/>
          <w:szCs w:val="24"/>
          <w:lang w:val="en-AU"/>
        </w:rPr>
        <w:id w:val="-563880985"/>
        <w:docPartObj>
          <w:docPartGallery w:val="Table of Contents"/>
          <w:docPartUnique/>
        </w:docPartObj>
      </w:sdtPr>
      <w:sdtEndPr>
        <w:rPr>
          <w:noProof/>
        </w:rPr>
      </w:sdtEndPr>
      <w:sdtContent>
        <w:p w14:paraId="0FCC251F" w14:textId="15AED51A" w:rsidR="00070D79" w:rsidRDefault="00070D79">
          <w:pPr>
            <w:pStyle w:val="TOCHeading"/>
          </w:pPr>
          <w:r>
            <w:t>Table of Contents</w:t>
          </w:r>
        </w:p>
        <w:p w14:paraId="6D7CB990" w14:textId="77777777" w:rsidR="00B93CA8" w:rsidRDefault="00070D79">
          <w:pPr>
            <w:pStyle w:val="TOC1"/>
            <w:rPr>
              <w:rFonts w:asciiTheme="minorHAnsi" w:eastAsiaTheme="minorEastAsia" w:hAnsiTheme="minorHAnsi" w:cstheme="minorBidi"/>
              <w:b w:val="0"/>
              <w:color w:val="auto"/>
              <w:sz w:val="22"/>
              <w:szCs w:val="22"/>
              <w:lang w:eastAsia="en-AU"/>
            </w:rPr>
          </w:pPr>
          <w:r>
            <w:rPr>
              <w:b w:val="0"/>
            </w:rPr>
            <w:fldChar w:fldCharType="begin"/>
          </w:r>
          <w:r>
            <w:rPr>
              <w:b w:val="0"/>
            </w:rPr>
            <w:instrText xml:space="preserve"> TOC \o "1-2" \h \z \u </w:instrText>
          </w:r>
          <w:r>
            <w:rPr>
              <w:b w:val="0"/>
            </w:rPr>
            <w:fldChar w:fldCharType="separate"/>
          </w:r>
          <w:hyperlink w:anchor="_Toc5782297" w:history="1">
            <w:r w:rsidR="00B93CA8" w:rsidRPr="009F4353">
              <w:rPr>
                <w:rStyle w:val="Hyperlink"/>
              </w:rPr>
              <w:t>Portfolio Categories and Project Types</w:t>
            </w:r>
            <w:r w:rsidR="00B93CA8">
              <w:rPr>
                <w:webHidden/>
              </w:rPr>
              <w:tab/>
            </w:r>
            <w:r w:rsidR="00B93CA8">
              <w:rPr>
                <w:webHidden/>
              </w:rPr>
              <w:fldChar w:fldCharType="begin"/>
            </w:r>
            <w:r w:rsidR="00B93CA8">
              <w:rPr>
                <w:webHidden/>
              </w:rPr>
              <w:instrText xml:space="preserve"> PAGEREF _Toc5782297 \h </w:instrText>
            </w:r>
            <w:r w:rsidR="00B93CA8">
              <w:rPr>
                <w:webHidden/>
              </w:rPr>
            </w:r>
            <w:r w:rsidR="00B93CA8">
              <w:rPr>
                <w:webHidden/>
              </w:rPr>
              <w:fldChar w:fldCharType="separate"/>
            </w:r>
            <w:r w:rsidR="00B47FA0">
              <w:rPr>
                <w:webHidden/>
              </w:rPr>
              <w:t>7</w:t>
            </w:r>
            <w:r w:rsidR="00B93CA8">
              <w:rPr>
                <w:webHidden/>
              </w:rPr>
              <w:fldChar w:fldCharType="end"/>
            </w:r>
          </w:hyperlink>
        </w:p>
        <w:p w14:paraId="64E7B728"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298" w:history="1">
            <w:r w:rsidR="00B93CA8" w:rsidRPr="009F4353">
              <w:rPr>
                <w:rStyle w:val="Hyperlink"/>
                <w:noProof/>
              </w:rPr>
              <w:t>Creating and editing Project Sectors</w:t>
            </w:r>
            <w:r w:rsidR="00B93CA8">
              <w:rPr>
                <w:noProof/>
                <w:webHidden/>
              </w:rPr>
              <w:tab/>
            </w:r>
            <w:r w:rsidR="00B93CA8">
              <w:rPr>
                <w:noProof/>
                <w:webHidden/>
              </w:rPr>
              <w:fldChar w:fldCharType="begin"/>
            </w:r>
            <w:r w:rsidR="00B93CA8">
              <w:rPr>
                <w:noProof/>
                <w:webHidden/>
              </w:rPr>
              <w:instrText xml:space="preserve"> PAGEREF _Toc5782298 \h </w:instrText>
            </w:r>
            <w:r w:rsidR="00B93CA8">
              <w:rPr>
                <w:noProof/>
                <w:webHidden/>
              </w:rPr>
            </w:r>
            <w:r w:rsidR="00B93CA8">
              <w:rPr>
                <w:noProof/>
                <w:webHidden/>
              </w:rPr>
              <w:fldChar w:fldCharType="separate"/>
            </w:r>
            <w:r w:rsidR="00B47FA0">
              <w:rPr>
                <w:noProof/>
                <w:webHidden/>
              </w:rPr>
              <w:t>10</w:t>
            </w:r>
            <w:r w:rsidR="00B93CA8">
              <w:rPr>
                <w:noProof/>
                <w:webHidden/>
              </w:rPr>
              <w:fldChar w:fldCharType="end"/>
            </w:r>
          </w:hyperlink>
        </w:p>
        <w:p w14:paraId="286A5E76"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299" w:history="1">
            <w:r w:rsidR="00B93CA8" w:rsidRPr="009F4353">
              <w:rPr>
                <w:rStyle w:val="Hyperlink"/>
                <w:noProof/>
              </w:rPr>
              <w:t>Create and edit Project Types</w:t>
            </w:r>
            <w:r w:rsidR="00B93CA8">
              <w:rPr>
                <w:noProof/>
                <w:webHidden/>
              </w:rPr>
              <w:tab/>
            </w:r>
            <w:r w:rsidR="00B93CA8">
              <w:rPr>
                <w:noProof/>
                <w:webHidden/>
              </w:rPr>
              <w:fldChar w:fldCharType="begin"/>
            </w:r>
            <w:r w:rsidR="00B93CA8">
              <w:rPr>
                <w:noProof/>
                <w:webHidden/>
              </w:rPr>
              <w:instrText xml:space="preserve"> PAGEREF _Toc5782299 \h </w:instrText>
            </w:r>
            <w:r w:rsidR="00B93CA8">
              <w:rPr>
                <w:noProof/>
                <w:webHidden/>
              </w:rPr>
            </w:r>
            <w:r w:rsidR="00B93CA8">
              <w:rPr>
                <w:noProof/>
                <w:webHidden/>
              </w:rPr>
              <w:fldChar w:fldCharType="separate"/>
            </w:r>
            <w:r w:rsidR="00B47FA0">
              <w:rPr>
                <w:noProof/>
                <w:webHidden/>
              </w:rPr>
              <w:t>13</w:t>
            </w:r>
            <w:r w:rsidR="00B93CA8">
              <w:rPr>
                <w:noProof/>
                <w:webHidden/>
              </w:rPr>
              <w:fldChar w:fldCharType="end"/>
            </w:r>
          </w:hyperlink>
        </w:p>
        <w:p w14:paraId="13B6A20C"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00" w:history="1">
            <w:r w:rsidR="00B93CA8" w:rsidRPr="009F4353">
              <w:rPr>
                <w:rStyle w:val="Hyperlink"/>
                <w:noProof/>
              </w:rPr>
              <w:t>Create and edit Service Line</w:t>
            </w:r>
            <w:r w:rsidR="00B93CA8">
              <w:rPr>
                <w:noProof/>
                <w:webHidden/>
              </w:rPr>
              <w:tab/>
            </w:r>
            <w:r w:rsidR="00B93CA8">
              <w:rPr>
                <w:noProof/>
                <w:webHidden/>
              </w:rPr>
              <w:fldChar w:fldCharType="begin"/>
            </w:r>
            <w:r w:rsidR="00B93CA8">
              <w:rPr>
                <w:noProof/>
                <w:webHidden/>
              </w:rPr>
              <w:instrText xml:space="preserve"> PAGEREF _Toc5782300 \h </w:instrText>
            </w:r>
            <w:r w:rsidR="00B93CA8">
              <w:rPr>
                <w:noProof/>
                <w:webHidden/>
              </w:rPr>
            </w:r>
            <w:r w:rsidR="00B93CA8">
              <w:rPr>
                <w:noProof/>
                <w:webHidden/>
              </w:rPr>
              <w:fldChar w:fldCharType="separate"/>
            </w:r>
            <w:r w:rsidR="00B47FA0">
              <w:rPr>
                <w:noProof/>
                <w:webHidden/>
              </w:rPr>
              <w:t>15</w:t>
            </w:r>
            <w:r w:rsidR="00B93CA8">
              <w:rPr>
                <w:noProof/>
                <w:webHidden/>
              </w:rPr>
              <w:fldChar w:fldCharType="end"/>
            </w:r>
          </w:hyperlink>
        </w:p>
        <w:p w14:paraId="60735D48"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01" w:history="1">
            <w:r w:rsidR="00B93CA8" w:rsidRPr="009F4353">
              <w:rPr>
                <w:rStyle w:val="Hyperlink"/>
                <w:noProof/>
              </w:rPr>
              <w:t>Create and edit Locations/Regions</w:t>
            </w:r>
            <w:r w:rsidR="00B93CA8">
              <w:rPr>
                <w:noProof/>
                <w:webHidden/>
              </w:rPr>
              <w:tab/>
            </w:r>
            <w:r w:rsidR="00B93CA8">
              <w:rPr>
                <w:noProof/>
                <w:webHidden/>
              </w:rPr>
              <w:fldChar w:fldCharType="begin"/>
            </w:r>
            <w:r w:rsidR="00B93CA8">
              <w:rPr>
                <w:noProof/>
                <w:webHidden/>
              </w:rPr>
              <w:instrText xml:space="preserve"> PAGEREF _Toc5782301 \h </w:instrText>
            </w:r>
            <w:r w:rsidR="00B93CA8">
              <w:rPr>
                <w:noProof/>
                <w:webHidden/>
              </w:rPr>
            </w:r>
            <w:r w:rsidR="00B93CA8">
              <w:rPr>
                <w:noProof/>
                <w:webHidden/>
              </w:rPr>
              <w:fldChar w:fldCharType="separate"/>
            </w:r>
            <w:r w:rsidR="00B47FA0">
              <w:rPr>
                <w:noProof/>
                <w:webHidden/>
              </w:rPr>
              <w:t>16</w:t>
            </w:r>
            <w:r w:rsidR="00B93CA8">
              <w:rPr>
                <w:noProof/>
                <w:webHidden/>
              </w:rPr>
              <w:fldChar w:fldCharType="end"/>
            </w:r>
          </w:hyperlink>
        </w:p>
        <w:p w14:paraId="44CE7277"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02" w:history="1">
            <w:r w:rsidR="00B93CA8" w:rsidRPr="009F4353">
              <w:rPr>
                <w:rStyle w:val="Hyperlink"/>
              </w:rPr>
              <w:t>Project Lifecycles and Milestones</w:t>
            </w:r>
            <w:r w:rsidR="00B93CA8">
              <w:rPr>
                <w:webHidden/>
              </w:rPr>
              <w:tab/>
            </w:r>
            <w:r w:rsidR="00B93CA8">
              <w:rPr>
                <w:webHidden/>
              </w:rPr>
              <w:fldChar w:fldCharType="begin"/>
            </w:r>
            <w:r w:rsidR="00B93CA8">
              <w:rPr>
                <w:webHidden/>
              </w:rPr>
              <w:instrText xml:space="preserve"> PAGEREF _Toc5782302 \h </w:instrText>
            </w:r>
            <w:r w:rsidR="00B93CA8">
              <w:rPr>
                <w:webHidden/>
              </w:rPr>
            </w:r>
            <w:r w:rsidR="00B93CA8">
              <w:rPr>
                <w:webHidden/>
              </w:rPr>
              <w:fldChar w:fldCharType="separate"/>
            </w:r>
            <w:r w:rsidR="00B47FA0">
              <w:rPr>
                <w:webHidden/>
              </w:rPr>
              <w:t>19</w:t>
            </w:r>
            <w:r w:rsidR="00B93CA8">
              <w:rPr>
                <w:webHidden/>
              </w:rPr>
              <w:fldChar w:fldCharType="end"/>
            </w:r>
          </w:hyperlink>
        </w:p>
        <w:p w14:paraId="3F0A1ADE"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03" w:history="1">
            <w:r w:rsidR="00B93CA8" w:rsidRPr="009F4353">
              <w:rPr>
                <w:rStyle w:val="Hyperlink"/>
                <w:noProof/>
              </w:rPr>
              <w:t>Create and Edit the Project Lifecycle</w:t>
            </w:r>
            <w:r w:rsidR="00B93CA8">
              <w:rPr>
                <w:noProof/>
                <w:webHidden/>
              </w:rPr>
              <w:tab/>
            </w:r>
            <w:r w:rsidR="00B93CA8">
              <w:rPr>
                <w:noProof/>
                <w:webHidden/>
              </w:rPr>
              <w:fldChar w:fldCharType="begin"/>
            </w:r>
            <w:r w:rsidR="00B93CA8">
              <w:rPr>
                <w:noProof/>
                <w:webHidden/>
              </w:rPr>
              <w:instrText xml:space="preserve"> PAGEREF _Toc5782303 \h </w:instrText>
            </w:r>
            <w:r w:rsidR="00B93CA8">
              <w:rPr>
                <w:noProof/>
                <w:webHidden/>
              </w:rPr>
            </w:r>
            <w:r w:rsidR="00B93CA8">
              <w:rPr>
                <w:noProof/>
                <w:webHidden/>
              </w:rPr>
              <w:fldChar w:fldCharType="separate"/>
            </w:r>
            <w:r w:rsidR="00B47FA0">
              <w:rPr>
                <w:noProof/>
                <w:webHidden/>
              </w:rPr>
              <w:t>21</w:t>
            </w:r>
            <w:r w:rsidR="00B93CA8">
              <w:rPr>
                <w:noProof/>
                <w:webHidden/>
              </w:rPr>
              <w:fldChar w:fldCharType="end"/>
            </w:r>
          </w:hyperlink>
        </w:p>
        <w:p w14:paraId="01B5961C"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04" w:history="1">
            <w:r w:rsidR="00B93CA8" w:rsidRPr="009F4353">
              <w:rPr>
                <w:rStyle w:val="Hyperlink"/>
                <w:noProof/>
              </w:rPr>
              <w:t>Create and Edit the Project Milestones</w:t>
            </w:r>
            <w:r w:rsidR="00B93CA8">
              <w:rPr>
                <w:noProof/>
                <w:webHidden/>
              </w:rPr>
              <w:tab/>
            </w:r>
            <w:r w:rsidR="00B93CA8">
              <w:rPr>
                <w:noProof/>
                <w:webHidden/>
              </w:rPr>
              <w:fldChar w:fldCharType="begin"/>
            </w:r>
            <w:r w:rsidR="00B93CA8">
              <w:rPr>
                <w:noProof/>
                <w:webHidden/>
              </w:rPr>
              <w:instrText xml:space="preserve"> PAGEREF _Toc5782304 \h </w:instrText>
            </w:r>
            <w:r w:rsidR="00B93CA8">
              <w:rPr>
                <w:noProof/>
                <w:webHidden/>
              </w:rPr>
            </w:r>
            <w:r w:rsidR="00B93CA8">
              <w:rPr>
                <w:noProof/>
                <w:webHidden/>
              </w:rPr>
              <w:fldChar w:fldCharType="separate"/>
            </w:r>
            <w:r w:rsidR="00B47FA0">
              <w:rPr>
                <w:noProof/>
                <w:webHidden/>
              </w:rPr>
              <w:t>23</w:t>
            </w:r>
            <w:r w:rsidR="00B93CA8">
              <w:rPr>
                <w:noProof/>
                <w:webHidden/>
              </w:rPr>
              <w:fldChar w:fldCharType="end"/>
            </w:r>
          </w:hyperlink>
        </w:p>
        <w:p w14:paraId="2E4C7362"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05" w:history="1">
            <w:r w:rsidR="00B93CA8" w:rsidRPr="009F4353">
              <w:rPr>
                <w:rStyle w:val="Hyperlink"/>
              </w:rPr>
              <w:t>Project Governance through Roles and Access Levels</w:t>
            </w:r>
            <w:r w:rsidR="00B93CA8">
              <w:rPr>
                <w:webHidden/>
              </w:rPr>
              <w:tab/>
            </w:r>
            <w:r w:rsidR="00B93CA8">
              <w:rPr>
                <w:webHidden/>
              </w:rPr>
              <w:fldChar w:fldCharType="begin"/>
            </w:r>
            <w:r w:rsidR="00B93CA8">
              <w:rPr>
                <w:webHidden/>
              </w:rPr>
              <w:instrText xml:space="preserve"> PAGEREF _Toc5782305 \h </w:instrText>
            </w:r>
            <w:r w:rsidR="00B93CA8">
              <w:rPr>
                <w:webHidden/>
              </w:rPr>
            </w:r>
            <w:r w:rsidR="00B93CA8">
              <w:rPr>
                <w:webHidden/>
              </w:rPr>
              <w:fldChar w:fldCharType="separate"/>
            </w:r>
            <w:r w:rsidR="00B47FA0">
              <w:rPr>
                <w:webHidden/>
              </w:rPr>
              <w:t>24</w:t>
            </w:r>
            <w:r w:rsidR="00B93CA8">
              <w:rPr>
                <w:webHidden/>
              </w:rPr>
              <w:fldChar w:fldCharType="end"/>
            </w:r>
          </w:hyperlink>
        </w:p>
        <w:p w14:paraId="45F34DD2"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06" w:history="1">
            <w:r w:rsidR="00B93CA8" w:rsidRPr="009F4353">
              <w:rPr>
                <w:rStyle w:val="Hyperlink"/>
                <w:noProof/>
              </w:rPr>
              <w:t>Create Project Roles</w:t>
            </w:r>
            <w:r w:rsidR="00B93CA8">
              <w:rPr>
                <w:noProof/>
                <w:webHidden/>
              </w:rPr>
              <w:tab/>
            </w:r>
            <w:r w:rsidR="00B93CA8">
              <w:rPr>
                <w:noProof/>
                <w:webHidden/>
              </w:rPr>
              <w:fldChar w:fldCharType="begin"/>
            </w:r>
            <w:r w:rsidR="00B93CA8">
              <w:rPr>
                <w:noProof/>
                <w:webHidden/>
              </w:rPr>
              <w:instrText xml:space="preserve"> PAGEREF _Toc5782306 \h </w:instrText>
            </w:r>
            <w:r w:rsidR="00B93CA8">
              <w:rPr>
                <w:noProof/>
                <w:webHidden/>
              </w:rPr>
            </w:r>
            <w:r w:rsidR="00B93CA8">
              <w:rPr>
                <w:noProof/>
                <w:webHidden/>
              </w:rPr>
              <w:fldChar w:fldCharType="separate"/>
            </w:r>
            <w:r w:rsidR="00B47FA0">
              <w:rPr>
                <w:noProof/>
                <w:webHidden/>
              </w:rPr>
              <w:t>30</w:t>
            </w:r>
            <w:r w:rsidR="00B93CA8">
              <w:rPr>
                <w:noProof/>
                <w:webHidden/>
              </w:rPr>
              <w:fldChar w:fldCharType="end"/>
            </w:r>
          </w:hyperlink>
        </w:p>
        <w:p w14:paraId="21FD4C41"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07" w:history="1">
            <w:r w:rsidR="00B93CA8" w:rsidRPr="009F4353">
              <w:rPr>
                <w:rStyle w:val="Hyperlink"/>
                <w:noProof/>
              </w:rPr>
              <w:t>Create a Resource Custom Field</w:t>
            </w:r>
            <w:r w:rsidR="00B93CA8">
              <w:rPr>
                <w:noProof/>
                <w:webHidden/>
              </w:rPr>
              <w:tab/>
            </w:r>
            <w:r w:rsidR="00B93CA8">
              <w:rPr>
                <w:noProof/>
                <w:webHidden/>
              </w:rPr>
              <w:fldChar w:fldCharType="begin"/>
            </w:r>
            <w:r w:rsidR="00B93CA8">
              <w:rPr>
                <w:noProof/>
                <w:webHidden/>
              </w:rPr>
              <w:instrText xml:space="preserve"> PAGEREF _Toc5782307 \h </w:instrText>
            </w:r>
            <w:r w:rsidR="00B93CA8">
              <w:rPr>
                <w:noProof/>
                <w:webHidden/>
              </w:rPr>
            </w:r>
            <w:r w:rsidR="00B93CA8">
              <w:rPr>
                <w:noProof/>
                <w:webHidden/>
              </w:rPr>
              <w:fldChar w:fldCharType="separate"/>
            </w:r>
            <w:r w:rsidR="00B47FA0">
              <w:rPr>
                <w:noProof/>
                <w:webHidden/>
              </w:rPr>
              <w:t>32</w:t>
            </w:r>
            <w:r w:rsidR="00B93CA8">
              <w:rPr>
                <w:noProof/>
                <w:webHidden/>
              </w:rPr>
              <w:fldChar w:fldCharType="end"/>
            </w:r>
          </w:hyperlink>
        </w:p>
        <w:p w14:paraId="0D6320B9"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08" w:history="1">
            <w:r w:rsidR="00B93CA8" w:rsidRPr="009F4353">
              <w:rPr>
                <w:rStyle w:val="Hyperlink"/>
              </w:rPr>
              <w:t>Programme Reporting</w:t>
            </w:r>
            <w:r w:rsidR="00B93CA8">
              <w:rPr>
                <w:webHidden/>
              </w:rPr>
              <w:tab/>
            </w:r>
            <w:r w:rsidR="00B93CA8">
              <w:rPr>
                <w:webHidden/>
              </w:rPr>
              <w:fldChar w:fldCharType="begin"/>
            </w:r>
            <w:r w:rsidR="00B93CA8">
              <w:rPr>
                <w:webHidden/>
              </w:rPr>
              <w:instrText xml:space="preserve"> PAGEREF _Toc5782308 \h </w:instrText>
            </w:r>
            <w:r w:rsidR="00B93CA8">
              <w:rPr>
                <w:webHidden/>
              </w:rPr>
            </w:r>
            <w:r w:rsidR="00B93CA8">
              <w:rPr>
                <w:webHidden/>
              </w:rPr>
              <w:fldChar w:fldCharType="separate"/>
            </w:r>
            <w:r w:rsidR="00B47FA0">
              <w:rPr>
                <w:webHidden/>
              </w:rPr>
              <w:t>34</w:t>
            </w:r>
            <w:r w:rsidR="00B93CA8">
              <w:rPr>
                <w:webHidden/>
              </w:rPr>
              <w:fldChar w:fldCharType="end"/>
            </w:r>
          </w:hyperlink>
        </w:p>
        <w:p w14:paraId="2EEB1B25"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09" w:history="1">
            <w:r w:rsidR="00B93CA8" w:rsidRPr="009F4353">
              <w:rPr>
                <w:rStyle w:val="Hyperlink"/>
                <w:noProof/>
              </w:rPr>
              <w:t>Create Project Custom Fields</w:t>
            </w:r>
            <w:r w:rsidR="00B93CA8">
              <w:rPr>
                <w:noProof/>
                <w:webHidden/>
              </w:rPr>
              <w:tab/>
            </w:r>
            <w:r w:rsidR="00B93CA8">
              <w:rPr>
                <w:noProof/>
                <w:webHidden/>
              </w:rPr>
              <w:fldChar w:fldCharType="begin"/>
            </w:r>
            <w:r w:rsidR="00B93CA8">
              <w:rPr>
                <w:noProof/>
                <w:webHidden/>
              </w:rPr>
              <w:instrText xml:space="preserve"> PAGEREF _Toc5782309 \h </w:instrText>
            </w:r>
            <w:r w:rsidR="00B93CA8">
              <w:rPr>
                <w:noProof/>
                <w:webHidden/>
              </w:rPr>
            </w:r>
            <w:r w:rsidR="00B93CA8">
              <w:rPr>
                <w:noProof/>
                <w:webHidden/>
              </w:rPr>
              <w:fldChar w:fldCharType="separate"/>
            </w:r>
            <w:r w:rsidR="00B47FA0">
              <w:rPr>
                <w:noProof/>
                <w:webHidden/>
              </w:rPr>
              <w:t>34</w:t>
            </w:r>
            <w:r w:rsidR="00B93CA8">
              <w:rPr>
                <w:noProof/>
                <w:webHidden/>
              </w:rPr>
              <w:fldChar w:fldCharType="end"/>
            </w:r>
          </w:hyperlink>
        </w:p>
        <w:p w14:paraId="0C7D2E4A"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10" w:history="1">
            <w:r w:rsidR="00B93CA8" w:rsidRPr="009F4353">
              <w:rPr>
                <w:rStyle w:val="Hyperlink"/>
                <w:noProof/>
              </w:rPr>
              <w:t>Create and Apply Custom Lists</w:t>
            </w:r>
            <w:r w:rsidR="00B93CA8">
              <w:rPr>
                <w:noProof/>
                <w:webHidden/>
              </w:rPr>
              <w:tab/>
            </w:r>
            <w:r w:rsidR="00B93CA8">
              <w:rPr>
                <w:noProof/>
                <w:webHidden/>
              </w:rPr>
              <w:fldChar w:fldCharType="begin"/>
            </w:r>
            <w:r w:rsidR="00B93CA8">
              <w:rPr>
                <w:noProof/>
                <w:webHidden/>
              </w:rPr>
              <w:instrText xml:space="preserve"> PAGEREF _Toc5782310 \h </w:instrText>
            </w:r>
            <w:r w:rsidR="00B93CA8">
              <w:rPr>
                <w:noProof/>
                <w:webHidden/>
              </w:rPr>
            </w:r>
            <w:r w:rsidR="00B93CA8">
              <w:rPr>
                <w:noProof/>
                <w:webHidden/>
              </w:rPr>
              <w:fldChar w:fldCharType="separate"/>
            </w:r>
            <w:r w:rsidR="00B47FA0">
              <w:rPr>
                <w:noProof/>
                <w:webHidden/>
              </w:rPr>
              <w:t>39</w:t>
            </w:r>
            <w:r w:rsidR="00B93CA8">
              <w:rPr>
                <w:noProof/>
                <w:webHidden/>
              </w:rPr>
              <w:fldChar w:fldCharType="end"/>
            </w:r>
          </w:hyperlink>
        </w:p>
        <w:p w14:paraId="39658A2D"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11" w:history="1">
            <w:r w:rsidR="00B93CA8" w:rsidRPr="009F4353">
              <w:rPr>
                <w:rStyle w:val="Hyperlink"/>
                <w:noProof/>
              </w:rPr>
              <w:t>Dashboards</w:t>
            </w:r>
            <w:r w:rsidR="00B93CA8">
              <w:rPr>
                <w:noProof/>
                <w:webHidden/>
              </w:rPr>
              <w:tab/>
            </w:r>
            <w:r w:rsidR="00B93CA8">
              <w:rPr>
                <w:noProof/>
                <w:webHidden/>
              </w:rPr>
              <w:fldChar w:fldCharType="begin"/>
            </w:r>
            <w:r w:rsidR="00B93CA8">
              <w:rPr>
                <w:noProof/>
                <w:webHidden/>
              </w:rPr>
              <w:instrText xml:space="preserve"> PAGEREF _Toc5782311 \h </w:instrText>
            </w:r>
            <w:r w:rsidR="00B93CA8">
              <w:rPr>
                <w:noProof/>
                <w:webHidden/>
              </w:rPr>
            </w:r>
            <w:r w:rsidR="00B93CA8">
              <w:rPr>
                <w:noProof/>
                <w:webHidden/>
              </w:rPr>
              <w:fldChar w:fldCharType="separate"/>
            </w:r>
            <w:r w:rsidR="00B47FA0">
              <w:rPr>
                <w:noProof/>
                <w:webHidden/>
              </w:rPr>
              <w:t>43</w:t>
            </w:r>
            <w:r w:rsidR="00B93CA8">
              <w:rPr>
                <w:noProof/>
                <w:webHidden/>
              </w:rPr>
              <w:fldChar w:fldCharType="end"/>
            </w:r>
          </w:hyperlink>
        </w:p>
        <w:p w14:paraId="0772AA28"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12" w:history="1">
            <w:r w:rsidR="00B93CA8" w:rsidRPr="009F4353">
              <w:rPr>
                <w:rStyle w:val="Hyperlink"/>
              </w:rPr>
              <w:t>Issue and Risk Reporting through Categories</w:t>
            </w:r>
            <w:r w:rsidR="00B93CA8">
              <w:rPr>
                <w:webHidden/>
              </w:rPr>
              <w:tab/>
            </w:r>
            <w:r w:rsidR="00B93CA8">
              <w:rPr>
                <w:webHidden/>
              </w:rPr>
              <w:fldChar w:fldCharType="begin"/>
            </w:r>
            <w:r w:rsidR="00B93CA8">
              <w:rPr>
                <w:webHidden/>
              </w:rPr>
              <w:instrText xml:space="preserve"> PAGEREF _Toc5782312 \h </w:instrText>
            </w:r>
            <w:r w:rsidR="00B93CA8">
              <w:rPr>
                <w:webHidden/>
              </w:rPr>
            </w:r>
            <w:r w:rsidR="00B93CA8">
              <w:rPr>
                <w:webHidden/>
              </w:rPr>
              <w:fldChar w:fldCharType="separate"/>
            </w:r>
            <w:r w:rsidR="00B47FA0">
              <w:rPr>
                <w:webHidden/>
              </w:rPr>
              <w:t>48</w:t>
            </w:r>
            <w:r w:rsidR="00B93CA8">
              <w:rPr>
                <w:webHidden/>
              </w:rPr>
              <w:fldChar w:fldCharType="end"/>
            </w:r>
          </w:hyperlink>
        </w:p>
        <w:p w14:paraId="54F670C9"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13" w:history="1">
            <w:r w:rsidR="00B93CA8" w:rsidRPr="009F4353">
              <w:rPr>
                <w:rStyle w:val="Hyperlink"/>
                <w:noProof/>
              </w:rPr>
              <w:t>Create and Edit Issue Categories</w:t>
            </w:r>
            <w:r w:rsidR="00B93CA8">
              <w:rPr>
                <w:noProof/>
                <w:webHidden/>
              </w:rPr>
              <w:tab/>
            </w:r>
            <w:r w:rsidR="00B93CA8">
              <w:rPr>
                <w:noProof/>
                <w:webHidden/>
              </w:rPr>
              <w:fldChar w:fldCharType="begin"/>
            </w:r>
            <w:r w:rsidR="00B93CA8">
              <w:rPr>
                <w:noProof/>
                <w:webHidden/>
              </w:rPr>
              <w:instrText xml:space="preserve"> PAGEREF _Toc5782313 \h </w:instrText>
            </w:r>
            <w:r w:rsidR="00B93CA8">
              <w:rPr>
                <w:noProof/>
                <w:webHidden/>
              </w:rPr>
            </w:r>
            <w:r w:rsidR="00B93CA8">
              <w:rPr>
                <w:noProof/>
                <w:webHidden/>
              </w:rPr>
              <w:fldChar w:fldCharType="separate"/>
            </w:r>
            <w:r w:rsidR="00B47FA0">
              <w:rPr>
                <w:noProof/>
                <w:webHidden/>
              </w:rPr>
              <w:t>48</w:t>
            </w:r>
            <w:r w:rsidR="00B93CA8">
              <w:rPr>
                <w:noProof/>
                <w:webHidden/>
              </w:rPr>
              <w:fldChar w:fldCharType="end"/>
            </w:r>
          </w:hyperlink>
        </w:p>
        <w:p w14:paraId="0D51A7F6"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14" w:history="1">
            <w:r w:rsidR="00B93CA8" w:rsidRPr="009F4353">
              <w:rPr>
                <w:rStyle w:val="Hyperlink"/>
                <w:noProof/>
              </w:rPr>
              <w:t>Create and Edit Issue Escalation</w:t>
            </w:r>
            <w:r w:rsidR="00B93CA8">
              <w:rPr>
                <w:noProof/>
                <w:webHidden/>
              </w:rPr>
              <w:tab/>
            </w:r>
            <w:r w:rsidR="00B93CA8">
              <w:rPr>
                <w:noProof/>
                <w:webHidden/>
              </w:rPr>
              <w:fldChar w:fldCharType="begin"/>
            </w:r>
            <w:r w:rsidR="00B93CA8">
              <w:rPr>
                <w:noProof/>
                <w:webHidden/>
              </w:rPr>
              <w:instrText xml:space="preserve"> PAGEREF _Toc5782314 \h </w:instrText>
            </w:r>
            <w:r w:rsidR="00B93CA8">
              <w:rPr>
                <w:noProof/>
                <w:webHidden/>
              </w:rPr>
            </w:r>
            <w:r w:rsidR="00B93CA8">
              <w:rPr>
                <w:noProof/>
                <w:webHidden/>
              </w:rPr>
              <w:fldChar w:fldCharType="separate"/>
            </w:r>
            <w:r w:rsidR="00B47FA0">
              <w:rPr>
                <w:noProof/>
                <w:webHidden/>
              </w:rPr>
              <w:t>50</w:t>
            </w:r>
            <w:r w:rsidR="00B93CA8">
              <w:rPr>
                <w:noProof/>
                <w:webHidden/>
              </w:rPr>
              <w:fldChar w:fldCharType="end"/>
            </w:r>
          </w:hyperlink>
        </w:p>
        <w:p w14:paraId="10A55326"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15" w:history="1">
            <w:r w:rsidR="00B93CA8" w:rsidRPr="009F4353">
              <w:rPr>
                <w:rStyle w:val="Hyperlink"/>
                <w:noProof/>
              </w:rPr>
              <w:t>Create and Edit Risk Categories</w:t>
            </w:r>
            <w:r w:rsidR="00B93CA8">
              <w:rPr>
                <w:noProof/>
                <w:webHidden/>
              </w:rPr>
              <w:tab/>
            </w:r>
            <w:r w:rsidR="00B93CA8">
              <w:rPr>
                <w:noProof/>
                <w:webHidden/>
              </w:rPr>
              <w:fldChar w:fldCharType="begin"/>
            </w:r>
            <w:r w:rsidR="00B93CA8">
              <w:rPr>
                <w:noProof/>
                <w:webHidden/>
              </w:rPr>
              <w:instrText xml:space="preserve"> PAGEREF _Toc5782315 \h </w:instrText>
            </w:r>
            <w:r w:rsidR="00B93CA8">
              <w:rPr>
                <w:noProof/>
                <w:webHidden/>
              </w:rPr>
            </w:r>
            <w:r w:rsidR="00B93CA8">
              <w:rPr>
                <w:noProof/>
                <w:webHidden/>
              </w:rPr>
              <w:fldChar w:fldCharType="separate"/>
            </w:r>
            <w:r w:rsidR="00B47FA0">
              <w:rPr>
                <w:noProof/>
                <w:webHidden/>
              </w:rPr>
              <w:t>51</w:t>
            </w:r>
            <w:r w:rsidR="00B93CA8">
              <w:rPr>
                <w:noProof/>
                <w:webHidden/>
              </w:rPr>
              <w:fldChar w:fldCharType="end"/>
            </w:r>
          </w:hyperlink>
        </w:p>
        <w:p w14:paraId="317396EC"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16" w:history="1">
            <w:r w:rsidR="00B93CA8" w:rsidRPr="009F4353">
              <w:rPr>
                <w:rStyle w:val="Hyperlink"/>
                <w:noProof/>
              </w:rPr>
              <w:t>Create and Edit Risk Escalation</w:t>
            </w:r>
            <w:r w:rsidR="00B93CA8">
              <w:rPr>
                <w:noProof/>
                <w:webHidden/>
              </w:rPr>
              <w:tab/>
            </w:r>
            <w:r w:rsidR="00B93CA8">
              <w:rPr>
                <w:noProof/>
                <w:webHidden/>
              </w:rPr>
              <w:fldChar w:fldCharType="begin"/>
            </w:r>
            <w:r w:rsidR="00B93CA8">
              <w:rPr>
                <w:noProof/>
                <w:webHidden/>
              </w:rPr>
              <w:instrText xml:space="preserve"> PAGEREF _Toc5782316 \h </w:instrText>
            </w:r>
            <w:r w:rsidR="00B93CA8">
              <w:rPr>
                <w:noProof/>
                <w:webHidden/>
              </w:rPr>
            </w:r>
            <w:r w:rsidR="00B93CA8">
              <w:rPr>
                <w:noProof/>
                <w:webHidden/>
              </w:rPr>
              <w:fldChar w:fldCharType="separate"/>
            </w:r>
            <w:r w:rsidR="00B47FA0">
              <w:rPr>
                <w:noProof/>
                <w:webHidden/>
              </w:rPr>
              <w:t>52</w:t>
            </w:r>
            <w:r w:rsidR="00B93CA8">
              <w:rPr>
                <w:noProof/>
                <w:webHidden/>
              </w:rPr>
              <w:fldChar w:fldCharType="end"/>
            </w:r>
          </w:hyperlink>
        </w:p>
        <w:p w14:paraId="3A71A577"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17" w:history="1">
            <w:r w:rsidR="00B93CA8" w:rsidRPr="009F4353">
              <w:rPr>
                <w:rStyle w:val="Hyperlink"/>
              </w:rPr>
              <w:t>Risk Management via Risk Matrix</w:t>
            </w:r>
            <w:r w:rsidR="00B93CA8">
              <w:rPr>
                <w:webHidden/>
              </w:rPr>
              <w:tab/>
            </w:r>
            <w:r w:rsidR="00B93CA8">
              <w:rPr>
                <w:webHidden/>
              </w:rPr>
              <w:fldChar w:fldCharType="begin"/>
            </w:r>
            <w:r w:rsidR="00B93CA8">
              <w:rPr>
                <w:webHidden/>
              </w:rPr>
              <w:instrText xml:space="preserve"> PAGEREF _Toc5782317 \h </w:instrText>
            </w:r>
            <w:r w:rsidR="00B93CA8">
              <w:rPr>
                <w:webHidden/>
              </w:rPr>
            </w:r>
            <w:r w:rsidR="00B93CA8">
              <w:rPr>
                <w:webHidden/>
              </w:rPr>
              <w:fldChar w:fldCharType="separate"/>
            </w:r>
            <w:r w:rsidR="00B47FA0">
              <w:rPr>
                <w:webHidden/>
              </w:rPr>
              <w:t>53</w:t>
            </w:r>
            <w:r w:rsidR="00B93CA8">
              <w:rPr>
                <w:webHidden/>
              </w:rPr>
              <w:fldChar w:fldCharType="end"/>
            </w:r>
          </w:hyperlink>
        </w:p>
        <w:p w14:paraId="34E595E1"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18" w:history="1">
            <w:r w:rsidR="00B93CA8" w:rsidRPr="009F4353">
              <w:rPr>
                <w:rStyle w:val="Hyperlink"/>
                <w:noProof/>
              </w:rPr>
              <w:t>Create and Edit Risk Likelihoods</w:t>
            </w:r>
            <w:r w:rsidR="00B93CA8">
              <w:rPr>
                <w:noProof/>
                <w:webHidden/>
              </w:rPr>
              <w:tab/>
            </w:r>
            <w:r w:rsidR="00B93CA8">
              <w:rPr>
                <w:noProof/>
                <w:webHidden/>
              </w:rPr>
              <w:fldChar w:fldCharType="begin"/>
            </w:r>
            <w:r w:rsidR="00B93CA8">
              <w:rPr>
                <w:noProof/>
                <w:webHidden/>
              </w:rPr>
              <w:instrText xml:space="preserve"> PAGEREF _Toc5782318 \h </w:instrText>
            </w:r>
            <w:r w:rsidR="00B93CA8">
              <w:rPr>
                <w:noProof/>
                <w:webHidden/>
              </w:rPr>
            </w:r>
            <w:r w:rsidR="00B93CA8">
              <w:rPr>
                <w:noProof/>
                <w:webHidden/>
              </w:rPr>
              <w:fldChar w:fldCharType="separate"/>
            </w:r>
            <w:r w:rsidR="00B47FA0">
              <w:rPr>
                <w:noProof/>
                <w:webHidden/>
              </w:rPr>
              <w:t>53</w:t>
            </w:r>
            <w:r w:rsidR="00B93CA8">
              <w:rPr>
                <w:noProof/>
                <w:webHidden/>
              </w:rPr>
              <w:fldChar w:fldCharType="end"/>
            </w:r>
          </w:hyperlink>
        </w:p>
        <w:p w14:paraId="66B3B5CC"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19" w:history="1">
            <w:r w:rsidR="00B93CA8" w:rsidRPr="009F4353">
              <w:rPr>
                <w:rStyle w:val="Hyperlink"/>
                <w:noProof/>
              </w:rPr>
              <w:t>Create and Edit Risk Consequences</w:t>
            </w:r>
            <w:r w:rsidR="00B93CA8">
              <w:rPr>
                <w:noProof/>
                <w:webHidden/>
              </w:rPr>
              <w:tab/>
            </w:r>
            <w:r w:rsidR="00B93CA8">
              <w:rPr>
                <w:noProof/>
                <w:webHidden/>
              </w:rPr>
              <w:fldChar w:fldCharType="begin"/>
            </w:r>
            <w:r w:rsidR="00B93CA8">
              <w:rPr>
                <w:noProof/>
                <w:webHidden/>
              </w:rPr>
              <w:instrText xml:space="preserve"> PAGEREF _Toc5782319 \h </w:instrText>
            </w:r>
            <w:r w:rsidR="00B93CA8">
              <w:rPr>
                <w:noProof/>
                <w:webHidden/>
              </w:rPr>
            </w:r>
            <w:r w:rsidR="00B93CA8">
              <w:rPr>
                <w:noProof/>
                <w:webHidden/>
              </w:rPr>
              <w:fldChar w:fldCharType="separate"/>
            </w:r>
            <w:r w:rsidR="00B47FA0">
              <w:rPr>
                <w:noProof/>
                <w:webHidden/>
              </w:rPr>
              <w:t>54</w:t>
            </w:r>
            <w:r w:rsidR="00B93CA8">
              <w:rPr>
                <w:noProof/>
                <w:webHidden/>
              </w:rPr>
              <w:fldChar w:fldCharType="end"/>
            </w:r>
          </w:hyperlink>
        </w:p>
        <w:p w14:paraId="175243E1"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20" w:history="1">
            <w:r w:rsidR="00B93CA8" w:rsidRPr="009F4353">
              <w:rPr>
                <w:rStyle w:val="Hyperlink"/>
                <w:noProof/>
              </w:rPr>
              <w:t>Add Risk Levels</w:t>
            </w:r>
            <w:r w:rsidR="00B93CA8">
              <w:rPr>
                <w:noProof/>
                <w:webHidden/>
              </w:rPr>
              <w:tab/>
            </w:r>
            <w:r w:rsidR="00B93CA8">
              <w:rPr>
                <w:noProof/>
                <w:webHidden/>
              </w:rPr>
              <w:fldChar w:fldCharType="begin"/>
            </w:r>
            <w:r w:rsidR="00B93CA8">
              <w:rPr>
                <w:noProof/>
                <w:webHidden/>
              </w:rPr>
              <w:instrText xml:space="preserve"> PAGEREF _Toc5782320 \h </w:instrText>
            </w:r>
            <w:r w:rsidR="00B93CA8">
              <w:rPr>
                <w:noProof/>
                <w:webHidden/>
              </w:rPr>
            </w:r>
            <w:r w:rsidR="00B93CA8">
              <w:rPr>
                <w:noProof/>
                <w:webHidden/>
              </w:rPr>
              <w:fldChar w:fldCharType="separate"/>
            </w:r>
            <w:r w:rsidR="00B47FA0">
              <w:rPr>
                <w:noProof/>
                <w:webHidden/>
              </w:rPr>
              <w:t>55</w:t>
            </w:r>
            <w:r w:rsidR="00B93CA8">
              <w:rPr>
                <w:noProof/>
                <w:webHidden/>
              </w:rPr>
              <w:fldChar w:fldCharType="end"/>
            </w:r>
          </w:hyperlink>
        </w:p>
        <w:p w14:paraId="4A02D060"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21" w:history="1">
            <w:r w:rsidR="00B93CA8" w:rsidRPr="009F4353">
              <w:rPr>
                <w:rStyle w:val="Hyperlink"/>
                <w:noProof/>
              </w:rPr>
              <w:t>Apply Risk Levels to the Risk Matrix</w:t>
            </w:r>
            <w:r w:rsidR="00B93CA8">
              <w:rPr>
                <w:noProof/>
                <w:webHidden/>
              </w:rPr>
              <w:tab/>
            </w:r>
            <w:r w:rsidR="00B93CA8">
              <w:rPr>
                <w:noProof/>
                <w:webHidden/>
              </w:rPr>
              <w:fldChar w:fldCharType="begin"/>
            </w:r>
            <w:r w:rsidR="00B93CA8">
              <w:rPr>
                <w:noProof/>
                <w:webHidden/>
              </w:rPr>
              <w:instrText xml:space="preserve"> PAGEREF _Toc5782321 \h </w:instrText>
            </w:r>
            <w:r w:rsidR="00B93CA8">
              <w:rPr>
                <w:noProof/>
                <w:webHidden/>
              </w:rPr>
            </w:r>
            <w:r w:rsidR="00B93CA8">
              <w:rPr>
                <w:noProof/>
                <w:webHidden/>
              </w:rPr>
              <w:fldChar w:fldCharType="separate"/>
            </w:r>
            <w:r w:rsidR="00B47FA0">
              <w:rPr>
                <w:noProof/>
                <w:webHidden/>
              </w:rPr>
              <w:t>57</w:t>
            </w:r>
            <w:r w:rsidR="00B93CA8">
              <w:rPr>
                <w:noProof/>
                <w:webHidden/>
              </w:rPr>
              <w:fldChar w:fldCharType="end"/>
            </w:r>
          </w:hyperlink>
        </w:p>
        <w:p w14:paraId="6900D135"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22" w:history="1">
            <w:r w:rsidR="00B93CA8" w:rsidRPr="009F4353">
              <w:rPr>
                <w:rStyle w:val="Hyperlink"/>
              </w:rPr>
              <w:t>Contract Methodology Configuration</w:t>
            </w:r>
            <w:r w:rsidR="00B93CA8">
              <w:rPr>
                <w:webHidden/>
              </w:rPr>
              <w:tab/>
            </w:r>
            <w:r w:rsidR="00B93CA8">
              <w:rPr>
                <w:webHidden/>
              </w:rPr>
              <w:fldChar w:fldCharType="begin"/>
            </w:r>
            <w:r w:rsidR="00B93CA8">
              <w:rPr>
                <w:webHidden/>
              </w:rPr>
              <w:instrText xml:space="preserve"> PAGEREF _Toc5782322 \h </w:instrText>
            </w:r>
            <w:r w:rsidR="00B93CA8">
              <w:rPr>
                <w:webHidden/>
              </w:rPr>
            </w:r>
            <w:r w:rsidR="00B93CA8">
              <w:rPr>
                <w:webHidden/>
              </w:rPr>
              <w:fldChar w:fldCharType="separate"/>
            </w:r>
            <w:r w:rsidR="00B47FA0">
              <w:rPr>
                <w:webHidden/>
              </w:rPr>
              <w:t>59</w:t>
            </w:r>
            <w:r w:rsidR="00B93CA8">
              <w:rPr>
                <w:webHidden/>
              </w:rPr>
              <w:fldChar w:fldCharType="end"/>
            </w:r>
          </w:hyperlink>
        </w:p>
        <w:p w14:paraId="5F66D264"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23" w:history="1">
            <w:r w:rsidR="00B93CA8" w:rsidRPr="009F4353">
              <w:rPr>
                <w:rStyle w:val="Hyperlink"/>
                <w:noProof/>
              </w:rPr>
              <w:t>Contract Methodology through Contract Status</w:t>
            </w:r>
            <w:r w:rsidR="00B93CA8">
              <w:rPr>
                <w:noProof/>
                <w:webHidden/>
              </w:rPr>
              <w:tab/>
            </w:r>
            <w:r w:rsidR="00B93CA8">
              <w:rPr>
                <w:noProof/>
                <w:webHidden/>
              </w:rPr>
              <w:fldChar w:fldCharType="begin"/>
            </w:r>
            <w:r w:rsidR="00B93CA8">
              <w:rPr>
                <w:noProof/>
                <w:webHidden/>
              </w:rPr>
              <w:instrText xml:space="preserve"> PAGEREF _Toc5782323 \h </w:instrText>
            </w:r>
            <w:r w:rsidR="00B93CA8">
              <w:rPr>
                <w:noProof/>
                <w:webHidden/>
              </w:rPr>
            </w:r>
            <w:r w:rsidR="00B93CA8">
              <w:rPr>
                <w:noProof/>
                <w:webHidden/>
              </w:rPr>
              <w:fldChar w:fldCharType="separate"/>
            </w:r>
            <w:r w:rsidR="00B47FA0">
              <w:rPr>
                <w:noProof/>
                <w:webHidden/>
              </w:rPr>
              <w:t>59</w:t>
            </w:r>
            <w:r w:rsidR="00B93CA8">
              <w:rPr>
                <w:noProof/>
                <w:webHidden/>
              </w:rPr>
              <w:fldChar w:fldCharType="end"/>
            </w:r>
          </w:hyperlink>
        </w:p>
        <w:p w14:paraId="06A23500"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24" w:history="1">
            <w:r w:rsidR="00B93CA8" w:rsidRPr="009F4353">
              <w:rPr>
                <w:rStyle w:val="Hyperlink"/>
                <w:noProof/>
              </w:rPr>
              <w:t>Contract Methodology through Contract Standards</w:t>
            </w:r>
            <w:r w:rsidR="00B93CA8">
              <w:rPr>
                <w:noProof/>
                <w:webHidden/>
              </w:rPr>
              <w:tab/>
            </w:r>
            <w:r w:rsidR="00B93CA8">
              <w:rPr>
                <w:noProof/>
                <w:webHidden/>
              </w:rPr>
              <w:fldChar w:fldCharType="begin"/>
            </w:r>
            <w:r w:rsidR="00B93CA8">
              <w:rPr>
                <w:noProof/>
                <w:webHidden/>
              </w:rPr>
              <w:instrText xml:space="preserve"> PAGEREF _Toc5782324 \h </w:instrText>
            </w:r>
            <w:r w:rsidR="00B93CA8">
              <w:rPr>
                <w:noProof/>
                <w:webHidden/>
              </w:rPr>
            </w:r>
            <w:r w:rsidR="00B93CA8">
              <w:rPr>
                <w:noProof/>
                <w:webHidden/>
              </w:rPr>
              <w:fldChar w:fldCharType="separate"/>
            </w:r>
            <w:r w:rsidR="00B47FA0">
              <w:rPr>
                <w:noProof/>
                <w:webHidden/>
              </w:rPr>
              <w:t>62</w:t>
            </w:r>
            <w:r w:rsidR="00B93CA8">
              <w:rPr>
                <w:noProof/>
                <w:webHidden/>
              </w:rPr>
              <w:fldChar w:fldCharType="end"/>
            </w:r>
          </w:hyperlink>
        </w:p>
        <w:p w14:paraId="17D7FF58"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25" w:history="1">
            <w:r w:rsidR="00B93CA8" w:rsidRPr="009F4353">
              <w:rPr>
                <w:rStyle w:val="Hyperlink"/>
                <w:noProof/>
              </w:rPr>
              <w:t>Contract Methodology through Variation Categories</w:t>
            </w:r>
            <w:r w:rsidR="00B93CA8">
              <w:rPr>
                <w:noProof/>
                <w:webHidden/>
              </w:rPr>
              <w:tab/>
            </w:r>
            <w:r w:rsidR="00B93CA8">
              <w:rPr>
                <w:noProof/>
                <w:webHidden/>
              </w:rPr>
              <w:fldChar w:fldCharType="begin"/>
            </w:r>
            <w:r w:rsidR="00B93CA8">
              <w:rPr>
                <w:noProof/>
                <w:webHidden/>
              </w:rPr>
              <w:instrText xml:space="preserve"> PAGEREF _Toc5782325 \h </w:instrText>
            </w:r>
            <w:r w:rsidR="00B93CA8">
              <w:rPr>
                <w:noProof/>
                <w:webHidden/>
              </w:rPr>
            </w:r>
            <w:r w:rsidR="00B93CA8">
              <w:rPr>
                <w:noProof/>
                <w:webHidden/>
              </w:rPr>
              <w:fldChar w:fldCharType="separate"/>
            </w:r>
            <w:r w:rsidR="00B47FA0">
              <w:rPr>
                <w:noProof/>
                <w:webHidden/>
              </w:rPr>
              <w:t>64</w:t>
            </w:r>
            <w:r w:rsidR="00B93CA8">
              <w:rPr>
                <w:noProof/>
                <w:webHidden/>
              </w:rPr>
              <w:fldChar w:fldCharType="end"/>
            </w:r>
          </w:hyperlink>
        </w:p>
        <w:p w14:paraId="546B8B3D"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26" w:history="1">
            <w:r w:rsidR="00B93CA8" w:rsidRPr="009F4353">
              <w:rPr>
                <w:rStyle w:val="Hyperlink"/>
              </w:rPr>
              <w:t>Workflows using the Issue system</w:t>
            </w:r>
            <w:r w:rsidR="00B93CA8">
              <w:rPr>
                <w:webHidden/>
              </w:rPr>
              <w:tab/>
            </w:r>
            <w:r w:rsidR="00B93CA8">
              <w:rPr>
                <w:webHidden/>
              </w:rPr>
              <w:fldChar w:fldCharType="begin"/>
            </w:r>
            <w:r w:rsidR="00B93CA8">
              <w:rPr>
                <w:webHidden/>
              </w:rPr>
              <w:instrText xml:space="preserve"> PAGEREF _Toc5782326 \h </w:instrText>
            </w:r>
            <w:r w:rsidR="00B93CA8">
              <w:rPr>
                <w:webHidden/>
              </w:rPr>
            </w:r>
            <w:r w:rsidR="00B93CA8">
              <w:rPr>
                <w:webHidden/>
              </w:rPr>
              <w:fldChar w:fldCharType="separate"/>
            </w:r>
            <w:r w:rsidR="00B47FA0">
              <w:rPr>
                <w:webHidden/>
              </w:rPr>
              <w:t>66</w:t>
            </w:r>
            <w:r w:rsidR="00B93CA8">
              <w:rPr>
                <w:webHidden/>
              </w:rPr>
              <w:fldChar w:fldCharType="end"/>
            </w:r>
          </w:hyperlink>
        </w:p>
        <w:p w14:paraId="3CC98CCF"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27" w:history="1">
            <w:r w:rsidR="00B93CA8" w:rsidRPr="009F4353">
              <w:rPr>
                <w:rStyle w:val="Hyperlink"/>
                <w:noProof/>
              </w:rPr>
              <w:t>Add an Issue Template</w:t>
            </w:r>
            <w:r w:rsidR="00B93CA8">
              <w:rPr>
                <w:noProof/>
                <w:webHidden/>
              </w:rPr>
              <w:tab/>
            </w:r>
            <w:r w:rsidR="00B93CA8">
              <w:rPr>
                <w:noProof/>
                <w:webHidden/>
              </w:rPr>
              <w:fldChar w:fldCharType="begin"/>
            </w:r>
            <w:r w:rsidR="00B93CA8">
              <w:rPr>
                <w:noProof/>
                <w:webHidden/>
              </w:rPr>
              <w:instrText xml:space="preserve"> PAGEREF _Toc5782327 \h </w:instrText>
            </w:r>
            <w:r w:rsidR="00B93CA8">
              <w:rPr>
                <w:noProof/>
                <w:webHidden/>
              </w:rPr>
            </w:r>
            <w:r w:rsidR="00B93CA8">
              <w:rPr>
                <w:noProof/>
                <w:webHidden/>
              </w:rPr>
              <w:fldChar w:fldCharType="separate"/>
            </w:r>
            <w:r w:rsidR="00B47FA0">
              <w:rPr>
                <w:noProof/>
                <w:webHidden/>
              </w:rPr>
              <w:t>66</w:t>
            </w:r>
            <w:r w:rsidR="00B93CA8">
              <w:rPr>
                <w:noProof/>
                <w:webHidden/>
              </w:rPr>
              <w:fldChar w:fldCharType="end"/>
            </w:r>
          </w:hyperlink>
        </w:p>
        <w:p w14:paraId="1B2BBF63"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28" w:history="1">
            <w:r w:rsidR="00B93CA8" w:rsidRPr="009F4353">
              <w:rPr>
                <w:rStyle w:val="Hyperlink"/>
              </w:rPr>
              <w:t>Financial Management</w:t>
            </w:r>
            <w:r w:rsidR="00B93CA8">
              <w:rPr>
                <w:webHidden/>
              </w:rPr>
              <w:tab/>
            </w:r>
            <w:r w:rsidR="00B93CA8">
              <w:rPr>
                <w:webHidden/>
              </w:rPr>
              <w:fldChar w:fldCharType="begin"/>
            </w:r>
            <w:r w:rsidR="00B93CA8">
              <w:rPr>
                <w:webHidden/>
              </w:rPr>
              <w:instrText xml:space="preserve"> PAGEREF _Toc5782328 \h </w:instrText>
            </w:r>
            <w:r w:rsidR="00B93CA8">
              <w:rPr>
                <w:webHidden/>
              </w:rPr>
            </w:r>
            <w:r w:rsidR="00B93CA8">
              <w:rPr>
                <w:webHidden/>
              </w:rPr>
              <w:fldChar w:fldCharType="separate"/>
            </w:r>
            <w:r w:rsidR="00B47FA0">
              <w:rPr>
                <w:webHidden/>
              </w:rPr>
              <w:t>71</w:t>
            </w:r>
            <w:r w:rsidR="00B93CA8">
              <w:rPr>
                <w:webHidden/>
              </w:rPr>
              <w:fldChar w:fldCharType="end"/>
            </w:r>
          </w:hyperlink>
        </w:p>
        <w:p w14:paraId="7859F8CD"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29" w:history="1">
            <w:r w:rsidR="00B93CA8" w:rsidRPr="009F4353">
              <w:rPr>
                <w:rStyle w:val="Hyperlink"/>
                <w:noProof/>
              </w:rPr>
              <w:t>Chart of Accounts</w:t>
            </w:r>
            <w:r w:rsidR="00B93CA8">
              <w:rPr>
                <w:noProof/>
                <w:webHidden/>
              </w:rPr>
              <w:tab/>
            </w:r>
            <w:r w:rsidR="00B93CA8">
              <w:rPr>
                <w:noProof/>
                <w:webHidden/>
              </w:rPr>
              <w:fldChar w:fldCharType="begin"/>
            </w:r>
            <w:r w:rsidR="00B93CA8">
              <w:rPr>
                <w:noProof/>
                <w:webHidden/>
              </w:rPr>
              <w:instrText xml:space="preserve"> PAGEREF _Toc5782329 \h </w:instrText>
            </w:r>
            <w:r w:rsidR="00B93CA8">
              <w:rPr>
                <w:noProof/>
                <w:webHidden/>
              </w:rPr>
            </w:r>
            <w:r w:rsidR="00B93CA8">
              <w:rPr>
                <w:noProof/>
                <w:webHidden/>
              </w:rPr>
              <w:fldChar w:fldCharType="separate"/>
            </w:r>
            <w:r w:rsidR="00B47FA0">
              <w:rPr>
                <w:noProof/>
                <w:webHidden/>
              </w:rPr>
              <w:t>71</w:t>
            </w:r>
            <w:r w:rsidR="00B93CA8">
              <w:rPr>
                <w:noProof/>
                <w:webHidden/>
              </w:rPr>
              <w:fldChar w:fldCharType="end"/>
            </w:r>
          </w:hyperlink>
        </w:p>
        <w:p w14:paraId="2EAAC763"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30" w:history="1">
            <w:r w:rsidR="00B93CA8" w:rsidRPr="009F4353">
              <w:rPr>
                <w:rStyle w:val="Hyperlink"/>
                <w:noProof/>
              </w:rPr>
              <w:t>Chart of Account Types</w:t>
            </w:r>
            <w:r w:rsidR="00B93CA8">
              <w:rPr>
                <w:noProof/>
                <w:webHidden/>
              </w:rPr>
              <w:tab/>
            </w:r>
            <w:r w:rsidR="00B93CA8">
              <w:rPr>
                <w:noProof/>
                <w:webHidden/>
              </w:rPr>
              <w:fldChar w:fldCharType="begin"/>
            </w:r>
            <w:r w:rsidR="00B93CA8">
              <w:rPr>
                <w:noProof/>
                <w:webHidden/>
              </w:rPr>
              <w:instrText xml:space="preserve"> PAGEREF _Toc5782330 \h </w:instrText>
            </w:r>
            <w:r w:rsidR="00B93CA8">
              <w:rPr>
                <w:noProof/>
                <w:webHidden/>
              </w:rPr>
            </w:r>
            <w:r w:rsidR="00B93CA8">
              <w:rPr>
                <w:noProof/>
                <w:webHidden/>
              </w:rPr>
              <w:fldChar w:fldCharType="separate"/>
            </w:r>
            <w:r w:rsidR="00B47FA0">
              <w:rPr>
                <w:noProof/>
                <w:webHidden/>
              </w:rPr>
              <w:t>71</w:t>
            </w:r>
            <w:r w:rsidR="00B93CA8">
              <w:rPr>
                <w:noProof/>
                <w:webHidden/>
              </w:rPr>
              <w:fldChar w:fldCharType="end"/>
            </w:r>
          </w:hyperlink>
        </w:p>
        <w:p w14:paraId="68AFDEA1"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31" w:history="1">
            <w:r w:rsidR="00B93CA8" w:rsidRPr="009F4353">
              <w:rPr>
                <w:rStyle w:val="Hyperlink"/>
                <w:noProof/>
              </w:rPr>
              <w:t>Create Chart of Accounts through Import</w:t>
            </w:r>
            <w:r w:rsidR="00B93CA8">
              <w:rPr>
                <w:noProof/>
                <w:webHidden/>
              </w:rPr>
              <w:tab/>
            </w:r>
            <w:r w:rsidR="00B93CA8">
              <w:rPr>
                <w:noProof/>
                <w:webHidden/>
              </w:rPr>
              <w:fldChar w:fldCharType="begin"/>
            </w:r>
            <w:r w:rsidR="00B93CA8">
              <w:rPr>
                <w:noProof/>
                <w:webHidden/>
              </w:rPr>
              <w:instrText xml:space="preserve"> PAGEREF _Toc5782331 \h </w:instrText>
            </w:r>
            <w:r w:rsidR="00B93CA8">
              <w:rPr>
                <w:noProof/>
                <w:webHidden/>
              </w:rPr>
            </w:r>
            <w:r w:rsidR="00B93CA8">
              <w:rPr>
                <w:noProof/>
                <w:webHidden/>
              </w:rPr>
              <w:fldChar w:fldCharType="separate"/>
            </w:r>
            <w:r w:rsidR="00B47FA0">
              <w:rPr>
                <w:noProof/>
                <w:webHidden/>
              </w:rPr>
              <w:t>72</w:t>
            </w:r>
            <w:r w:rsidR="00B93CA8">
              <w:rPr>
                <w:noProof/>
                <w:webHidden/>
              </w:rPr>
              <w:fldChar w:fldCharType="end"/>
            </w:r>
          </w:hyperlink>
        </w:p>
        <w:p w14:paraId="3DFCB322"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32" w:history="1">
            <w:r w:rsidR="00B93CA8" w:rsidRPr="009F4353">
              <w:rPr>
                <w:rStyle w:val="Hyperlink"/>
                <w:noProof/>
              </w:rPr>
              <w:t>Create Chart of Accounts through Data Entry</w:t>
            </w:r>
            <w:r w:rsidR="00B93CA8">
              <w:rPr>
                <w:noProof/>
                <w:webHidden/>
              </w:rPr>
              <w:tab/>
            </w:r>
            <w:r w:rsidR="00B93CA8">
              <w:rPr>
                <w:noProof/>
                <w:webHidden/>
              </w:rPr>
              <w:fldChar w:fldCharType="begin"/>
            </w:r>
            <w:r w:rsidR="00B93CA8">
              <w:rPr>
                <w:noProof/>
                <w:webHidden/>
              </w:rPr>
              <w:instrText xml:space="preserve"> PAGEREF _Toc5782332 \h </w:instrText>
            </w:r>
            <w:r w:rsidR="00B93CA8">
              <w:rPr>
                <w:noProof/>
                <w:webHidden/>
              </w:rPr>
            </w:r>
            <w:r w:rsidR="00B93CA8">
              <w:rPr>
                <w:noProof/>
                <w:webHidden/>
              </w:rPr>
              <w:fldChar w:fldCharType="separate"/>
            </w:r>
            <w:r w:rsidR="00B47FA0">
              <w:rPr>
                <w:noProof/>
                <w:webHidden/>
              </w:rPr>
              <w:t>76</w:t>
            </w:r>
            <w:r w:rsidR="00B93CA8">
              <w:rPr>
                <w:noProof/>
                <w:webHidden/>
              </w:rPr>
              <w:fldChar w:fldCharType="end"/>
            </w:r>
          </w:hyperlink>
        </w:p>
        <w:p w14:paraId="227107BB"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33" w:history="1">
            <w:r w:rsidR="00B93CA8" w:rsidRPr="009F4353">
              <w:rPr>
                <w:rStyle w:val="Hyperlink"/>
                <w:b/>
                <w:noProof/>
              </w:rPr>
              <w:t>Financial Years</w:t>
            </w:r>
            <w:r w:rsidR="00B93CA8">
              <w:rPr>
                <w:noProof/>
                <w:webHidden/>
              </w:rPr>
              <w:tab/>
            </w:r>
            <w:r w:rsidR="00B93CA8">
              <w:rPr>
                <w:noProof/>
                <w:webHidden/>
              </w:rPr>
              <w:fldChar w:fldCharType="begin"/>
            </w:r>
            <w:r w:rsidR="00B93CA8">
              <w:rPr>
                <w:noProof/>
                <w:webHidden/>
              </w:rPr>
              <w:instrText xml:space="preserve"> PAGEREF _Toc5782333 \h </w:instrText>
            </w:r>
            <w:r w:rsidR="00B93CA8">
              <w:rPr>
                <w:noProof/>
                <w:webHidden/>
              </w:rPr>
            </w:r>
            <w:r w:rsidR="00B93CA8">
              <w:rPr>
                <w:noProof/>
                <w:webHidden/>
              </w:rPr>
              <w:fldChar w:fldCharType="separate"/>
            </w:r>
            <w:r w:rsidR="00B47FA0">
              <w:rPr>
                <w:noProof/>
                <w:webHidden/>
              </w:rPr>
              <w:t>79</w:t>
            </w:r>
            <w:r w:rsidR="00B93CA8">
              <w:rPr>
                <w:noProof/>
                <w:webHidden/>
              </w:rPr>
              <w:fldChar w:fldCharType="end"/>
            </w:r>
          </w:hyperlink>
        </w:p>
        <w:p w14:paraId="65424562"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34" w:history="1">
            <w:r w:rsidR="00B93CA8" w:rsidRPr="009F4353">
              <w:rPr>
                <w:rStyle w:val="Hyperlink"/>
                <w:noProof/>
              </w:rPr>
              <w:t>Create Financial Years and Periods</w:t>
            </w:r>
            <w:r w:rsidR="00B93CA8">
              <w:rPr>
                <w:noProof/>
                <w:webHidden/>
              </w:rPr>
              <w:tab/>
            </w:r>
            <w:r w:rsidR="00B93CA8">
              <w:rPr>
                <w:noProof/>
                <w:webHidden/>
              </w:rPr>
              <w:fldChar w:fldCharType="begin"/>
            </w:r>
            <w:r w:rsidR="00B93CA8">
              <w:rPr>
                <w:noProof/>
                <w:webHidden/>
              </w:rPr>
              <w:instrText xml:space="preserve"> PAGEREF _Toc5782334 \h </w:instrText>
            </w:r>
            <w:r w:rsidR="00B93CA8">
              <w:rPr>
                <w:noProof/>
                <w:webHidden/>
              </w:rPr>
            </w:r>
            <w:r w:rsidR="00B93CA8">
              <w:rPr>
                <w:noProof/>
                <w:webHidden/>
              </w:rPr>
              <w:fldChar w:fldCharType="separate"/>
            </w:r>
            <w:r w:rsidR="00B47FA0">
              <w:rPr>
                <w:noProof/>
                <w:webHidden/>
              </w:rPr>
              <w:t>80</w:t>
            </w:r>
            <w:r w:rsidR="00B93CA8">
              <w:rPr>
                <w:noProof/>
                <w:webHidden/>
              </w:rPr>
              <w:fldChar w:fldCharType="end"/>
            </w:r>
          </w:hyperlink>
        </w:p>
        <w:p w14:paraId="3A6CA023"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35" w:history="1">
            <w:r w:rsidR="00B93CA8" w:rsidRPr="009F4353">
              <w:rPr>
                <w:rStyle w:val="Hyperlink"/>
                <w:noProof/>
              </w:rPr>
              <w:t>Edit, Close, or Re-Open Financial Years</w:t>
            </w:r>
            <w:r w:rsidR="00B93CA8">
              <w:rPr>
                <w:noProof/>
                <w:webHidden/>
              </w:rPr>
              <w:tab/>
            </w:r>
            <w:r w:rsidR="00B93CA8">
              <w:rPr>
                <w:noProof/>
                <w:webHidden/>
              </w:rPr>
              <w:fldChar w:fldCharType="begin"/>
            </w:r>
            <w:r w:rsidR="00B93CA8">
              <w:rPr>
                <w:noProof/>
                <w:webHidden/>
              </w:rPr>
              <w:instrText xml:space="preserve"> PAGEREF _Toc5782335 \h </w:instrText>
            </w:r>
            <w:r w:rsidR="00B93CA8">
              <w:rPr>
                <w:noProof/>
                <w:webHidden/>
              </w:rPr>
            </w:r>
            <w:r w:rsidR="00B93CA8">
              <w:rPr>
                <w:noProof/>
                <w:webHidden/>
              </w:rPr>
              <w:fldChar w:fldCharType="separate"/>
            </w:r>
            <w:r w:rsidR="00B47FA0">
              <w:rPr>
                <w:noProof/>
                <w:webHidden/>
              </w:rPr>
              <w:t>82</w:t>
            </w:r>
            <w:r w:rsidR="00B93CA8">
              <w:rPr>
                <w:noProof/>
                <w:webHidden/>
              </w:rPr>
              <w:fldChar w:fldCharType="end"/>
            </w:r>
          </w:hyperlink>
        </w:p>
        <w:p w14:paraId="744828E4"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36" w:history="1">
            <w:r w:rsidR="00B93CA8" w:rsidRPr="009F4353">
              <w:rPr>
                <w:rStyle w:val="Hyperlink"/>
                <w:noProof/>
              </w:rPr>
              <w:t>Non Standard Financial Periods</w:t>
            </w:r>
            <w:r w:rsidR="00B93CA8">
              <w:rPr>
                <w:noProof/>
                <w:webHidden/>
              </w:rPr>
              <w:tab/>
            </w:r>
            <w:r w:rsidR="00B93CA8">
              <w:rPr>
                <w:noProof/>
                <w:webHidden/>
              </w:rPr>
              <w:fldChar w:fldCharType="begin"/>
            </w:r>
            <w:r w:rsidR="00B93CA8">
              <w:rPr>
                <w:noProof/>
                <w:webHidden/>
              </w:rPr>
              <w:instrText xml:space="preserve"> PAGEREF _Toc5782336 \h </w:instrText>
            </w:r>
            <w:r w:rsidR="00B93CA8">
              <w:rPr>
                <w:noProof/>
                <w:webHidden/>
              </w:rPr>
            </w:r>
            <w:r w:rsidR="00B93CA8">
              <w:rPr>
                <w:noProof/>
                <w:webHidden/>
              </w:rPr>
              <w:fldChar w:fldCharType="separate"/>
            </w:r>
            <w:r w:rsidR="00B47FA0">
              <w:rPr>
                <w:noProof/>
                <w:webHidden/>
              </w:rPr>
              <w:t>83</w:t>
            </w:r>
            <w:r w:rsidR="00B93CA8">
              <w:rPr>
                <w:noProof/>
                <w:webHidden/>
              </w:rPr>
              <w:fldChar w:fldCharType="end"/>
            </w:r>
          </w:hyperlink>
        </w:p>
        <w:p w14:paraId="0F55AC4A"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37" w:history="1">
            <w:r w:rsidR="00B93CA8" w:rsidRPr="009F4353">
              <w:rPr>
                <w:rStyle w:val="Hyperlink"/>
              </w:rPr>
              <w:t>Integration through Templates</w:t>
            </w:r>
            <w:r w:rsidR="00B93CA8">
              <w:rPr>
                <w:webHidden/>
              </w:rPr>
              <w:tab/>
            </w:r>
            <w:r w:rsidR="00B93CA8">
              <w:rPr>
                <w:webHidden/>
              </w:rPr>
              <w:fldChar w:fldCharType="begin"/>
            </w:r>
            <w:r w:rsidR="00B93CA8">
              <w:rPr>
                <w:webHidden/>
              </w:rPr>
              <w:instrText xml:space="preserve"> PAGEREF _Toc5782337 \h </w:instrText>
            </w:r>
            <w:r w:rsidR="00B93CA8">
              <w:rPr>
                <w:webHidden/>
              </w:rPr>
            </w:r>
            <w:r w:rsidR="00B93CA8">
              <w:rPr>
                <w:webHidden/>
              </w:rPr>
              <w:fldChar w:fldCharType="separate"/>
            </w:r>
            <w:r w:rsidR="00B47FA0">
              <w:rPr>
                <w:webHidden/>
              </w:rPr>
              <w:t>85</w:t>
            </w:r>
            <w:r w:rsidR="00B93CA8">
              <w:rPr>
                <w:webHidden/>
              </w:rPr>
              <w:fldChar w:fldCharType="end"/>
            </w:r>
          </w:hyperlink>
        </w:p>
        <w:p w14:paraId="64BF574A"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38" w:history="1">
            <w:r w:rsidR="00B93CA8" w:rsidRPr="009F4353">
              <w:rPr>
                <w:rStyle w:val="Hyperlink"/>
              </w:rPr>
              <w:t>Template Management</w:t>
            </w:r>
            <w:r w:rsidR="00B93CA8">
              <w:rPr>
                <w:webHidden/>
              </w:rPr>
              <w:tab/>
            </w:r>
            <w:r w:rsidR="00B93CA8">
              <w:rPr>
                <w:webHidden/>
              </w:rPr>
              <w:fldChar w:fldCharType="begin"/>
            </w:r>
            <w:r w:rsidR="00B93CA8">
              <w:rPr>
                <w:webHidden/>
              </w:rPr>
              <w:instrText xml:space="preserve"> PAGEREF _Toc5782338 \h </w:instrText>
            </w:r>
            <w:r w:rsidR="00B93CA8">
              <w:rPr>
                <w:webHidden/>
              </w:rPr>
            </w:r>
            <w:r w:rsidR="00B93CA8">
              <w:rPr>
                <w:webHidden/>
              </w:rPr>
              <w:fldChar w:fldCharType="separate"/>
            </w:r>
            <w:r w:rsidR="00B47FA0">
              <w:rPr>
                <w:webHidden/>
              </w:rPr>
              <w:t>86</w:t>
            </w:r>
            <w:r w:rsidR="00B93CA8">
              <w:rPr>
                <w:webHidden/>
              </w:rPr>
              <w:fldChar w:fldCharType="end"/>
            </w:r>
          </w:hyperlink>
        </w:p>
        <w:p w14:paraId="1B84ABDE"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39" w:history="1">
            <w:r w:rsidR="00B93CA8" w:rsidRPr="009F4353">
              <w:rPr>
                <w:rStyle w:val="Hyperlink"/>
                <w:noProof/>
              </w:rPr>
              <w:t>Adding a New Category</w:t>
            </w:r>
            <w:r w:rsidR="00B93CA8">
              <w:rPr>
                <w:noProof/>
                <w:webHidden/>
              </w:rPr>
              <w:tab/>
            </w:r>
            <w:r w:rsidR="00B93CA8">
              <w:rPr>
                <w:noProof/>
                <w:webHidden/>
              </w:rPr>
              <w:fldChar w:fldCharType="begin"/>
            </w:r>
            <w:r w:rsidR="00B93CA8">
              <w:rPr>
                <w:noProof/>
                <w:webHidden/>
              </w:rPr>
              <w:instrText xml:space="preserve"> PAGEREF _Toc5782339 \h </w:instrText>
            </w:r>
            <w:r w:rsidR="00B93CA8">
              <w:rPr>
                <w:noProof/>
                <w:webHidden/>
              </w:rPr>
            </w:r>
            <w:r w:rsidR="00B93CA8">
              <w:rPr>
                <w:noProof/>
                <w:webHidden/>
              </w:rPr>
              <w:fldChar w:fldCharType="separate"/>
            </w:r>
            <w:r w:rsidR="00B47FA0">
              <w:rPr>
                <w:noProof/>
                <w:webHidden/>
              </w:rPr>
              <w:t>87</w:t>
            </w:r>
            <w:r w:rsidR="00B93CA8">
              <w:rPr>
                <w:noProof/>
                <w:webHidden/>
              </w:rPr>
              <w:fldChar w:fldCharType="end"/>
            </w:r>
          </w:hyperlink>
        </w:p>
        <w:p w14:paraId="4BC23266"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40" w:history="1">
            <w:r w:rsidR="00B93CA8" w:rsidRPr="009F4353">
              <w:rPr>
                <w:rStyle w:val="Hyperlink"/>
                <w:noProof/>
              </w:rPr>
              <w:t>Available Templates</w:t>
            </w:r>
            <w:r w:rsidR="00B93CA8">
              <w:rPr>
                <w:noProof/>
                <w:webHidden/>
              </w:rPr>
              <w:tab/>
            </w:r>
            <w:r w:rsidR="00B93CA8">
              <w:rPr>
                <w:noProof/>
                <w:webHidden/>
              </w:rPr>
              <w:fldChar w:fldCharType="begin"/>
            </w:r>
            <w:r w:rsidR="00B93CA8">
              <w:rPr>
                <w:noProof/>
                <w:webHidden/>
              </w:rPr>
              <w:instrText xml:space="preserve"> PAGEREF _Toc5782340 \h </w:instrText>
            </w:r>
            <w:r w:rsidR="00B93CA8">
              <w:rPr>
                <w:noProof/>
                <w:webHidden/>
              </w:rPr>
            </w:r>
            <w:r w:rsidR="00B93CA8">
              <w:rPr>
                <w:noProof/>
                <w:webHidden/>
              </w:rPr>
              <w:fldChar w:fldCharType="separate"/>
            </w:r>
            <w:r w:rsidR="00B47FA0">
              <w:rPr>
                <w:noProof/>
                <w:webHidden/>
              </w:rPr>
              <w:t>88</w:t>
            </w:r>
            <w:r w:rsidR="00B93CA8">
              <w:rPr>
                <w:noProof/>
                <w:webHidden/>
              </w:rPr>
              <w:fldChar w:fldCharType="end"/>
            </w:r>
          </w:hyperlink>
        </w:p>
        <w:p w14:paraId="74144938"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41" w:history="1">
            <w:r w:rsidR="00B93CA8" w:rsidRPr="009F4353">
              <w:rPr>
                <w:rStyle w:val="Hyperlink"/>
              </w:rPr>
              <w:t>Creating a Template</w:t>
            </w:r>
            <w:r w:rsidR="00B93CA8">
              <w:rPr>
                <w:webHidden/>
              </w:rPr>
              <w:tab/>
            </w:r>
            <w:r w:rsidR="00B93CA8">
              <w:rPr>
                <w:webHidden/>
              </w:rPr>
              <w:fldChar w:fldCharType="begin"/>
            </w:r>
            <w:r w:rsidR="00B93CA8">
              <w:rPr>
                <w:webHidden/>
              </w:rPr>
              <w:instrText xml:space="preserve"> PAGEREF _Toc5782341 \h </w:instrText>
            </w:r>
            <w:r w:rsidR="00B93CA8">
              <w:rPr>
                <w:webHidden/>
              </w:rPr>
            </w:r>
            <w:r w:rsidR="00B93CA8">
              <w:rPr>
                <w:webHidden/>
              </w:rPr>
              <w:fldChar w:fldCharType="separate"/>
            </w:r>
            <w:r w:rsidR="00B47FA0">
              <w:rPr>
                <w:webHidden/>
              </w:rPr>
              <w:t>90</w:t>
            </w:r>
            <w:r w:rsidR="00B93CA8">
              <w:rPr>
                <w:webHidden/>
              </w:rPr>
              <w:fldChar w:fldCharType="end"/>
            </w:r>
          </w:hyperlink>
        </w:p>
        <w:p w14:paraId="4949E533"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42" w:history="1">
            <w:r w:rsidR="00B93CA8" w:rsidRPr="009F4353">
              <w:rPr>
                <w:rStyle w:val="Hyperlink"/>
                <w:noProof/>
              </w:rPr>
              <w:t>Adding a MS Word Template</w:t>
            </w:r>
            <w:r w:rsidR="00B93CA8">
              <w:rPr>
                <w:noProof/>
                <w:webHidden/>
              </w:rPr>
              <w:tab/>
            </w:r>
            <w:r w:rsidR="00B93CA8">
              <w:rPr>
                <w:noProof/>
                <w:webHidden/>
              </w:rPr>
              <w:fldChar w:fldCharType="begin"/>
            </w:r>
            <w:r w:rsidR="00B93CA8">
              <w:rPr>
                <w:noProof/>
                <w:webHidden/>
              </w:rPr>
              <w:instrText xml:space="preserve"> PAGEREF _Toc5782342 \h </w:instrText>
            </w:r>
            <w:r w:rsidR="00B93CA8">
              <w:rPr>
                <w:noProof/>
                <w:webHidden/>
              </w:rPr>
            </w:r>
            <w:r w:rsidR="00B93CA8">
              <w:rPr>
                <w:noProof/>
                <w:webHidden/>
              </w:rPr>
              <w:fldChar w:fldCharType="separate"/>
            </w:r>
            <w:r w:rsidR="00B47FA0">
              <w:rPr>
                <w:noProof/>
                <w:webHidden/>
              </w:rPr>
              <w:t>90</w:t>
            </w:r>
            <w:r w:rsidR="00B93CA8">
              <w:rPr>
                <w:noProof/>
                <w:webHidden/>
              </w:rPr>
              <w:fldChar w:fldCharType="end"/>
            </w:r>
          </w:hyperlink>
        </w:p>
        <w:p w14:paraId="32EAB91C"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43" w:history="1">
            <w:r w:rsidR="00B93CA8" w:rsidRPr="009F4353">
              <w:rPr>
                <w:rStyle w:val="Hyperlink"/>
                <w:noProof/>
              </w:rPr>
              <w:t>UniPhi Templates</w:t>
            </w:r>
            <w:r w:rsidR="00B93CA8">
              <w:rPr>
                <w:noProof/>
                <w:webHidden/>
              </w:rPr>
              <w:tab/>
            </w:r>
            <w:r w:rsidR="00B93CA8">
              <w:rPr>
                <w:noProof/>
                <w:webHidden/>
              </w:rPr>
              <w:fldChar w:fldCharType="begin"/>
            </w:r>
            <w:r w:rsidR="00B93CA8">
              <w:rPr>
                <w:noProof/>
                <w:webHidden/>
              </w:rPr>
              <w:instrText xml:space="preserve"> PAGEREF _Toc5782343 \h </w:instrText>
            </w:r>
            <w:r w:rsidR="00B93CA8">
              <w:rPr>
                <w:noProof/>
                <w:webHidden/>
              </w:rPr>
            </w:r>
            <w:r w:rsidR="00B93CA8">
              <w:rPr>
                <w:noProof/>
                <w:webHidden/>
              </w:rPr>
              <w:fldChar w:fldCharType="separate"/>
            </w:r>
            <w:r w:rsidR="00B47FA0">
              <w:rPr>
                <w:noProof/>
                <w:webHidden/>
              </w:rPr>
              <w:t>91</w:t>
            </w:r>
            <w:r w:rsidR="00B93CA8">
              <w:rPr>
                <w:noProof/>
                <w:webHidden/>
              </w:rPr>
              <w:fldChar w:fldCharType="end"/>
            </w:r>
          </w:hyperlink>
        </w:p>
        <w:p w14:paraId="71CC2A01"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44" w:history="1">
            <w:r w:rsidR="00B93CA8" w:rsidRPr="009F4353">
              <w:rPr>
                <w:rStyle w:val="Hyperlink"/>
                <w:noProof/>
              </w:rPr>
              <w:t>Template Configuration Details</w:t>
            </w:r>
            <w:r w:rsidR="00B93CA8">
              <w:rPr>
                <w:noProof/>
                <w:webHidden/>
              </w:rPr>
              <w:tab/>
            </w:r>
            <w:r w:rsidR="00B93CA8">
              <w:rPr>
                <w:noProof/>
                <w:webHidden/>
              </w:rPr>
              <w:fldChar w:fldCharType="begin"/>
            </w:r>
            <w:r w:rsidR="00B93CA8">
              <w:rPr>
                <w:noProof/>
                <w:webHidden/>
              </w:rPr>
              <w:instrText xml:space="preserve"> PAGEREF _Toc5782344 \h </w:instrText>
            </w:r>
            <w:r w:rsidR="00B93CA8">
              <w:rPr>
                <w:noProof/>
                <w:webHidden/>
              </w:rPr>
            </w:r>
            <w:r w:rsidR="00B93CA8">
              <w:rPr>
                <w:noProof/>
                <w:webHidden/>
              </w:rPr>
              <w:fldChar w:fldCharType="separate"/>
            </w:r>
            <w:r w:rsidR="00B47FA0">
              <w:rPr>
                <w:noProof/>
                <w:webHidden/>
              </w:rPr>
              <w:t>94</w:t>
            </w:r>
            <w:r w:rsidR="00B93CA8">
              <w:rPr>
                <w:noProof/>
                <w:webHidden/>
              </w:rPr>
              <w:fldChar w:fldCharType="end"/>
            </w:r>
          </w:hyperlink>
        </w:p>
        <w:p w14:paraId="40746977"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45" w:history="1">
            <w:r w:rsidR="00B93CA8" w:rsidRPr="009F4353">
              <w:rPr>
                <w:rStyle w:val="Hyperlink"/>
                <w:noProof/>
              </w:rPr>
              <w:t>Template Data Entry Details</w:t>
            </w:r>
            <w:r w:rsidR="00B93CA8">
              <w:rPr>
                <w:noProof/>
                <w:webHidden/>
              </w:rPr>
              <w:tab/>
            </w:r>
            <w:r w:rsidR="00B93CA8">
              <w:rPr>
                <w:noProof/>
                <w:webHidden/>
              </w:rPr>
              <w:fldChar w:fldCharType="begin"/>
            </w:r>
            <w:r w:rsidR="00B93CA8">
              <w:rPr>
                <w:noProof/>
                <w:webHidden/>
              </w:rPr>
              <w:instrText xml:space="preserve"> PAGEREF _Toc5782345 \h </w:instrText>
            </w:r>
            <w:r w:rsidR="00B93CA8">
              <w:rPr>
                <w:noProof/>
                <w:webHidden/>
              </w:rPr>
            </w:r>
            <w:r w:rsidR="00B93CA8">
              <w:rPr>
                <w:noProof/>
                <w:webHidden/>
              </w:rPr>
              <w:fldChar w:fldCharType="separate"/>
            </w:r>
            <w:r w:rsidR="00B47FA0">
              <w:rPr>
                <w:noProof/>
                <w:webHidden/>
              </w:rPr>
              <w:t>97</w:t>
            </w:r>
            <w:r w:rsidR="00B93CA8">
              <w:rPr>
                <w:noProof/>
                <w:webHidden/>
              </w:rPr>
              <w:fldChar w:fldCharType="end"/>
            </w:r>
          </w:hyperlink>
        </w:p>
        <w:p w14:paraId="4CFED2DF"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46" w:history="1">
            <w:r w:rsidR="00B93CA8" w:rsidRPr="009F4353">
              <w:rPr>
                <w:rStyle w:val="Hyperlink"/>
                <w:noProof/>
              </w:rPr>
              <w:t>Template Variables</w:t>
            </w:r>
            <w:r w:rsidR="00B93CA8">
              <w:rPr>
                <w:noProof/>
                <w:webHidden/>
              </w:rPr>
              <w:tab/>
            </w:r>
            <w:r w:rsidR="00B93CA8">
              <w:rPr>
                <w:noProof/>
                <w:webHidden/>
              </w:rPr>
              <w:fldChar w:fldCharType="begin"/>
            </w:r>
            <w:r w:rsidR="00B93CA8">
              <w:rPr>
                <w:noProof/>
                <w:webHidden/>
              </w:rPr>
              <w:instrText xml:space="preserve"> PAGEREF _Toc5782346 \h </w:instrText>
            </w:r>
            <w:r w:rsidR="00B93CA8">
              <w:rPr>
                <w:noProof/>
                <w:webHidden/>
              </w:rPr>
            </w:r>
            <w:r w:rsidR="00B93CA8">
              <w:rPr>
                <w:noProof/>
                <w:webHidden/>
              </w:rPr>
              <w:fldChar w:fldCharType="separate"/>
            </w:r>
            <w:r w:rsidR="00B47FA0">
              <w:rPr>
                <w:noProof/>
                <w:webHidden/>
              </w:rPr>
              <w:t>103</w:t>
            </w:r>
            <w:r w:rsidR="00B93CA8">
              <w:rPr>
                <w:noProof/>
                <w:webHidden/>
              </w:rPr>
              <w:fldChar w:fldCharType="end"/>
            </w:r>
          </w:hyperlink>
        </w:p>
        <w:p w14:paraId="66EC8A47"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47" w:history="1">
            <w:r w:rsidR="00B93CA8" w:rsidRPr="009F4353">
              <w:rPr>
                <w:rStyle w:val="Hyperlink"/>
                <w:noProof/>
              </w:rPr>
              <w:t>Template Output Order</w:t>
            </w:r>
            <w:r w:rsidR="00B93CA8">
              <w:rPr>
                <w:noProof/>
                <w:webHidden/>
              </w:rPr>
              <w:tab/>
            </w:r>
            <w:r w:rsidR="00B93CA8">
              <w:rPr>
                <w:noProof/>
                <w:webHidden/>
              </w:rPr>
              <w:fldChar w:fldCharType="begin"/>
            </w:r>
            <w:r w:rsidR="00B93CA8">
              <w:rPr>
                <w:noProof/>
                <w:webHidden/>
              </w:rPr>
              <w:instrText xml:space="preserve"> PAGEREF _Toc5782347 \h </w:instrText>
            </w:r>
            <w:r w:rsidR="00B93CA8">
              <w:rPr>
                <w:noProof/>
                <w:webHidden/>
              </w:rPr>
            </w:r>
            <w:r w:rsidR="00B93CA8">
              <w:rPr>
                <w:noProof/>
                <w:webHidden/>
              </w:rPr>
              <w:fldChar w:fldCharType="separate"/>
            </w:r>
            <w:r w:rsidR="00B47FA0">
              <w:rPr>
                <w:noProof/>
                <w:webHidden/>
              </w:rPr>
              <w:t>105</w:t>
            </w:r>
            <w:r w:rsidR="00B93CA8">
              <w:rPr>
                <w:noProof/>
                <w:webHidden/>
              </w:rPr>
              <w:fldChar w:fldCharType="end"/>
            </w:r>
          </w:hyperlink>
        </w:p>
        <w:p w14:paraId="1B81BAC2"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48" w:history="1">
            <w:r w:rsidR="00B93CA8" w:rsidRPr="009F4353">
              <w:rPr>
                <w:rStyle w:val="Hyperlink"/>
                <w:noProof/>
              </w:rPr>
              <w:t>Create a Simple UniPhi Template</w:t>
            </w:r>
            <w:r w:rsidR="00B93CA8">
              <w:rPr>
                <w:noProof/>
                <w:webHidden/>
              </w:rPr>
              <w:tab/>
            </w:r>
            <w:r w:rsidR="00B93CA8">
              <w:rPr>
                <w:noProof/>
                <w:webHidden/>
              </w:rPr>
              <w:fldChar w:fldCharType="begin"/>
            </w:r>
            <w:r w:rsidR="00B93CA8">
              <w:rPr>
                <w:noProof/>
                <w:webHidden/>
              </w:rPr>
              <w:instrText xml:space="preserve"> PAGEREF _Toc5782348 \h </w:instrText>
            </w:r>
            <w:r w:rsidR="00B93CA8">
              <w:rPr>
                <w:noProof/>
                <w:webHidden/>
              </w:rPr>
            </w:r>
            <w:r w:rsidR="00B93CA8">
              <w:rPr>
                <w:noProof/>
                <w:webHidden/>
              </w:rPr>
              <w:fldChar w:fldCharType="separate"/>
            </w:r>
            <w:r w:rsidR="00B47FA0">
              <w:rPr>
                <w:noProof/>
                <w:webHidden/>
              </w:rPr>
              <w:t>107</w:t>
            </w:r>
            <w:r w:rsidR="00B93CA8">
              <w:rPr>
                <w:noProof/>
                <w:webHidden/>
              </w:rPr>
              <w:fldChar w:fldCharType="end"/>
            </w:r>
          </w:hyperlink>
        </w:p>
        <w:p w14:paraId="5AE66CB5"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49" w:history="1">
            <w:r w:rsidR="00B93CA8" w:rsidRPr="009F4353">
              <w:rPr>
                <w:rStyle w:val="Hyperlink"/>
                <w:noProof/>
              </w:rPr>
              <w:t>The Rich Text Editor Toolbar</w:t>
            </w:r>
            <w:r w:rsidR="00B93CA8">
              <w:rPr>
                <w:noProof/>
                <w:webHidden/>
              </w:rPr>
              <w:tab/>
            </w:r>
            <w:r w:rsidR="00B93CA8">
              <w:rPr>
                <w:noProof/>
                <w:webHidden/>
              </w:rPr>
              <w:fldChar w:fldCharType="begin"/>
            </w:r>
            <w:r w:rsidR="00B93CA8">
              <w:rPr>
                <w:noProof/>
                <w:webHidden/>
              </w:rPr>
              <w:instrText xml:space="preserve"> PAGEREF _Toc5782349 \h </w:instrText>
            </w:r>
            <w:r w:rsidR="00B93CA8">
              <w:rPr>
                <w:noProof/>
                <w:webHidden/>
              </w:rPr>
            </w:r>
            <w:r w:rsidR="00B93CA8">
              <w:rPr>
                <w:noProof/>
                <w:webHidden/>
              </w:rPr>
              <w:fldChar w:fldCharType="separate"/>
            </w:r>
            <w:r w:rsidR="00B47FA0">
              <w:rPr>
                <w:noProof/>
                <w:webHidden/>
              </w:rPr>
              <w:t>117</w:t>
            </w:r>
            <w:r w:rsidR="00B93CA8">
              <w:rPr>
                <w:noProof/>
                <w:webHidden/>
              </w:rPr>
              <w:fldChar w:fldCharType="end"/>
            </w:r>
          </w:hyperlink>
        </w:p>
        <w:p w14:paraId="54E5397D"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50" w:history="1">
            <w:r w:rsidR="00B93CA8" w:rsidRPr="009F4353">
              <w:rPr>
                <w:rStyle w:val="Hyperlink"/>
                <w:noProof/>
              </w:rPr>
              <w:t>Template Variables</w:t>
            </w:r>
            <w:r w:rsidR="00B93CA8">
              <w:rPr>
                <w:noProof/>
                <w:webHidden/>
              </w:rPr>
              <w:tab/>
            </w:r>
            <w:r w:rsidR="00B93CA8">
              <w:rPr>
                <w:noProof/>
                <w:webHidden/>
              </w:rPr>
              <w:fldChar w:fldCharType="begin"/>
            </w:r>
            <w:r w:rsidR="00B93CA8">
              <w:rPr>
                <w:noProof/>
                <w:webHidden/>
              </w:rPr>
              <w:instrText xml:space="preserve"> PAGEREF _Toc5782350 \h </w:instrText>
            </w:r>
            <w:r w:rsidR="00B93CA8">
              <w:rPr>
                <w:noProof/>
                <w:webHidden/>
              </w:rPr>
            </w:r>
            <w:r w:rsidR="00B93CA8">
              <w:rPr>
                <w:noProof/>
                <w:webHidden/>
              </w:rPr>
              <w:fldChar w:fldCharType="separate"/>
            </w:r>
            <w:r w:rsidR="00B47FA0">
              <w:rPr>
                <w:noProof/>
                <w:webHidden/>
              </w:rPr>
              <w:t>129</w:t>
            </w:r>
            <w:r w:rsidR="00B93CA8">
              <w:rPr>
                <w:noProof/>
                <w:webHidden/>
              </w:rPr>
              <w:fldChar w:fldCharType="end"/>
            </w:r>
          </w:hyperlink>
        </w:p>
        <w:p w14:paraId="78DB532A"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51" w:history="1">
            <w:r w:rsidR="00B93CA8" w:rsidRPr="009F4353">
              <w:rPr>
                <w:rStyle w:val="Hyperlink"/>
              </w:rPr>
              <w:t>Methodology</w:t>
            </w:r>
            <w:r w:rsidR="00B93CA8">
              <w:rPr>
                <w:webHidden/>
              </w:rPr>
              <w:tab/>
            </w:r>
            <w:r w:rsidR="00B93CA8">
              <w:rPr>
                <w:webHidden/>
              </w:rPr>
              <w:fldChar w:fldCharType="begin"/>
            </w:r>
            <w:r w:rsidR="00B93CA8">
              <w:rPr>
                <w:webHidden/>
              </w:rPr>
              <w:instrText xml:space="preserve"> PAGEREF _Toc5782351 \h </w:instrText>
            </w:r>
            <w:r w:rsidR="00B93CA8">
              <w:rPr>
                <w:webHidden/>
              </w:rPr>
            </w:r>
            <w:r w:rsidR="00B93CA8">
              <w:rPr>
                <w:webHidden/>
              </w:rPr>
              <w:fldChar w:fldCharType="separate"/>
            </w:r>
            <w:r w:rsidR="00B47FA0">
              <w:rPr>
                <w:webHidden/>
              </w:rPr>
              <w:t>130</w:t>
            </w:r>
            <w:r w:rsidR="00B93CA8">
              <w:rPr>
                <w:webHidden/>
              </w:rPr>
              <w:fldChar w:fldCharType="end"/>
            </w:r>
          </w:hyperlink>
        </w:p>
        <w:p w14:paraId="11125B89"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52" w:history="1">
            <w:r w:rsidR="00B93CA8" w:rsidRPr="009F4353">
              <w:rPr>
                <w:rStyle w:val="Hyperlink"/>
                <w:noProof/>
              </w:rPr>
              <w:t>Create a Flowchart in the Library</w:t>
            </w:r>
            <w:r w:rsidR="00B93CA8">
              <w:rPr>
                <w:noProof/>
                <w:webHidden/>
              </w:rPr>
              <w:tab/>
            </w:r>
            <w:r w:rsidR="00B93CA8">
              <w:rPr>
                <w:noProof/>
                <w:webHidden/>
              </w:rPr>
              <w:fldChar w:fldCharType="begin"/>
            </w:r>
            <w:r w:rsidR="00B93CA8">
              <w:rPr>
                <w:noProof/>
                <w:webHidden/>
              </w:rPr>
              <w:instrText xml:space="preserve"> PAGEREF _Toc5782352 \h </w:instrText>
            </w:r>
            <w:r w:rsidR="00B93CA8">
              <w:rPr>
                <w:noProof/>
                <w:webHidden/>
              </w:rPr>
            </w:r>
            <w:r w:rsidR="00B93CA8">
              <w:rPr>
                <w:noProof/>
                <w:webHidden/>
              </w:rPr>
              <w:fldChar w:fldCharType="separate"/>
            </w:r>
            <w:r w:rsidR="00B47FA0">
              <w:rPr>
                <w:noProof/>
                <w:webHidden/>
              </w:rPr>
              <w:t>134</w:t>
            </w:r>
            <w:r w:rsidR="00B93CA8">
              <w:rPr>
                <w:noProof/>
                <w:webHidden/>
              </w:rPr>
              <w:fldChar w:fldCharType="end"/>
            </w:r>
          </w:hyperlink>
        </w:p>
        <w:p w14:paraId="084E5231"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53" w:history="1">
            <w:r w:rsidR="00B93CA8" w:rsidRPr="009F4353">
              <w:rPr>
                <w:rStyle w:val="Hyperlink"/>
                <w:noProof/>
              </w:rPr>
              <w:t>Create and Map Library Pages</w:t>
            </w:r>
            <w:r w:rsidR="00B93CA8">
              <w:rPr>
                <w:noProof/>
                <w:webHidden/>
              </w:rPr>
              <w:tab/>
            </w:r>
            <w:r w:rsidR="00B93CA8">
              <w:rPr>
                <w:noProof/>
                <w:webHidden/>
              </w:rPr>
              <w:fldChar w:fldCharType="begin"/>
            </w:r>
            <w:r w:rsidR="00B93CA8">
              <w:rPr>
                <w:noProof/>
                <w:webHidden/>
              </w:rPr>
              <w:instrText xml:space="preserve"> PAGEREF _Toc5782353 \h </w:instrText>
            </w:r>
            <w:r w:rsidR="00B93CA8">
              <w:rPr>
                <w:noProof/>
                <w:webHidden/>
              </w:rPr>
            </w:r>
            <w:r w:rsidR="00B93CA8">
              <w:rPr>
                <w:noProof/>
                <w:webHidden/>
              </w:rPr>
              <w:fldChar w:fldCharType="separate"/>
            </w:r>
            <w:r w:rsidR="00B47FA0">
              <w:rPr>
                <w:noProof/>
                <w:webHidden/>
              </w:rPr>
              <w:t>135</w:t>
            </w:r>
            <w:r w:rsidR="00B93CA8">
              <w:rPr>
                <w:noProof/>
                <w:webHidden/>
              </w:rPr>
              <w:fldChar w:fldCharType="end"/>
            </w:r>
          </w:hyperlink>
        </w:p>
        <w:p w14:paraId="3FB3D6DA"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54" w:history="1">
            <w:r w:rsidR="00B93CA8" w:rsidRPr="009F4353">
              <w:rPr>
                <w:rStyle w:val="Hyperlink"/>
                <w:noProof/>
              </w:rPr>
              <w:t>Create a Prioritisation Framework</w:t>
            </w:r>
            <w:r w:rsidR="00B93CA8">
              <w:rPr>
                <w:noProof/>
                <w:webHidden/>
              </w:rPr>
              <w:tab/>
            </w:r>
            <w:r w:rsidR="00B93CA8">
              <w:rPr>
                <w:noProof/>
                <w:webHidden/>
              </w:rPr>
              <w:fldChar w:fldCharType="begin"/>
            </w:r>
            <w:r w:rsidR="00B93CA8">
              <w:rPr>
                <w:noProof/>
                <w:webHidden/>
              </w:rPr>
              <w:instrText xml:space="preserve"> PAGEREF _Toc5782354 \h </w:instrText>
            </w:r>
            <w:r w:rsidR="00B93CA8">
              <w:rPr>
                <w:noProof/>
                <w:webHidden/>
              </w:rPr>
            </w:r>
            <w:r w:rsidR="00B93CA8">
              <w:rPr>
                <w:noProof/>
                <w:webHidden/>
              </w:rPr>
              <w:fldChar w:fldCharType="separate"/>
            </w:r>
            <w:r w:rsidR="00B47FA0">
              <w:rPr>
                <w:noProof/>
                <w:webHidden/>
              </w:rPr>
              <w:t>138</w:t>
            </w:r>
            <w:r w:rsidR="00B93CA8">
              <w:rPr>
                <w:noProof/>
                <w:webHidden/>
              </w:rPr>
              <w:fldChar w:fldCharType="end"/>
            </w:r>
          </w:hyperlink>
        </w:p>
        <w:p w14:paraId="714633BF"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55" w:history="1">
            <w:r w:rsidR="00B93CA8" w:rsidRPr="009F4353">
              <w:rPr>
                <w:rStyle w:val="Hyperlink"/>
                <w:noProof/>
              </w:rPr>
              <w:t>Exporting Documents from UniPhi</w:t>
            </w:r>
            <w:r w:rsidR="00B93CA8">
              <w:rPr>
                <w:noProof/>
                <w:webHidden/>
              </w:rPr>
              <w:tab/>
            </w:r>
            <w:r w:rsidR="00B93CA8">
              <w:rPr>
                <w:noProof/>
                <w:webHidden/>
              </w:rPr>
              <w:fldChar w:fldCharType="begin"/>
            </w:r>
            <w:r w:rsidR="00B93CA8">
              <w:rPr>
                <w:noProof/>
                <w:webHidden/>
              </w:rPr>
              <w:instrText xml:space="preserve"> PAGEREF _Toc5782355 \h </w:instrText>
            </w:r>
            <w:r w:rsidR="00B93CA8">
              <w:rPr>
                <w:noProof/>
                <w:webHidden/>
              </w:rPr>
            </w:r>
            <w:r w:rsidR="00B93CA8">
              <w:rPr>
                <w:noProof/>
                <w:webHidden/>
              </w:rPr>
              <w:fldChar w:fldCharType="separate"/>
            </w:r>
            <w:r w:rsidR="00B47FA0">
              <w:rPr>
                <w:noProof/>
                <w:webHidden/>
              </w:rPr>
              <w:t>141</w:t>
            </w:r>
            <w:r w:rsidR="00B93CA8">
              <w:rPr>
                <w:noProof/>
                <w:webHidden/>
              </w:rPr>
              <w:fldChar w:fldCharType="end"/>
            </w:r>
          </w:hyperlink>
        </w:p>
        <w:p w14:paraId="2D3C1C53" w14:textId="77777777" w:rsidR="00B93CA8" w:rsidRDefault="00B046A3">
          <w:pPr>
            <w:pStyle w:val="TOC1"/>
            <w:rPr>
              <w:rFonts w:asciiTheme="minorHAnsi" w:eastAsiaTheme="minorEastAsia" w:hAnsiTheme="minorHAnsi" w:cstheme="minorBidi"/>
              <w:b w:val="0"/>
              <w:color w:val="auto"/>
              <w:sz w:val="22"/>
              <w:szCs w:val="22"/>
              <w:lang w:eastAsia="en-AU"/>
            </w:rPr>
          </w:pPr>
          <w:hyperlink w:anchor="_Toc5782356" w:history="1">
            <w:r w:rsidR="00B93CA8" w:rsidRPr="009F4353">
              <w:rPr>
                <w:rStyle w:val="Hyperlink"/>
              </w:rPr>
              <w:t>APPENDIX</w:t>
            </w:r>
            <w:r w:rsidR="00B93CA8">
              <w:rPr>
                <w:webHidden/>
              </w:rPr>
              <w:tab/>
            </w:r>
            <w:r w:rsidR="00B93CA8">
              <w:rPr>
                <w:webHidden/>
              </w:rPr>
              <w:fldChar w:fldCharType="begin"/>
            </w:r>
            <w:r w:rsidR="00B93CA8">
              <w:rPr>
                <w:webHidden/>
              </w:rPr>
              <w:instrText xml:space="preserve"> PAGEREF _Toc5782356 \h </w:instrText>
            </w:r>
            <w:r w:rsidR="00B93CA8">
              <w:rPr>
                <w:webHidden/>
              </w:rPr>
            </w:r>
            <w:r w:rsidR="00B93CA8">
              <w:rPr>
                <w:webHidden/>
              </w:rPr>
              <w:fldChar w:fldCharType="separate"/>
            </w:r>
            <w:r w:rsidR="00B47FA0">
              <w:rPr>
                <w:webHidden/>
              </w:rPr>
              <w:t>143</w:t>
            </w:r>
            <w:r w:rsidR="00B93CA8">
              <w:rPr>
                <w:webHidden/>
              </w:rPr>
              <w:fldChar w:fldCharType="end"/>
            </w:r>
          </w:hyperlink>
        </w:p>
        <w:p w14:paraId="76177264"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57" w:history="1">
            <w:r w:rsidR="00B93CA8" w:rsidRPr="009F4353">
              <w:rPr>
                <w:rStyle w:val="Hyperlink"/>
                <w:noProof/>
              </w:rPr>
              <w:t>Current Document Controls</w:t>
            </w:r>
            <w:r w:rsidR="00B93CA8">
              <w:rPr>
                <w:noProof/>
                <w:webHidden/>
              </w:rPr>
              <w:tab/>
            </w:r>
            <w:r w:rsidR="00B93CA8">
              <w:rPr>
                <w:noProof/>
                <w:webHidden/>
              </w:rPr>
              <w:fldChar w:fldCharType="begin"/>
            </w:r>
            <w:r w:rsidR="00B93CA8">
              <w:rPr>
                <w:noProof/>
                <w:webHidden/>
              </w:rPr>
              <w:instrText xml:space="preserve"> PAGEREF _Toc5782357 \h </w:instrText>
            </w:r>
            <w:r w:rsidR="00B93CA8">
              <w:rPr>
                <w:noProof/>
                <w:webHidden/>
              </w:rPr>
            </w:r>
            <w:r w:rsidR="00B93CA8">
              <w:rPr>
                <w:noProof/>
                <w:webHidden/>
              </w:rPr>
              <w:fldChar w:fldCharType="separate"/>
            </w:r>
            <w:r w:rsidR="00B47FA0">
              <w:rPr>
                <w:noProof/>
                <w:webHidden/>
              </w:rPr>
              <w:t>143</w:t>
            </w:r>
            <w:r w:rsidR="00B93CA8">
              <w:rPr>
                <w:noProof/>
                <w:webHidden/>
              </w:rPr>
              <w:fldChar w:fldCharType="end"/>
            </w:r>
          </w:hyperlink>
        </w:p>
        <w:p w14:paraId="7C8C6926"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58" w:history="1">
            <w:r w:rsidR="00B93CA8" w:rsidRPr="009F4353">
              <w:rPr>
                <w:rStyle w:val="Hyperlink"/>
                <w:noProof/>
              </w:rPr>
              <w:t>Accounting Costs</w:t>
            </w:r>
            <w:r w:rsidR="00B93CA8">
              <w:rPr>
                <w:noProof/>
                <w:webHidden/>
              </w:rPr>
              <w:tab/>
            </w:r>
            <w:r w:rsidR="00B93CA8">
              <w:rPr>
                <w:noProof/>
                <w:webHidden/>
              </w:rPr>
              <w:fldChar w:fldCharType="begin"/>
            </w:r>
            <w:r w:rsidR="00B93CA8">
              <w:rPr>
                <w:noProof/>
                <w:webHidden/>
              </w:rPr>
              <w:instrText xml:space="preserve"> PAGEREF _Toc5782358 \h </w:instrText>
            </w:r>
            <w:r w:rsidR="00B93CA8">
              <w:rPr>
                <w:noProof/>
                <w:webHidden/>
              </w:rPr>
            </w:r>
            <w:r w:rsidR="00B93CA8">
              <w:rPr>
                <w:noProof/>
                <w:webHidden/>
              </w:rPr>
              <w:fldChar w:fldCharType="separate"/>
            </w:r>
            <w:r w:rsidR="00B47FA0">
              <w:rPr>
                <w:noProof/>
                <w:webHidden/>
              </w:rPr>
              <w:t>143</w:t>
            </w:r>
            <w:r w:rsidR="00B93CA8">
              <w:rPr>
                <w:noProof/>
                <w:webHidden/>
              </w:rPr>
              <w:fldChar w:fldCharType="end"/>
            </w:r>
          </w:hyperlink>
        </w:p>
        <w:p w14:paraId="31AADCB4"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59" w:history="1">
            <w:r w:rsidR="00B93CA8" w:rsidRPr="009F4353">
              <w:rPr>
                <w:rStyle w:val="Hyperlink"/>
                <w:noProof/>
              </w:rPr>
              <w:t>Auto Number</w:t>
            </w:r>
            <w:r w:rsidR="00B93CA8">
              <w:rPr>
                <w:noProof/>
                <w:webHidden/>
              </w:rPr>
              <w:tab/>
            </w:r>
            <w:r w:rsidR="00B93CA8">
              <w:rPr>
                <w:noProof/>
                <w:webHidden/>
              </w:rPr>
              <w:fldChar w:fldCharType="begin"/>
            </w:r>
            <w:r w:rsidR="00B93CA8">
              <w:rPr>
                <w:noProof/>
                <w:webHidden/>
              </w:rPr>
              <w:instrText xml:space="preserve"> PAGEREF _Toc5782359 \h </w:instrText>
            </w:r>
            <w:r w:rsidR="00B93CA8">
              <w:rPr>
                <w:noProof/>
                <w:webHidden/>
              </w:rPr>
            </w:r>
            <w:r w:rsidR="00B93CA8">
              <w:rPr>
                <w:noProof/>
                <w:webHidden/>
              </w:rPr>
              <w:fldChar w:fldCharType="separate"/>
            </w:r>
            <w:r w:rsidR="00B47FA0">
              <w:rPr>
                <w:noProof/>
                <w:webHidden/>
              </w:rPr>
              <w:t>145</w:t>
            </w:r>
            <w:r w:rsidR="00B93CA8">
              <w:rPr>
                <w:noProof/>
                <w:webHidden/>
              </w:rPr>
              <w:fldChar w:fldCharType="end"/>
            </w:r>
          </w:hyperlink>
        </w:p>
        <w:p w14:paraId="02E1AFA6"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0" w:history="1">
            <w:r w:rsidR="00B93CA8" w:rsidRPr="009F4353">
              <w:rPr>
                <w:rStyle w:val="Hyperlink"/>
                <w:noProof/>
              </w:rPr>
              <w:t>Benchmark</w:t>
            </w:r>
            <w:r w:rsidR="00B93CA8">
              <w:rPr>
                <w:noProof/>
                <w:webHidden/>
              </w:rPr>
              <w:tab/>
            </w:r>
            <w:r w:rsidR="00B93CA8">
              <w:rPr>
                <w:noProof/>
                <w:webHidden/>
              </w:rPr>
              <w:fldChar w:fldCharType="begin"/>
            </w:r>
            <w:r w:rsidR="00B93CA8">
              <w:rPr>
                <w:noProof/>
                <w:webHidden/>
              </w:rPr>
              <w:instrText xml:space="preserve"> PAGEREF _Toc5782360 \h </w:instrText>
            </w:r>
            <w:r w:rsidR="00B93CA8">
              <w:rPr>
                <w:noProof/>
                <w:webHidden/>
              </w:rPr>
            </w:r>
            <w:r w:rsidR="00B93CA8">
              <w:rPr>
                <w:noProof/>
                <w:webHidden/>
              </w:rPr>
              <w:fldChar w:fldCharType="separate"/>
            </w:r>
            <w:r w:rsidR="00B47FA0">
              <w:rPr>
                <w:noProof/>
                <w:webHidden/>
              </w:rPr>
              <w:t>147</w:t>
            </w:r>
            <w:r w:rsidR="00B93CA8">
              <w:rPr>
                <w:noProof/>
                <w:webHidden/>
              </w:rPr>
              <w:fldChar w:fldCharType="end"/>
            </w:r>
          </w:hyperlink>
        </w:p>
        <w:p w14:paraId="271C2702"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1" w:history="1">
            <w:r w:rsidR="00B93CA8" w:rsidRPr="009F4353">
              <w:rPr>
                <w:rStyle w:val="Hyperlink"/>
                <w:noProof/>
              </w:rPr>
              <w:t>Budget</w:t>
            </w:r>
            <w:r w:rsidR="00B93CA8">
              <w:rPr>
                <w:noProof/>
                <w:webHidden/>
              </w:rPr>
              <w:tab/>
            </w:r>
            <w:r w:rsidR="00B93CA8">
              <w:rPr>
                <w:noProof/>
                <w:webHidden/>
              </w:rPr>
              <w:fldChar w:fldCharType="begin"/>
            </w:r>
            <w:r w:rsidR="00B93CA8">
              <w:rPr>
                <w:noProof/>
                <w:webHidden/>
              </w:rPr>
              <w:instrText xml:space="preserve"> PAGEREF _Toc5782361 \h </w:instrText>
            </w:r>
            <w:r w:rsidR="00B93CA8">
              <w:rPr>
                <w:noProof/>
                <w:webHidden/>
              </w:rPr>
            </w:r>
            <w:r w:rsidR="00B93CA8">
              <w:rPr>
                <w:noProof/>
                <w:webHidden/>
              </w:rPr>
              <w:fldChar w:fldCharType="separate"/>
            </w:r>
            <w:r w:rsidR="00B47FA0">
              <w:rPr>
                <w:noProof/>
                <w:webHidden/>
              </w:rPr>
              <w:t>149</w:t>
            </w:r>
            <w:r w:rsidR="00B93CA8">
              <w:rPr>
                <w:noProof/>
                <w:webHidden/>
              </w:rPr>
              <w:fldChar w:fldCharType="end"/>
            </w:r>
          </w:hyperlink>
        </w:p>
        <w:p w14:paraId="7E1137F0"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2" w:history="1">
            <w:r w:rsidR="00B93CA8" w:rsidRPr="009F4353">
              <w:rPr>
                <w:rStyle w:val="Hyperlink"/>
                <w:noProof/>
              </w:rPr>
              <w:t>Cashflow</w:t>
            </w:r>
            <w:r w:rsidR="00B93CA8">
              <w:rPr>
                <w:noProof/>
                <w:webHidden/>
              </w:rPr>
              <w:tab/>
            </w:r>
            <w:r w:rsidR="00B93CA8">
              <w:rPr>
                <w:noProof/>
                <w:webHidden/>
              </w:rPr>
              <w:fldChar w:fldCharType="begin"/>
            </w:r>
            <w:r w:rsidR="00B93CA8">
              <w:rPr>
                <w:noProof/>
                <w:webHidden/>
              </w:rPr>
              <w:instrText xml:space="preserve"> PAGEREF _Toc5782362 \h </w:instrText>
            </w:r>
            <w:r w:rsidR="00B93CA8">
              <w:rPr>
                <w:noProof/>
                <w:webHidden/>
              </w:rPr>
            </w:r>
            <w:r w:rsidR="00B93CA8">
              <w:rPr>
                <w:noProof/>
                <w:webHidden/>
              </w:rPr>
              <w:fldChar w:fldCharType="separate"/>
            </w:r>
            <w:r w:rsidR="00B47FA0">
              <w:rPr>
                <w:noProof/>
                <w:webHidden/>
              </w:rPr>
              <w:t>151</w:t>
            </w:r>
            <w:r w:rsidR="00B93CA8">
              <w:rPr>
                <w:noProof/>
                <w:webHidden/>
              </w:rPr>
              <w:fldChar w:fldCharType="end"/>
            </w:r>
          </w:hyperlink>
        </w:p>
        <w:p w14:paraId="759BFC94"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3" w:history="1">
            <w:r w:rsidR="00B93CA8" w:rsidRPr="009F4353">
              <w:rPr>
                <w:rStyle w:val="Hyperlink"/>
                <w:noProof/>
              </w:rPr>
              <w:t>Contract Deliverables</w:t>
            </w:r>
            <w:r w:rsidR="00B93CA8">
              <w:rPr>
                <w:noProof/>
                <w:webHidden/>
              </w:rPr>
              <w:tab/>
            </w:r>
            <w:r w:rsidR="00B93CA8">
              <w:rPr>
                <w:noProof/>
                <w:webHidden/>
              </w:rPr>
              <w:fldChar w:fldCharType="begin"/>
            </w:r>
            <w:r w:rsidR="00B93CA8">
              <w:rPr>
                <w:noProof/>
                <w:webHidden/>
              </w:rPr>
              <w:instrText xml:space="preserve"> PAGEREF _Toc5782363 \h </w:instrText>
            </w:r>
            <w:r w:rsidR="00B93CA8">
              <w:rPr>
                <w:noProof/>
                <w:webHidden/>
              </w:rPr>
            </w:r>
            <w:r w:rsidR="00B93CA8">
              <w:rPr>
                <w:noProof/>
                <w:webHidden/>
              </w:rPr>
              <w:fldChar w:fldCharType="separate"/>
            </w:r>
            <w:r w:rsidR="00B47FA0">
              <w:rPr>
                <w:noProof/>
                <w:webHidden/>
              </w:rPr>
              <w:t>152</w:t>
            </w:r>
            <w:r w:rsidR="00B93CA8">
              <w:rPr>
                <w:noProof/>
                <w:webHidden/>
              </w:rPr>
              <w:fldChar w:fldCharType="end"/>
            </w:r>
          </w:hyperlink>
        </w:p>
        <w:p w14:paraId="7C35A67C"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4" w:history="1">
            <w:r w:rsidR="00B93CA8" w:rsidRPr="009F4353">
              <w:rPr>
                <w:rStyle w:val="Hyperlink"/>
                <w:noProof/>
              </w:rPr>
              <w:t>Contract Details</w:t>
            </w:r>
            <w:r w:rsidR="00B93CA8">
              <w:rPr>
                <w:noProof/>
                <w:webHidden/>
              </w:rPr>
              <w:tab/>
            </w:r>
            <w:r w:rsidR="00B93CA8">
              <w:rPr>
                <w:noProof/>
                <w:webHidden/>
              </w:rPr>
              <w:fldChar w:fldCharType="begin"/>
            </w:r>
            <w:r w:rsidR="00B93CA8">
              <w:rPr>
                <w:noProof/>
                <w:webHidden/>
              </w:rPr>
              <w:instrText xml:space="preserve"> PAGEREF _Toc5782364 \h </w:instrText>
            </w:r>
            <w:r w:rsidR="00B93CA8">
              <w:rPr>
                <w:noProof/>
                <w:webHidden/>
              </w:rPr>
            </w:r>
            <w:r w:rsidR="00B93CA8">
              <w:rPr>
                <w:noProof/>
                <w:webHidden/>
              </w:rPr>
              <w:fldChar w:fldCharType="separate"/>
            </w:r>
            <w:r w:rsidR="00B47FA0">
              <w:rPr>
                <w:noProof/>
                <w:webHidden/>
              </w:rPr>
              <w:t>154</w:t>
            </w:r>
            <w:r w:rsidR="00B93CA8">
              <w:rPr>
                <w:noProof/>
                <w:webHidden/>
              </w:rPr>
              <w:fldChar w:fldCharType="end"/>
            </w:r>
          </w:hyperlink>
        </w:p>
        <w:p w14:paraId="3140D277"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5" w:history="1">
            <w:r w:rsidR="00B93CA8" w:rsidRPr="009F4353">
              <w:rPr>
                <w:rStyle w:val="Hyperlink"/>
                <w:noProof/>
              </w:rPr>
              <w:t>Contract EOT</w:t>
            </w:r>
            <w:r w:rsidR="00B93CA8">
              <w:rPr>
                <w:noProof/>
                <w:webHidden/>
              </w:rPr>
              <w:tab/>
            </w:r>
            <w:r w:rsidR="00B93CA8">
              <w:rPr>
                <w:noProof/>
                <w:webHidden/>
              </w:rPr>
              <w:fldChar w:fldCharType="begin"/>
            </w:r>
            <w:r w:rsidR="00B93CA8">
              <w:rPr>
                <w:noProof/>
                <w:webHidden/>
              </w:rPr>
              <w:instrText xml:space="preserve"> PAGEREF _Toc5782365 \h </w:instrText>
            </w:r>
            <w:r w:rsidR="00B93CA8">
              <w:rPr>
                <w:noProof/>
                <w:webHidden/>
              </w:rPr>
            </w:r>
            <w:r w:rsidR="00B93CA8">
              <w:rPr>
                <w:noProof/>
                <w:webHidden/>
              </w:rPr>
              <w:fldChar w:fldCharType="separate"/>
            </w:r>
            <w:r w:rsidR="00B47FA0">
              <w:rPr>
                <w:noProof/>
                <w:webHidden/>
              </w:rPr>
              <w:t>155</w:t>
            </w:r>
            <w:r w:rsidR="00B93CA8">
              <w:rPr>
                <w:noProof/>
                <w:webHidden/>
              </w:rPr>
              <w:fldChar w:fldCharType="end"/>
            </w:r>
          </w:hyperlink>
        </w:p>
        <w:p w14:paraId="1ED6FCF8"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6" w:history="1">
            <w:r w:rsidR="00B93CA8" w:rsidRPr="009F4353">
              <w:rPr>
                <w:rStyle w:val="Hyperlink"/>
                <w:noProof/>
              </w:rPr>
              <w:t>Contract Registers</w:t>
            </w:r>
            <w:r w:rsidR="00B93CA8">
              <w:rPr>
                <w:noProof/>
                <w:webHidden/>
              </w:rPr>
              <w:tab/>
            </w:r>
            <w:r w:rsidR="00B93CA8">
              <w:rPr>
                <w:noProof/>
                <w:webHidden/>
              </w:rPr>
              <w:fldChar w:fldCharType="begin"/>
            </w:r>
            <w:r w:rsidR="00B93CA8">
              <w:rPr>
                <w:noProof/>
                <w:webHidden/>
              </w:rPr>
              <w:instrText xml:space="preserve"> PAGEREF _Toc5782366 \h </w:instrText>
            </w:r>
            <w:r w:rsidR="00B93CA8">
              <w:rPr>
                <w:noProof/>
                <w:webHidden/>
              </w:rPr>
            </w:r>
            <w:r w:rsidR="00B93CA8">
              <w:rPr>
                <w:noProof/>
                <w:webHidden/>
              </w:rPr>
              <w:fldChar w:fldCharType="separate"/>
            </w:r>
            <w:r w:rsidR="00B47FA0">
              <w:rPr>
                <w:noProof/>
                <w:webHidden/>
              </w:rPr>
              <w:t>157</w:t>
            </w:r>
            <w:r w:rsidR="00B93CA8">
              <w:rPr>
                <w:noProof/>
                <w:webHidden/>
              </w:rPr>
              <w:fldChar w:fldCharType="end"/>
            </w:r>
          </w:hyperlink>
        </w:p>
        <w:p w14:paraId="38B3727D"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7" w:history="1">
            <w:r w:rsidR="00B93CA8" w:rsidRPr="009F4353">
              <w:rPr>
                <w:rStyle w:val="Hyperlink"/>
                <w:noProof/>
              </w:rPr>
              <w:t>Contract Variations</w:t>
            </w:r>
            <w:r w:rsidR="00B93CA8">
              <w:rPr>
                <w:noProof/>
                <w:webHidden/>
              </w:rPr>
              <w:tab/>
            </w:r>
            <w:r w:rsidR="00B93CA8">
              <w:rPr>
                <w:noProof/>
                <w:webHidden/>
              </w:rPr>
              <w:fldChar w:fldCharType="begin"/>
            </w:r>
            <w:r w:rsidR="00B93CA8">
              <w:rPr>
                <w:noProof/>
                <w:webHidden/>
              </w:rPr>
              <w:instrText xml:space="preserve"> PAGEREF _Toc5782367 \h </w:instrText>
            </w:r>
            <w:r w:rsidR="00B93CA8">
              <w:rPr>
                <w:noProof/>
                <w:webHidden/>
              </w:rPr>
            </w:r>
            <w:r w:rsidR="00B93CA8">
              <w:rPr>
                <w:noProof/>
                <w:webHidden/>
              </w:rPr>
              <w:fldChar w:fldCharType="separate"/>
            </w:r>
            <w:r w:rsidR="00B47FA0">
              <w:rPr>
                <w:noProof/>
                <w:webHidden/>
              </w:rPr>
              <w:t>159</w:t>
            </w:r>
            <w:r w:rsidR="00B93CA8">
              <w:rPr>
                <w:noProof/>
                <w:webHidden/>
              </w:rPr>
              <w:fldChar w:fldCharType="end"/>
            </w:r>
          </w:hyperlink>
        </w:p>
        <w:p w14:paraId="573BE852"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8" w:history="1">
            <w:r w:rsidR="00B93CA8" w:rsidRPr="009F4353">
              <w:rPr>
                <w:rStyle w:val="Hyperlink"/>
                <w:noProof/>
              </w:rPr>
              <w:t>Custom Check List &amp; Custom Drop Down List</w:t>
            </w:r>
            <w:r w:rsidR="00B93CA8">
              <w:rPr>
                <w:noProof/>
                <w:webHidden/>
              </w:rPr>
              <w:tab/>
            </w:r>
            <w:r w:rsidR="00B93CA8">
              <w:rPr>
                <w:noProof/>
                <w:webHidden/>
              </w:rPr>
              <w:fldChar w:fldCharType="begin"/>
            </w:r>
            <w:r w:rsidR="00B93CA8">
              <w:rPr>
                <w:noProof/>
                <w:webHidden/>
              </w:rPr>
              <w:instrText xml:space="preserve"> PAGEREF _Toc5782368 \h </w:instrText>
            </w:r>
            <w:r w:rsidR="00B93CA8">
              <w:rPr>
                <w:noProof/>
                <w:webHidden/>
              </w:rPr>
            </w:r>
            <w:r w:rsidR="00B93CA8">
              <w:rPr>
                <w:noProof/>
                <w:webHidden/>
              </w:rPr>
              <w:fldChar w:fldCharType="separate"/>
            </w:r>
            <w:r w:rsidR="00B47FA0">
              <w:rPr>
                <w:noProof/>
                <w:webHidden/>
              </w:rPr>
              <w:t>161</w:t>
            </w:r>
            <w:r w:rsidR="00B93CA8">
              <w:rPr>
                <w:noProof/>
                <w:webHidden/>
              </w:rPr>
              <w:fldChar w:fldCharType="end"/>
            </w:r>
          </w:hyperlink>
        </w:p>
        <w:p w14:paraId="304C737F"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69" w:history="1">
            <w:r w:rsidR="00B93CA8" w:rsidRPr="009F4353">
              <w:rPr>
                <w:rStyle w:val="Hyperlink"/>
                <w:noProof/>
              </w:rPr>
              <w:t>Date Selector</w:t>
            </w:r>
            <w:r w:rsidR="00B93CA8">
              <w:rPr>
                <w:noProof/>
                <w:webHidden/>
              </w:rPr>
              <w:tab/>
            </w:r>
            <w:r w:rsidR="00B93CA8">
              <w:rPr>
                <w:noProof/>
                <w:webHidden/>
              </w:rPr>
              <w:fldChar w:fldCharType="begin"/>
            </w:r>
            <w:r w:rsidR="00B93CA8">
              <w:rPr>
                <w:noProof/>
                <w:webHidden/>
              </w:rPr>
              <w:instrText xml:space="preserve"> PAGEREF _Toc5782369 \h </w:instrText>
            </w:r>
            <w:r w:rsidR="00B93CA8">
              <w:rPr>
                <w:noProof/>
                <w:webHidden/>
              </w:rPr>
            </w:r>
            <w:r w:rsidR="00B93CA8">
              <w:rPr>
                <w:noProof/>
                <w:webHidden/>
              </w:rPr>
              <w:fldChar w:fldCharType="separate"/>
            </w:r>
            <w:r w:rsidR="00B47FA0">
              <w:rPr>
                <w:noProof/>
                <w:webHidden/>
              </w:rPr>
              <w:t>164</w:t>
            </w:r>
            <w:r w:rsidR="00B93CA8">
              <w:rPr>
                <w:noProof/>
                <w:webHidden/>
              </w:rPr>
              <w:fldChar w:fldCharType="end"/>
            </w:r>
          </w:hyperlink>
        </w:p>
        <w:p w14:paraId="7FF7A394"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0" w:history="1">
            <w:r w:rsidR="00B93CA8" w:rsidRPr="009F4353">
              <w:rPr>
                <w:rStyle w:val="Hyperlink"/>
                <w:noProof/>
              </w:rPr>
              <w:t>Distribution List</w:t>
            </w:r>
            <w:r w:rsidR="00B93CA8">
              <w:rPr>
                <w:noProof/>
                <w:webHidden/>
              </w:rPr>
              <w:tab/>
            </w:r>
            <w:r w:rsidR="00B93CA8">
              <w:rPr>
                <w:noProof/>
                <w:webHidden/>
              </w:rPr>
              <w:fldChar w:fldCharType="begin"/>
            </w:r>
            <w:r w:rsidR="00B93CA8">
              <w:rPr>
                <w:noProof/>
                <w:webHidden/>
              </w:rPr>
              <w:instrText xml:space="preserve"> PAGEREF _Toc5782370 \h </w:instrText>
            </w:r>
            <w:r w:rsidR="00B93CA8">
              <w:rPr>
                <w:noProof/>
                <w:webHidden/>
              </w:rPr>
            </w:r>
            <w:r w:rsidR="00B93CA8">
              <w:rPr>
                <w:noProof/>
                <w:webHidden/>
              </w:rPr>
              <w:fldChar w:fldCharType="separate"/>
            </w:r>
            <w:r w:rsidR="00B47FA0">
              <w:rPr>
                <w:noProof/>
                <w:webHidden/>
              </w:rPr>
              <w:t>166</w:t>
            </w:r>
            <w:r w:rsidR="00B93CA8">
              <w:rPr>
                <w:noProof/>
                <w:webHidden/>
              </w:rPr>
              <w:fldChar w:fldCharType="end"/>
            </w:r>
          </w:hyperlink>
        </w:p>
        <w:p w14:paraId="5A4B59CD"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1" w:history="1">
            <w:r w:rsidR="00B93CA8" w:rsidRPr="009F4353">
              <w:rPr>
                <w:rStyle w:val="Hyperlink"/>
                <w:noProof/>
              </w:rPr>
              <w:t>Document Selector</w:t>
            </w:r>
            <w:r w:rsidR="00B93CA8">
              <w:rPr>
                <w:noProof/>
                <w:webHidden/>
              </w:rPr>
              <w:tab/>
            </w:r>
            <w:r w:rsidR="00B93CA8">
              <w:rPr>
                <w:noProof/>
                <w:webHidden/>
              </w:rPr>
              <w:fldChar w:fldCharType="begin"/>
            </w:r>
            <w:r w:rsidR="00B93CA8">
              <w:rPr>
                <w:noProof/>
                <w:webHidden/>
              </w:rPr>
              <w:instrText xml:space="preserve"> PAGEREF _Toc5782371 \h </w:instrText>
            </w:r>
            <w:r w:rsidR="00B93CA8">
              <w:rPr>
                <w:noProof/>
                <w:webHidden/>
              </w:rPr>
            </w:r>
            <w:r w:rsidR="00B93CA8">
              <w:rPr>
                <w:noProof/>
                <w:webHidden/>
              </w:rPr>
              <w:fldChar w:fldCharType="separate"/>
            </w:r>
            <w:r w:rsidR="00B47FA0">
              <w:rPr>
                <w:noProof/>
                <w:webHidden/>
              </w:rPr>
              <w:t>168</w:t>
            </w:r>
            <w:r w:rsidR="00B93CA8">
              <w:rPr>
                <w:noProof/>
                <w:webHidden/>
              </w:rPr>
              <w:fldChar w:fldCharType="end"/>
            </w:r>
          </w:hyperlink>
        </w:p>
        <w:p w14:paraId="17C10330"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2" w:history="1">
            <w:r w:rsidR="00B93CA8" w:rsidRPr="009F4353">
              <w:rPr>
                <w:rStyle w:val="Hyperlink"/>
                <w:noProof/>
              </w:rPr>
              <w:t>Document Version History</w:t>
            </w:r>
            <w:r w:rsidR="00B93CA8">
              <w:rPr>
                <w:noProof/>
                <w:webHidden/>
              </w:rPr>
              <w:tab/>
            </w:r>
            <w:r w:rsidR="00B93CA8">
              <w:rPr>
                <w:noProof/>
                <w:webHidden/>
              </w:rPr>
              <w:fldChar w:fldCharType="begin"/>
            </w:r>
            <w:r w:rsidR="00B93CA8">
              <w:rPr>
                <w:noProof/>
                <w:webHidden/>
              </w:rPr>
              <w:instrText xml:space="preserve"> PAGEREF _Toc5782372 \h </w:instrText>
            </w:r>
            <w:r w:rsidR="00B93CA8">
              <w:rPr>
                <w:noProof/>
                <w:webHidden/>
              </w:rPr>
            </w:r>
            <w:r w:rsidR="00B93CA8">
              <w:rPr>
                <w:noProof/>
                <w:webHidden/>
              </w:rPr>
              <w:fldChar w:fldCharType="separate"/>
            </w:r>
            <w:r w:rsidR="00B47FA0">
              <w:rPr>
                <w:noProof/>
                <w:webHidden/>
              </w:rPr>
              <w:t>171</w:t>
            </w:r>
            <w:r w:rsidR="00B93CA8">
              <w:rPr>
                <w:noProof/>
                <w:webHidden/>
              </w:rPr>
              <w:fldChar w:fldCharType="end"/>
            </w:r>
          </w:hyperlink>
        </w:p>
        <w:p w14:paraId="62A409A0"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3" w:history="1">
            <w:r w:rsidR="00B93CA8" w:rsidRPr="009F4353">
              <w:rPr>
                <w:rStyle w:val="Hyperlink"/>
                <w:noProof/>
              </w:rPr>
              <w:t>Embedded Document</w:t>
            </w:r>
            <w:r w:rsidR="00B93CA8">
              <w:rPr>
                <w:noProof/>
                <w:webHidden/>
              </w:rPr>
              <w:tab/>
            </w:r>
            <w:r w:rsidR="00B93CA8">
              <w:rPr>
                <w:noProof/>
                <w:webHidden/>
              </w:rPr>
              <w:fldChar w:fldCharType="begin"/>
            </w:r>
            <w:r w:rsidR="00B93CA8">
              <w:rPr>
                <w:noProof/>
                <w:webHidden/>
              </w:rPr>
              <w:instrText xml:space="preserve"> PAGEREF _Toc5782373 \h </w:instrText>
            </w:r>
            <w:r w:rsidR="00B93CA8">
              <w:rPr>
                <w:noProof/>
                <w:webHidden/>
              </w:rPr>
            </w:r>
            <w:r w:rsidR="00B93CA8">
              <w:rPr>
                <w:noProof/>
                <w:webHidden/>
              </w:rPr>
              <w:fldChar w:fldCharType="separate"/>
            </w:r>
            <w:r w:rsidR="00B47FA0">
              <w:rPr>
                <w:noProof/>
                <w:webHidden/>
              </w:rPr>
              <w:t>172</w:t>
            </w:r>
            <w:r w:rsidR="00B93CA8">
              <w:rPr>
                <w:noProof/>
                <w:webHidden/>
              </w:rPr>
              <w:fldChar w:fldCharType="end"/>
            </w:r>
          </w:hyperlink>
        </w:p>
        <w:p w14:paraId="4A121A03"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4" w:history="1">
            <w:r w:rsidR="00B93CA8" w:rsidRPr="009F4353">
              <w:rPr>
                <w:rStyle w:val="Hyperlink"/>
                <w:noProof/>
              </w:rPr>
              <w:t>External Comments</w:t>
            </w:r>
            <w:r w:rsidR="00B93CA8">
              <w:rPr>
                <w:noProof/>
                <w:webHidden/>
              </w:rPr>
              <w:tab/>
            </w:r>
            <w:r w:rsidR="00B93CA8">
              <w:rPr>
                <w:noProof/>
                <w:webHidden/>
              </w:rPr>
              <w:fldChar w:fldCharType="begin"/>
            </w:r>
            <w:r w:rsidR="00B93CA8">
              <w:rPr>
                <w:noProof/>
                <w:webHidden/>
              </w:rPr>
              <w:instrText xml:space="preserve"> PAGEREF _Toc5782374 \h </w:instrText>
            </w:r>
            <w:r w:rsidR="00B93CA8">
              <w:rPr>
                <w:noProof/>
                <w:webHidden/>
              </w:rPr>
            </w:r>
            <w:r w:rsidR="00B93CA8">
              <w:rPr>
                <w:noProof/>
                <w:webHidden/>
              </w:rPr>
              <w:fldChar w:fldCharType="separate"/>
            </w:r>
            <w:r w:rsidR="00B47FA0">
              <w:rPr>
                <w:noProof/>
                <w:webHidden/>
              </w:rPr>
              <w:t>174</w:t>
            </w:r>
            <w:r w:rsidR="00B93CA8">
              <w:rPr>
                <w:noProof/>
                <w:webHidden/>
              </w:rPr>
              <w:fldChar w:fldCharType="end"/>
            </w:r>
          </w:hyperlink>
        </w:p>
        <w:p w14:paraId="337CCB98"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5" w:history="1">
            <w:r w:rsidR="00B93CA8" w:rsidRPr="009F4353">
              <w:rPr>
                <w:rStyle w:val="Hyperlink"/>
                <w:noProof/>
              </w:rPr>
              <w:t>File Upload / File Upload (Multi)</w:t>
            </w:r>
            <w:r w:rsidR="00B93CA8">
              <w:rPr>
                <w:noProof/>
                <w:webHidden/>
              </w:rPr>
              <w:tab/>
            </w:r>
            <w:r w:rsidR="00B93CA8">
              <w:rPr>
                <w:noProof/>
                <w:webHidden/>
              </w:rPr>
              <w:fldChar w:fldCharType="begin"/>
            </w:r>
            <w:r w:rsidR="00B93CA8">
              <w:rPr>
                <w:noProof/>
                <w:webHidden/>
              </w:rPr>
              <w:instrText xml:space="preserve"> PAGEREF _Toc5782375 \h </w:instrText>
            </w:r>
            <w:r w:rsidR="00B93CA8">
              <w:rPr>
                <w:noProof/>
                <w:webHidden/>
              </w:rPr>
            </w:r>
            <w:r w:rsidR="00B93CA8">
              <w:rPr>
                <w:noProof/>
                <w:webHidden/>
              </w:rPr>
              <w:fldChar w:fldCharType="separate"/>
            </w:r>
            <w:r w:rsidR="00B47FA0">
              <w:rPr>
                <w:noProof/>
                <w:webHidden/>
              </w:rPr>
              <w:t>176</w:t>
            </w:r>
            <w:r w:rsidR="00B93CA8">
              <w:rPr>
                <w:noProof/>
                <w:webHidden/>
              </w:rPr>
              <w:fldChar w:fldCharType="end"/>
            </w:r>
          </w:hyperlink>
        </w:p>
        <w:p w14:paraId="559B4C47"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6" w:history="1">
            <w:r w:rsidR="00B93CA8" w:rsidRPr="009F4353">
              <w:rPr>
                <w:rStyle w:val="Hyperlink"/>
                <w:noProof/>
              </w:rPr>
              <w:t>Graph Selector</w:t>
            </w:r>
            <w:r w:rsidR="00B93CA8">
              <w:rPr>
                <w:noProof/>
                <w:webHidden/>
              </w:rPr>
              <w:tab/>
            </w:r>
            <w:r w:rsidR="00B93CA8">
              <w:rPr>
                <w:noProof/>
                <w:webHidden/>
              </w:rPr>
              <w:fldChar w:fldCharType="begin"/>
            </w:r>
            <w:r w:rsidR="00B93CA8">
              <w:rPr>
                <w:noProof/>
                <w:webHidden/>
              </w:rPr>
              <w:instrText xml:space="preserve"> PAGEREF _Toc5782376 \h </w:instrText>
            </w:r>
            <w:r w:rsidR="00B93CA8">
              <w:rPr>
                <w:noProof/>
                <w:webHidden/>
              </w:rPr>
            </w:r>
            <w:r w:rsidR="00B93CA8">
              <w:rPr>
                <w:noProof/>
                <w:webHidden/>
              </w:rPr>
              <w:fldChar w:fldCharType="separate"/>
            </w:r>
            <w:r w:rsidR="00B47FA0">
              <w:rPr>
                <w:noProof/>
                <w:webHidden/>
              </w:rPr>
              <w:t>179</w:t>
            </w:r>
            <w:r w:rsidR="00B93CA8">
              <w:rPr>
                <w:noProof/>
                <w:webHidden/>
              </w:rPr>
              <w:fldChar w:fldCharType="end"/>
            </w:r>
          </w:hyperlink>
        </w:p>
        <w:p w14:paraId="41CA1343"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7" w:history="1">
            <w:r w:rsidR="00B93CA8" w:rsidRPr="009F4353">
              <w:rPr>
                <w:rStyle w:val="Hyperlink"/>
                <w:noProof/>
              </w:rPr>
              <w:t>Invoice</w:t>
            </w:r>
            <w:r w:rsidR="00B93CA8">
              <w:rPr>
                <w:noProof/>
                <w:webHidden/>
              </w:rPr>
              <w:tab/>
            </w:r>
            <w:r w:rsidR="00B93CA8">
              <w:rPr>
                <w:noProof/>
                <w:webHidden/>
              </w:rPr>
              <w:fldChar w:fldCharType="begin"/>
            </w:r>
            <w:r w:rsidR="00B93CA8">
              <w:rPr>
                <w:noProof/>
                <w:webHidden/>
              </w:rPr>
              <w:instrText xml:space="preserve"> PAGEREF _Toc5782377 \h </w:instrText>
            </w:r>
            <w:r w:rsidR="00B93CA8">
              <w:rPr>
                <w:noProof/>
                <w:webHidden/>
              </w:rPr>
            </w:r>
            <w:r w:rsidR="00B93CA8">
              <w:rPr>
                <w:noProof/>
                <w:webHidden/>
              </w:rPr>
              <w:fldChar w:fldCharType="separate"/>
            </w:r>
            <w:r w:rsidR="00B47FA0">
              <w:rPr>
                <w:noProof/>
                <w:webHidden/>
              </w:rPr>
              <w:t>191</w:t>
            </w:r>
            <w:r w:rsidR="00B93CA8">
              <w:rPr>
                <w:noProof/>
                <w:webHidden/>
              </w:rPr>
              <w:fldChar w:fldCharType="end"/>
            </w:r>
          </w:hyperlink>
        </w:p>
        <w:p w14:paraId="0051D885"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8" w:history="1">
            <w:r w:rsidR="00B93CA8" w:rsidRPr="009F4353">
              <w:rPr>
                <w:rStyle w:val="Hyperlink"/>
                <w:noProof/>
              </w:rPr>
              <w:t>Issue Details</w:t>
            </w:r>
            <w:r w:rsidR="00B93CA8">
              <w:rPr>
                <w:noProof/>
                <w:webHidden/>
              </w:rPr>
              <w:tab/>
            </w:r>
            <w:r w:rsidR="00B93CA8">
              <w:rPr>
                <w:noProof/>
                <w:webHidden/>
              </w:rPr>
              <w:fldChar w:fldCharType="begin"/>
            </w:r>
            <w:r w:rsidR="00B93CA8">
              <w:rPr>
                <w:noProof/>
                <w:webHidden/>
              </w:rPr>
              <w:instrText xml:space="preserve"> PAGEREF _Toc5782378 \h </w:instrText>
            </w:r>
            <w:r w:rsidR="00B93CA8">
              <w:rPr>
                <w:noProof/>
                <w:webHidden/>
              </w:rPr>
            </w:r>
            <w:r w:rsidR="00B93CA8">
              <w:rPr>
                <w:noProof/>
                <w:webHidden/>
              </w:rPr>
              <w:fldChar w:fldCharType="separate"/>
            </w:r>
            <w:r w:rsidR="00B47FA0">
              <w:rPr>
                <w:noProof/>
                <w:webHidden/>
              </w:rPr>
              <w:t>195</w:t>
            </w:r>
            <w:r w:rsidR="00B93CA8">
              <w:rPr>
                <w:noProof/>
                <w:webHidden/>
              </w:rPr>
              <w:fldChar w:fldCharType="end"/>
            </w:r>
          </w:hyperlink>
        </w:p>
        <w:p w14:paraId="5EEC1E5C"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79" w:history="1">
            <w:r w:rsidR="00B93CA8" w:rsidRPr="009F4353">
              <w:rPr>
                <w:rStyle w:val="Hyperlink"/>
                <w:noProof/>
              </w:rPr>
              <w:t>Issue Selector</w:t>
            </w:r>
            <w:r w:rsidR="00B93CA8">
              <w:rPr>
                <w:noProof/>
                <w:webHidden/>
              </w:rPr>
              <w:tab/>
            </w:r>
            <w:r w:rsidR="00B93CA8">
              <w:rPr>
                <w:noProof/>
                <w:webHidden/>
              </w:rPr>
              <w:fldChar w:fldCharType="begin"/>
            </w:r>
            <w:r w:rsidR="00B93CA8">
              <w:rPr>
                <w:noProof/>
                <w:webHidden/>
              </w:rPr>
              <w:instrText xml:space="preserve"> PAGEREF _Toc5782379 \h </w:instrText>
            </w:r>
            <w:r w:rsidR="00B93CA8">
              <w:rPr>
                <w:noProof/>
                <w:webHidden/>
              </w:rPr>
            </w:r>
            <w:r w:rsidR="00B93CA8">
              <w:rPr>
                <w:noProof/>
                <w:webHidden/>
              </w:rPr>
              <w:fldChar w:fldCharType="separate"/>
            </w:r>
            <w:r w:rsidR="00B47FA0">
              <w:rPr>
                <w:noProof/>
                <w:webHidden/>
              </w:rPr>
              <w:t>198</w:t>
            </w:r>
            <w:r w:rsidR="00B93CA8">
              <w:rPr>
                <w:noProof/>
                <w:webHidden/>
              </w:rPr>
              <w:fldChar w:fldCharType="end"/>
            </w:r>
          </w:hyperlink>
        </w:p>
        <w:p w14:paraId="2355AA88"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0" w:history="1">
            <w:r w:rsidR="00B93CA8" w:rsidRPr="009F4353">
              <w:rPr>
                <w:rStyle w:val="Hyperlink"/>
                <w:noProof/>
              </w:rPr>
              <w:t>Issue Summary</w:t>
            </w:r>
            <w:r w:rsidR="00B93CA8">
              <w:rPr>
                <w:noProof/>
                <w:webHidden/>
              </w:rPr>
              <w:tab/>
            </w:r>
            <w:r w:rsidR="00B93CA8">
              <w:rPr>
                <w:noProof/>
                <w:webHidden/>
              </w:rPr>
              <w:fldChar w:fldCharType="begin"/>
            </w:r>
            <w:r w:rsidR="00B93CA8">
              <w:rPr>
                <w:noProof/>
                <w:webHidden/>
              </w:rPr>
              <w:instrText xml:space="preserve"> PAGEREF _Toc5782380 \h </w:instrText>
            </w:r>
            <w:r w:rsidR="00B93CA8">
              <w:rPr>
                <w:noProof/>
                <w:webHidden/>
              </w:rPr>
            </w:r>
            <w:r w:rsidR="00B93CA8">
              <w:rPr>
                <w:noProof/>
                <w:webHidden/>
              </w:rPr>
              <w:fldChar w:fldCharType="separate"/>
            </w:r>
            <w:r w:rsidR="00B47FA0">
              <w:rPr>
                <w:noProof/>
                <w:webHidden/>
              </w:rPr>
              <w:t>200</w:t>
            </w:r>
            <w:r w:rsidR="00B93CA8">
              <w:rPr>
                <w:noProof/>
                <w:webHidden/>
              </w:rPr>
              <w:fldChar w:fldCharType="end"/>
            </w:r>
          </w:hyperlink>
        </w:p>
        <w:p w14:paraId="287BF5FB"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1" w:history="1">
            <w:r w:rsidR="00B93CA8" w:rsidRPr="009F4353">
              <w:rPr>
                <w:rStyle w:val="Hyperlink"/>
                <w:noProof/>
              </w:rPr>
              <w:t>Metrics</w:t>
            </w:r>
            <w:r w:rsidR="00B93CA8">
              <w:rPr>
                <w:noProof/>
                <w:webHidden/>
              </w:rPr>
              <w:tab/>
            </w:r>
            <w:r w:rsidR="00B93CA8">
              <w:rPr>
                <w:noProof/>
                <w:webHidden/>
              </w:rPr>
              <w:fldChar w:fldCharType="begin"/>
            </w:r>
            <w:r w:rsidR="00B93CA8">
              <w:rPr>
                <w:noProof/>
                <w:webHidden/>
              </w:rPr>
              <w:instrText xml:space="preserve"> PAGEREF _Toc5782381 \h </w:instrText>
            </w:r>
            <w:r w:rsidR="00B93CA8">
              <w:rPr>
                <w:noProof/>
                <w:webHidden/>
              </w:rPr>
            </w:r>
            <w:r w:rsidR="00B93CA8">
              <w:rPr>
                <w:noProof/>
                <w:webHidden/>
              </w:rPr>
              <w:fldChar w:fldCharType="separate"/>
            </w:r>
            <w:r w:rsidR="00B47FA0">
              <w:rPr>
                <w:noProof/>
                <w:webHidden/>
              </w:rPr>
              <w:t>202</w:t>
            </w:r>
            <w:r w:rsidR="00B93CA8">
              <w:rPr>
                <w:noProof/>
                <w:webHidden/>
              </w:rPr>
              <w:fldChar w:fldCharType="end"/>
            </w:r>
          </w:hyperlink>
        </w:p>
        <w:p w14:paraId="3698581B"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2" w:history="1">
            <w:r w:rsidR="00B93CA8" w:rsidRPr="009F4353">
              <w:rPr>
                <w:rStyle w:val="Hyperlink"/>
                <w:noProof/>
              </w:rPr>
              <w:t>Net Budget</w:t>
            </w:r>
            <w:r w:rsidR="00B93CA8">
              <w:rPr>
                <w:noProof/>
                <w:webHidden/>
              </w:rPr>
              <w:tab/>
            </w:r>
            <w:r w:rsidR="00B93CA8">
              <w:rPr>
                <w:noProof/>
                <w:webHidden/>
              </w:rPr>
              <w:fldChar w:fldCharType="begin"/>
            </w:r>
            <w:r w:rsidR="00B93CA8">
              <w:rPr>
                <w:noProof/>
                <w:webHidden/>
              </w:rPr>
              <w:instrText xml:space="preserve"> PAGEREF _Toc5782382 \h </w:instrText>
            </w:r>
            <w:r w:rsidR="00B93CA8">
              <w:rPr>
                <w:noProof/>
                <w:webHidden/>
              </w:rPr>
            </w:r>
            <w:r w:rsidR="00B93CA8">
              <w:rPr>
                <w:noProof/>
                <w:webHidden/>
              </w:rPr>
              <w:fldChar w:fldCharType="separate"/>
            </w:r>
            <w:r w:rsidR="00B47FA0">
              <w:rPr>
                <w:noProof/>
                <w:webHidden/>
              </w:rPr>
              <w:t>203</w:t>
            </w:r>
            <w:r w:rsidR="00B93CA8">
              <w:rPr>
                <w:noProof/>
                <w:webHidden/>
              </w:rPr>
              <w:fldChar w:fldCharType="end"/>
            </w:r>
          </w:hyperlink>
        </w:p>
        <w:p w14:paraId="0D78C6F3"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3" w:history="1">
            <w:r w:rsidR="00B93CA8" w:rsidRPr="009F4353">
              <w:rPr>
                <w:rStyle w:val="Hyperlink"/>
                <w:noProof/>
              </w:rPr>
              <w:t>Periodic Custom Fields</w:t>
            </w:r>
            <w:r w:rsidR="00B93CA8">
              <w:rPr>
                <w:noProof/>
                <w:webHidden/>
              </w:rPr>
              <w:tab/>
            </w:r>
            <w:r w:rsidR="00B93CA8">
              <w:rPr>
                <w:noProof/>
                <w:webHidden/>
              </w:rPr>
              <w:fldChar w:fldCharType="begin"/>
            </w:r>
            <w:r w:rsidR="00B93CA8">
              <w:rPr>
                <w:noProof/>
                <w:webHidden/>
              </w:rPr>
              <w:instrText xml:space="preserve"> PAGEREF _Toc5782383 \h </w:instrText>
            </w:r>
            <w:r w:rsidR="00B93CA8">
              <w:rPr>
                <w:noProof/>
                <w:webHidden/>
              </w:rPr>
            </w:r>
            <w:r w:rsidR="00B93CA8">
              <w:rPr>
                <w:noProof/>
                <w:webHidden/>
              </w:rPr>
              <w:fldChar w:fldCharType="separate"/>
            </w:r>
            <w:r w:rsidR="00B47FA0">
              <w:rPr>
                <w:noProof/>
                <w:webHidden/>
              </w:rPr>
              <w:t>205</w:t>
            </w:r>
            <w:r w:rsidR="00B93CA8">
              <w:rPr>
                <w:noProof/>
                <w:webHidden/>
              </w:rPr>
              <w:fldChar w:fldCharType="end"/>
            </w:r>
          </w:hyperlink>
        </w:p>
        <w:p w14:paraId="6D750229"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4" w:history="1">
            <w:r w:rsidR="00B93CA8" w:rsidRPr="009F4353">
              <w:rPr>
                <w:rStyle w:val="Hyperlink"/>
                <w:noProof/>
              </w:rPr>
              <w:t>Periodic Issue Count</w:t>
            </w:r>
            <w:r w:rsidR="00B93CA8">
              <w:rPr>
                <w:noProof/>
                <w:webHidden/>
              </w:rPr>
              <w:tab/>
            </w:r>
            <w:r w:rsidR="00B93CA8">
              <w:rPr>
                <w:noProof/>
                <w:webHidden/>
              </w:rPr>
              <w:fldChar w:fldCharType="begin"/>
            </w:r>
            <w:r w:rsidR="00B93CA8">
              <w:rPr>
                <w:noProof/>
                <w:webHidden/>
              </w:rPr>
              <w:instrText xml:space="preserve"> PAGEREF _Toc5782384 \h </w:instrText>
            </w:r>
            <w:r w:rsidR="00B93CA8">
              <w:rPr>
                <w:noProof/>
                <w:webHidden/>
              </w:rPr>
            </w:r>
            <w:r w:rsidR="00B93CA8">
              <w:rPr>
                <w:noProof/>
                <w:webHidden/>
              </w:rPr>
              <w:fldChar w:fldCharType="separate"/>
            </w:r>
            <w:r w:rsidR="00B47FA0">
              <w:rPr>
                <w:noProof/>
                <w:webHidden/>
              </w:rPr>
              <w:t>206</w:t>
            </w:r>
            <w:r w:rsidR="00B93CA8">
              <w:rPr>
                <w:noProof/>
                <w:webHidden/>
              </w:rPr>
              <w:fldChar w:fldCharType="end"/>
            </w:r>
          </w:hyperlink>
        </w:p>
        <w:p w14:paraId="3CE0CD57"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5" w:history="1">
            <w:r w:rsidR="00B93CA8" w:rsidRPr="009F4353">
              <w:rPr>
                <w:rStyle w:val="Hyperlink"/>
                <w:noProof/>
              </w:rPr>
              <w:t>Progress Claim</w:t>
            </w:r>
            <w:r w:rsidR="00B93CA8">
              <w:rPr>
                <w:noProof/>
                <w:webHidden/>
              </w:rPr>
              <w:tab/>
            </w:r>
            <w:r w:rsidR="00B93CA8">
              <w:rPr>
                <w:noProof/>
                <w:webHidden/>
              </w:rPr>
              <w:fldChar w:fldCharType="begin"/>
            </w:r>
            <w:r w:rsidR="00B93CA8">
              <w:rPr>
                <w:noProof/>
                <w:webHidden/>
              </w:rPr>
              <w:instrText xml:space="preserve"> PAGEREF _Toc5782385 \h </w:instrText>
            </w:r>
            <w:r w:rsidR="00B93CA8">
              <w:rPr>
                <w:noProof/>
                <w:webHidden/>
              </w:rPr>
            </w:r>
            <w:r w:rsidR="00B93CA8">
              <w:rPr>
                <w:noProof/>
                <w:webHidden/>
              </w:rPr>
              <w:fldChar w:fldCharType="separate"/>
            </w:r>
            <w:r w:rsidR="00B47FA0">
              <w:rPr>
                <w:noProof/>
                <w:webHidden/>
              </w:rPr>
              <w:t>210</w:t>
            </w:r>
            <w:r w:rsidR="00B93CA8">
              <w:rPr>
                <w:noProof/>
                <w:webHidden/>
              </w:rPr>
              <w:fldChar w:fldCharType="end"/>
            </w:r>
          </w:hyperlink>
        </w:p>
        <w:p w14:paraId="1732528F"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6" w:history="1">
            <w:r w:rsidR="00B93CA8" w:rsidRPr="009F4353">
              <w:rPr>
                <w:rStyle w:val="Hyperlink"/>
                <w:noProof/>
              </w:rPr>
              <w:t>Project Costs</w:t>
            </w:r>
            <w:r w:rsidR="00B93CA8">
              <w:rPr>
                <w:noProof/>
                <w:webHidden/>
              </w:rPr>
              <w:tab/>
            </w:r>
            <w:r w:rsidR="00B93CA8">
              <w:rPr>
                <w:noProof/>
                <w:webHidden/>
              </w:rPr>
              <w:fldChar w:fldCharType="begin"/>
            </w:r>
            <w:r w:rsidR="00B93CA8">
              <w:rPr>
                <w:noProof/>
                <w:webHidden/>
              </w:rPr>
              <w:instrText xml:space="preserve"> PAGEREF _Toc5782386 \h </w:instrText>
            </w:r>
            <w:r w:rsidR="00B93CA8">
              <w:rPr>
                <w:noProof/>
                <w:webHidden/>
              </w:rPr>
            </w:r>
            <w:r w:rsidR="00B93CA8">
              <w:rPr>
                <w:noProof/>
                <w:webHidden/>
              </w:rPr>
              <w:fldChar w:fldCharType="separate"/>
            </w:r>
            <w:r w:rsidR="00B47FA0">
              <w:rPr>
                <w:noProof/>
                <w:webHidden/>
              </w:rPr>
              <w:t>213</w:t>
            </w:r>
            <w:r w:rsidR="00B93CA8">
              <w:rPr>
                <w:noProof/>
                <w:webHidden/>
              </w:rPr>
              <w:fldChar w:fldCharType="end"/>
            </w:r>
          </w:hyperlink>
        </w:p>
        <w:p w14:paraId="0095E429"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7" w:history="1">
            <w:r w:rsidR="00B93CA8" w:rsidRPr="009F4353">
              <w:rPr>
                <w:rStyle w:val="Hyperlink"/>
                <w:noProof/>
              </w:rPr>
              <w:t>Project Milestones</w:t>
            </w:r>
            <w:r w:rsidR="00B93CA8">
              <w:rPr>
                <w:noProof/>
                <w:webHidden/>
              </w:rPr>
              <w:tab/>
            </w:r>
            <w:r w:rsidR="00B93CA8">
              <w:rPr>
                <w:noProof/>
                <w:webHidden/>
              </w:rPr>
              <w:fldChar w:fldCharType="begin"/>
            </w:r>
            <w:r w:rsidR="00B93CA8">
              <w:rPr>
                <w:noProof/>
                <w:webHidden/>
              </w:rPr>
              <w:instrText xml:space="preserve"> PAGEREF _Toc5782387 \h </w:instrText>
            </w:r>
            <w:r w:rsidR="00B93CA8">
              <w:rPr>
                <w:noProof/>
                <w:webHidden/>
              </w:rPr>
            </w:r>
            <w:r w:rsidR="00B93CA8">
              <w:rPr>
                <w:noProof/>
                <w:webHidden/>
              </w:rPr>
              <w:fldChar w:fldCharType="separate"/>
            </w:r>
            <w:r w:rsidR="00B47FA0">
              <w:rPr>
                <w:noProof/>
                <w:webHidden/>
              </w:rPr>
              <w:t>215</w:t>
            </w:r>
            <w:r w:rsidR="00B93CA8">
              <w:rPr>
                <w:noProof/>
                <w:webHidden/>
              </w:rPr>
              <w:fldChar w:fldCharType="end"/>
            </w:r>
          </w:hyperlink>
        </w:p>
        <w:p w14:paraId="115EB2D1"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8" w:history="1">
            <w:r w:rsidR="00B93CA8" w:rsidRPr="009F4353">
              <w:rPr>
                <w:rStyle w:val="Hyperlink"/>
                <w:noProof/>
              </w:rPr>
              <w:t>Risk Details</w:t>
            </w:r>
            <w:r w:rsidR="00B93CA8">
              <w:rPr>
                <w:noProof/>
                <w:webHidden/>
              </w:rPr>
              <w:tab/>
            </w:r>
            <w:r w:rsidR="00B93CA8">
              <w:rPr>
                <w:noProof/>
                <w:webHidden/>
              </w:rPr>
              <w:fldChar w:fldCharType="begin"/>
            </w:r>
            <w:r w:rsidR="00B93CA8">
              <w:rPr>
                <w:noProof/>
                <w:webHidden/>
              </w:rPr>
              <w:instrText xml:space="preserve"> PAGEREF _Toc5782388 \h </w:instrText>
            </w:r>
            <w:r w:rsidR="00B93CA8">
              <w:rPr>
                <w:noProof/>
                <w:webHidden/>
              </w:rPr>
            </w:r>
            <w:r w:rsidR="00B93CA8">
              <w:rPr>
                <w:noProof/>
                <w:webHidden/>
              </w:rPr>
              <w:fldChar w:fldCharType="separate"/>
            </w:r>
            <w:r w:rsidR="00B47FA0">
              <w:rPr>
                <w:noProof/>
                <w:webHidden/>
              </w:rPr>
              <w:t>216</w:t>
            </w:r>
            <w:r w:rsidR="00B93CA8">
              <w:rPr>
                <w:noProof/>
                <w:webHidden/>
              </w:rPr>
              <w:fldChar w:fldCharType="end"/>
            </w:r>
          </w:hyperlink>
        </w:p>
        <w:p w14:paraId="78FEBF0F"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89" w:history="1">
            <w:r w:rsidR="00B93CA8" w:rsidRPr="009F4353">
              <w:rPr>
                <w:rStyle w:val="Hyperlink"/>
                <w:noProof/>
              </w:rPr>
              <w:t>Risk Summary</w:t>
            </w:r>
            <w:r w:rsidR="00B93CA8">
              <w:rPr>
                <w:noProof/>
                <w:webHidden/>
              </w:rPr>
              <w:tab/>
            </w:r>
            <w:r w:rsidR="00B93CA8">
              <w:rPr>
                <w:noProof/>
                <w:webHidden/>
              </w:rPr>
              <w:fldChar w:fldCharType="begin"/>
            </w:r>
            <w:r w:rsidR="00B93CA8">
              <w:rPr>
                <w:noProof/>
                <w:webHidden/>
              </w:rPr>
              <w:instrText xml:space="preserve"> PAGEREF _Toc5782389 \h </w:instrText>
            </w:r>
            <w:r w:rsidR="00B93CA8">
              <w:rPr>
                <w:noProof/>
                <w:webHidden/>
              </w:rPr>
            </w:r>
            <w:r w:rsidR="00B93CA8">
              <w:rPr>
                <w:noProof/>
                <w:webHidden/>
              </w:rPr>
              <w:fldChar w:fldCharType="separate"/>
            </w:r>
            <w:r w:rsidR="00B47FA0">
              <w:rPr>
                <w:noProof/>
                <w:webHidden/>
              </w:rPr>
              <w:t>218</w:t>
            </w:r>
            <w:r w:rsidR="00B93CA8">
              <w:rPr>
                <w:noProof/>
                <w:webHidden/>
              </w:rPr>
              <w:fldChar w:fldCharType="end"/>
            </w:r>
          </w:hyperlink>
        </w:p>
        <w:p w14:paraId="5FF4A490"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90" w:history="1">
            <w:r w:rsidR="00B93CA8" w:rsidRPr="009F4353">
              <w:rPr>
                <w:rStyle w:val="Hyperlink"/>
                <w:noProof/>
              </w:rPr>
              <w:t>Team Selector</w:t>
            </w:r>
            <w:r w:rsidR="00B93CA8">
              <w:rPr>
                <w:noProof/>
                <w:webHidden/>
              </w:rPr>
              <w:tab/>
            </w:r>
            <w:r w:rsidR="00B93CA8">
              <w:rPr>
                <w:noProof/>
                <w:webHidden/>
              </w:rPr>
              <w:fldChar w:fldCharType="begin"/>
            </w:r>
            <w:r w:rsidR="00B93CA8">
              <w:rPr>
                <w:noProof/>
                <w:webHidden/>
              </w:rPr>
              <w:instrText xml:space="preserve"> PAGEREF _Toc5782390 \h </w:instrText>
            </w:r>
            <w:r w:rsidR="00B93CA8">
              <w:rPr>
                <w:noProof/>
                <w:webHidden/>
              </w:rPr>
            </w:r>
            <w:r w:rsidR="00B93CA8">
              <w:rPr>
                <w:noProof/>
                <w:webHidden/>
              </w:rPr>
              <w:fldChar w:fldCharType="separate"/>
            </w:r>
            <w:r w:rsidR="00B47FA0">
              <w:rPr>
                <w:noProof/>
                <w:webHidden/>
              </w:rPr>
              <w:t>220</w:t>
            </w:r>
            <w:r w:rsidR="00B93CA8">
              <w:rPr>
                <w:noProof/>
                <w:webHidden/>
              </w:rPr>
              <w:fldChar w:fldCharType="end"/>
            </w:r>
          </w:hyperlink>
        </w:p>
        <w:p w14:paraId="4759FF27"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91" w:history="1">
            <w:r w:rsidR="00B93CA8" w:rsidRPr="009F4353">
              <w:rPr>
                <w:rStyle w:val="Hyperlink"/>
                <w:noProof/>
              </w:rPr>
              <w:t>Team Selector (Single)</w:t>
            </w:r>
            <w:r w:rsidR="00B93CA8">
              <w:rPr>
                <w:noProof/>
                <w:webHidden/>
              </w:rPr>
              <w:tab/>
            </w:r>
            <w:r w:rsidR="00B93CA8">
              <w:rPr>
                <w:noProof/>
                <w:webHidden/>
              </w:rPr>
              <w:fldChar w:fldCharType="begin"/>
            </w:r>
            <w:r w:rsidR="00B93CA8">
              <w:rPr>
                <w:noProof/>
                <w:webHidden/>
              </w:rPr>
              <w:instrText xml:space="preserve"> PAGEREF _Toc5782391 \h </w:instrText>
            </w:r>
            <w:r w:rsidR="00B93CA8">
              <w:rPr>
                <w:noProof/>
                <w:webHidden/>
              </w:rPr>
            </w:r>
            <w:r w:rsidR="00B93CA8">
              <w:rPr>
                <w:noProof/>
                <w:webHidden/>
              </w:rPr>
              <w:fldChar w:fldCharType="separate"/>
            </w:r>
            <w:r w:rsidR="00B47FA0">
              <w:rPr>
                <w:noProof/>
                <w:webHidden/>
              </w:rPr>
              <w:t>221</w:t>
            </w:r>
            <w:r w:rsidR="00B93CA8">
              <w:rPr>
                <w:noProof/>
                <w:webHidden/>
              </w:rPr>
              <w:fldChar w:fldCharType="end"/>
            </w:r>
          </w:hyperlink>
        </w:p>
        <w:p w14:paraId="629E6903"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92" w:history="1">
            <w:r w:rsidR="00B93CA8" w:rsidRPr="009F4353">
              <w:rPr>
                <w:rStyle w:val="Hyperlink"/>
                <w:noProof/>
              </w:rPr>
              <w:t>Textbox (Multi Line)</w:t>
            </w:r>
            <w:r w:rsidR="00B93CA8">
              <w:rPr>
                <w:noProof/>
                <w:webHidden/>
              </w:rPr>
              <w:tab/>
            </w:r>
            <w:r w:rsidR="00B93CA8">
              <w:rPr>
                <w:noProof/>
                <w:webHidden/>
              </w:rPr>
              <w:fldChar w:fldCharType="begin"/>
            </w:r>
            <w:r w:rsidR="00B93CA8">
              <w:rPr>
                <w:noProof/>
                <w:webHidden/>
              </w:rPr>
              <w:instrText xml:space="preserve"> PAGEREF _Toc5782392 \h </w:instrText>
            </w:r>
            <w:r w:rsidR="00B93CA8">
              <w:rPr>
                <w:noProof/>
                <w:webHidden/>
              </w:rPr>
            </w:r>
            <w:r w:rsidR="00B93CA8">
              <w:rPr>
                <w:noProof/>
                <w:webHidden/>
              </w:rPr>
              <w:fldChar w:fldCharType="separate"/>
            </w:r>
            <w:r w:rsidR="00B47FA0">
              <w:rPr>
                <w:noProof/>
                <w:webHidden/>
              </w:rPr>
              <w:t>222</w:t>
            </w:r>
            <w:r w:rsidR="00B93CA8">
              <w:rPr>
                <w:noProof/>
                <w:webHidden/>
              </w:rPr>
              <w:fldChar w:fldCharType="end"/>
            </w:r>
          </w:hyperlink>
        </w:p>
        <w:p w14:paraId="722F7CDE"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93" w:history="1">
            <w:r w:rsidR="00B93CA8" w:rsidRPr="009F4353">
              <w:rPr>
                <w:rStyle w:val="Hyperlink"/>
                <w:noProof/>
              </w:rPr>
              <w:t>Textbox (Single Line)</w:t>
            </w:r>
            <w:r w:rsidR="00B93CA8">
              <w:rPr>
                <w:noProof/>
                <w:webHidden/>
              </w:rPr>
              <w:tab/>
            </w:r>
            <w:r w:rsidR="00B93CA8">
              <w:rPr>
                <w:noProof/>
                <w:webHidden/>
              </w:rPr>
              <w:fldChar w:fldCharType="begin"/>
            </w:r>
            <w:r w:rsidR="00B93CA8">
              <w:rPr>
                <w:noProof/>
                <w:webHidden/>
              </w:rPr>
              <w:instrText xml:space="preserve"> PAGEREF _Toc5782393 \h </w:instrText>
            </w:r>
            <w:r w:rsidR="00B93CA8">
              <w:rPr>
                <w:noProof/>
                <w:webHidden/>
              </w:rPr>
            </w:r>
            <w:r w:rsidR="00B93CA8">
              <w:rPr>
                <w:noProof/>
                <w:webHidden/>
              </w:rPr>
              <w:fldChar w:fldCharType="separate"/>
            </w:r>
            <w:r w:rsidR="00B47FA0">
              <w:rPr>
                <w:noProof/>
                <w:webHidden/>
              </w:rPr>
              <w:t>224</w:t>
            </w:r>
            <w:r w:rsidR="00B93CA8">
              <w:rPr>
                <w:noProof/>
                <w:webHidden/>
              </w:rPr>
              <w:fldChar w:fldCharType="end"/>
            </w:r>
          </w:hyperlink>
        </w:p>
        <w:p w14:paraId="22D63641" w14:textId="77777777" w:rsidR="00B93CA8" w:rsidRDefault="00B046A3">
          <w:pPr>
            <w:pStyle w:val="TOC2"/>
            <w:tabs>
              <w:tab w:val="right" w:leader="dot" w:pos="8897"/>
            </w:tabs>
            <w:rPr>
              <w:rFonts w:asciiTheme="minorHAnsi" w:eastAsiaTheme="minorEastAsia" w:hAnsiTheme="minorHAnsi" w:cstheme="minorBidi"/>
              <w:noProof/>
              <w:color w:val="auto"/>
              <w:sz w:val="22"/>
              <w:szCs w:val="22"/>
              <w:lang w:eastAsia="en-AU"/>
            </w:rPr>
          </w:pPr>
          <w:hyperlink w:anchor="_Toc5782394" w:history="1">
            <w:r w:rsidR="00B93CA8" w:rsidRPr="009F4353">
              <w:rPr>
                <w:rStyle w:val="Hyperlink"/>
                <w:noProof/>
              </w:rPr>
              <w:t>Textbox (Rich)</w:t>
            </w:r>
            <w:r w:rsidR="00B93CA8">
              <w:rPr>
                <w:noProof/>
                <w:webHidden/>
              </w:rPr>
              <w:tab/>
            </w:r>
            <w:r w:rsidR="00B93CA8">
              <w:rPr>
                <w:noProof/>
                <w:webHidden/>
              </w:rPr>
              <w:fldChar w:fldCharType="begin"/>
            </w:r>
            <w:r w:rsidR="00B93CA8">
              <w:rPr>
                <w:noProof/>
                <w:webHidden/>
              </w:rPr>
              <w:instrText xml:space="preserve"> PAGEREF _Toc5782394 \h </w:instrText>
            </w:r>
            <w:r w:rsidR="00B93CA8">
              <w:rPr>
                <w:noProof/>
                <w:webHidden/>
              </w:rPr>
            </w:r>
            <w:r w:rsidR="00B93CA8">
              <w:rPr>
                <w:noProof/>
                <w:webHidden/>
              </w:rPr>
              <w:fldChar w:fldCharType="separate"/>
            </w:r>
            <w:r w:rsidR="00B47FA0">
              <w:rPr>
                <w:noProof/>
                <w:webHidden/>
              </w:rPr>
              <w:t>225</w:t>
            </w:r>
            <w:r w:rsidR="00B93CA8">
              <w:rPr>
                <w:noProof/>
                <w:webHidden/>
              </w:rPr>
              <w:fldChar w:fldCharType="end"/>
            </w:r>
          </w:hyperlink>
        </w:p>
        <w:p w14:paraId="25B8D547" w14:textId="7E1C551C" w:rsidR="00070D79" w:rsidRDefault="00070D79">
          <w:r>
            <w:rPr>
              <w:b/>
              <w:noProof/>
            </w:rPr>
            <w:fldChar w:fldCharType="end"/>
          </w:r>
        </w:p>
      </w:sdtContent>
    </w:sdt>
    <w:p w14:paraId="3EF07129" w14:textId="77777777" w:rsidR="00C534EF" w:rsidRDefault="00C534EF">
      <w:pPr>
        <w:spacing w:line="240" w:lineRule="auto"/>
        <w:rPr>
          <w:rFonts w:eastAsiaTheme="majorEastAsia" w:cstheme="majorBidi"/>
          <w:bCs/>
          <w:color w:val="365F91" w:themeColor="accent1" w:themeShade="BF"/>
          <w:sz w:val="44"/>
          <w:szCs w:val="28"/>
        </w:rPr>
      </w:pPr>
      <w:r>
        <w:rPr>
          <w:b/>
        </w:rPr>
        <w:br w:type="page"/>
      </w:r>
    </w:p>
    <w:p w14:paraId="2932121B" w14:textId="77777777" w:rsidR="00C534EF" w:rsidRPr="00E8059E" w:rsidRDefault="00C534EF" w:rsidP="00C534EF">
      <w:pPr>
        <w:pStyle w:val="Heading11"/>
        <w:jc w:val="left"/>
      </w:pPr>
      <w:bookmarkStart w:id="1" w:name="_Toc261611741"/>
      <w:bookmarkStart w:id="2" w:name="_Toc264625926"/>
      <w:r w:rsidRPr="00E8059E">
        <w:lastRenderedPageBreak/>
        <w:t>Aim</w:t>
      </w:r>
      <w:bookmarkEnd w:id="1"/>
      <w:bookmarkEnd w:id="2"/>
    </w:p>
    <w:p w14:paraId="00ED51FB" w14:textId="316A9816" w:rsidR="001313B4" w:rsidRDefault="001F5AB1" w:rsidP="00C534EF">
      <w:pPr>
        <w:rPr>
          <w:rFonts w:asciiTheme="minorHAnsi" w:hAnsiTheme="minorHAnsi"/>
          <w:sz w:val="22"/>
          <w:szCs w:val="22"/>
        </w:rPr>
      </w:pPr>
      <w:r>
        <w:rPr>
          <w:rFonts w:asciiTheme="minorHAnsi" w:hAnsiTheme="minorHAnsi"/>
          <w:sz w:val="22"/>
          <w:szCs w:val="22"/>
        </w:rPr>
        <w:t xml:space="preserve">One of the unique features of UniPhi is its flexibility, and that that flexibility in configuration is made available to the Administrator(s) with each organisation. This ensures that UniPhi is </w:t>
      </w:r>
      <w:r w:rsidR="00CF2FE0" w:rsidRPr="00500ACB">
        <w:rPr>
          <w:rFonts w:asciiTheme="minorHAnsi" w:hAnsiTheme="minorHAnsi"/>
          <w:sz w:val="22"/>
          <w:szCs w:val="22"/>
        </w:rPr>
        <w:t>configured and maintained</w:t>
      </w:r>
      <w:r w:rsidR="000B4E27" w:rsidRPr="00500ACB">
        <w:rPr>
          <w:rFonts w:asciiTheme="minorHAnsi" w:hAnsiTheme="minorHAnsi"/>
          <w:sz w:val="22"/>
          <w:szCs w:val="22"/>
        </w:rPr>
        <w:t xml:space="preserve"> to suit </w:t>
      </w:r>
      <w:r>
        <w:rPr>
          <w:rFonts w:asciiTheme="minorHAnsi" w:hAnsiTheme="minorHAnsi"/>
          <w:sz w:val="22"/>
          <w:szCs w:val="22"/>
        </w:rPr>
        <w:t>the specific requirements of your organisation</w:t>
      </w:r>
      <w:r w:rsidR="00CF2FE0" w:rsidRPr="00500ACB">
        <w:rPr>
          <w:rFonts w:asciiTheme="minorHAnsi" w:hAnsiTheme="minorHAnsi"/>
          <w:sz w:val="22"/>
          <w:szCs w:val="22"/>
        </w:rPr>
        <w:t xml:space="preserve">. </w:t>
      </w:r>
      <w:r w:rsidR="000B4E27" w:rsidRPr="00500ACB">
        <w:rPr>
          <w:rFonts w:asciiTheme="minorHAnsi" w:hAnsiTheme="minorHAnsi"/>
          <w:sz w:val="22"/>
          <w:szCs w:val="22"/>
        </w:rPr>
        <w:t>The</w:t>
      </w:r>
      <w:r w:rsidR="005A65C9" w:rsidRPr="00500ACB">
        <w:rPr>
          <w:rFonts w:asciiTheme="minorHAnsi" w:hAnsiTheme="minorHAnsi"/>
          <w:sz w:val="22"/>
          <w:szCs w:val="22"/>
        </w:rPr>
        <w:t xml:space="preserve"> </w:t>
      </w:r>
      <w:r w:rsidR="00CF2FE0" w:rsidRPr="00500ACB">
        <w:rPr>
          <w:rFonts w:asciiTheme="minorHAnsi" w:hAnsiTheme="minorHAnsi"/>
          <w:sz w:val="22"/>
          <w:szCs w:val="22"/>
        </w:rPr>
        <w:t xml:space="preserve">UniPhi </w:t>
      </w:r>
      <w:r w:rsidR="0075593C" w:rsidRPr="00500ACB">
        <w:rPr>
          <w:rFonts w:asciiTheme="minorHAnsi" w:hAnsiTheme="minorHAnsi"/>
          <w:sz w:val="22"/>
          <w:szCs w:val="22"/>
        </w:rPr>
        <w:t xml:space="preserve">System Administrator </w:t>
      </w:r>
      <w:r w:rsidR="000B4E27" w:rsidRPr="00500ACB">
        <w:rPr>
          <w:rFonts w:asciiTheme="minorHAnsi" w:hAnsiTheme="minorHAnsi"/>
          <w:sz w:val="22"/>
          <w:szCs w:val="22"/>
        </w:rPr>
        <w:t xml:space="preserve">needs </w:t>
      </w:r>
      <w:r w:rsidR="005A65C9" w:rsidRPr="00500ACB">
        <w:rPr>
          <w:rFonts w:asciiTheme="minorHAnsi" w:hAnsiTheme="minorHAnsi"/>
          <w:sz w:val="22"/>
          <w:szCs w:val="22"/>
        </w:rPr>
        <w:t>a good</w:t>
      </w:r>
      <w:r w:rsidR="00CF2FE0" w:rsidRPr="00500ACB">
        <w:rPr>
          <w:rFonts w:asciiTheme="minorHAnsi" w:hAnsiTheme="minorHAnsi"/>
          <w:sz w:val="22"/>
          <w:szCs w:val="22"/>
        </w:rPr>
        <w:t xml:space="preserve"> understanding of both the</w:t>
      </w:r>
      <w:r w:rsidR="005A65C9" w:rsidRPr="00500ACB">
        <w:rPr>
          <w:rFonts w:asciiTheme="minorHAnsi" w:hAnsiTheme="minorHAnsi"/>
          <w:sz w:val="22"/>
          <w:szCs w:val="22"/>
        </w:rPr>
        <w:t xml:space="preserve"> practical </w:t>
      </w:r>
      <w:r w:rsidR="00CF2FE0" w:rsidRPr="00500ACB">
        <w:rPr>
          <w:rFonts w:asciiTheme="minorHAnsi" w:hAnsiTheme="minorHAnsi"/>
          <w:sz w:val="22"/>
          <w:szCs w:val="22"/>
        </w:rPr>
        <w:t xml:space="preserve">application and the </w:t>
      </w:r>
      <w:r w:rsidR="005A65C9" w:rsidRPr="00500ACB">
        <w:rPr>
          <w:rFonts w:asciiTheme="minorHAnsi" w:hAnsiTheme="minorHAnsi"/>
          <w:sz w:val="22"/>
          <w:szCs w:val="22"/>
        </w:rPr>
        <w:t xml:space="preserve">theory associated with managing </w:t>
      </w:r>
      <w:r w:rsidR="00CF2FE0" w:rsidRPr="00500ACB">
        <w:rPr>
          <w:rFonts w:asciiTheme="minorHAnsi" w:hAnsiTheme="minorHAnsi"/>
          <w:sz w:val="22"/>
          <w:szCs w:val="22"/>
        </w:rPr>
        <w:t>portfolio</w:t>
      </w:r>
      <w:r w:rsidR="005A65C9" w:rsidRPr="00500ACB">
        <w:rPr>
          <w:rFonts w:asciiTheme="minorHAnsi" w:hAnsiTheme="minorHAnsi"/>
          <w:sz w:val="22"/>
          <w:szCs w:val="22"/>
        </w:rPr>
        <w:t>s</w:t>
      </w:r>
      <w:r w:rsidR="00CF2FE0" w:rsidRPr="00500ACB">
        <w:rPr>
          <w:rFonts w:asciiTheme="minorHAnsi" w:hAnsiTheme="minorHAnsi"/>
          <w:sz w:val="22"/>
          <w:szCs w:val="22"/>
        </w:rPr>
        <w:t>, programme</w:t>
      </w:r>
      <w:r w:rsidR="005A65C9" w:rsidRPr="00500ACB">
        <w:rPr>
          <w:rFonts w:asciiTheme="minorHAnsi" w:hAnsiTheme="minorHAnsi"/>
          <w:sz w:val="22"/>
          <w:szCs w:val="22"/>
        </w:rPr>
        <w:t>s,</w:t>
      </w:r>
      <w:r w:rsidR="00CF2FE0" w:rsidRPr="00500ACB">
        <w:rPr>
          <w:rFonts w:asciiTheme="minorHAnsi" w:hAnsiTheme="minorHAnsi"/>
          <w:sz w:val="22"/>
          <w:szCs w:val="22"/>
        </w:rPr>
        <w:t xml:space="preserve"> and project</w:t>
      </w:r>
      <w:r w:rsidR="005A65C9" w:rsidRPr="00500ACB">
        <w:rPr>
          <w:rFonts w:asciiTheme="minorHAnsi" w:hAnsiTheme="minorHAnsi"/>
          <w:sz w:val="22"/>
          <w:szCs w:val="22"/>
        </w:rPr>
        <w:t>s</w:t>
      </w:r>
      <w:r w:rsidR="00CF2FE0" w:rsidRPr="00500ACB">
        <w:rPr>
          <w:rFonts w:asciiTheme="minorHAnsi" w:hAnsiTheme="minorHAnsi"/>
          <w:sz w:val="22"/>
          <w:szCs w:val="22"/>
        </w:rPr>
        <w:t>. It</w:t>
      </w:r>
      <w:r w:rsidR="005A65C9" w:rsidRPr="00500ACB">
        <w:rPr>
          <w:rFonts w:asciiTheme="minorHAnsi" w:hAnsiTheme="minorHAnsi"/>
          <w:sz w:val="22"/>
          <w:szCs w:val="22"/>
        </w:rPr>
        <w:t xml:space="preserve"> is</w:t>
      </w:r>
      <w:r w:rsidR="0075593C" w:rsidRPr="00500ACB">
        <w:rPr>
          <w:rFonts w:asciiTheme="minorHAnsi" w:hAnsiTheme="minorHAnsi"/>
          <w:sz w:val="22"/>
          <w:szCs w:val="22"/>
        </w:rPr>
        <w:t xml:space="preserve"> beneficial for the System Administrator </w:t>
      </w:r>
      <w:r w:rsidR="00CF2FE0" w:rsidRPr="00500ACB">
        <w:rPr>
          <w:rFonts w:asciiTheme="minorHAnsi" w:hAnsiTheme="minorHAnsi"/>
          <w:sz w:val="22"/>
          <w:szCs w:val="22"/>
        </w:rPr>
        <w:t xml:space="preserve">to </w:t>
      </w:r>
      <w:r w:rsidR="0075593C" w:rsidRPr="00500ACB">
        <w:rPr>
          <w:rFonts w:asciiTheme="minorHAnsi" w:hAnsiTheme="minorHAnsi"/>
          <w:sz w:val="22"/>
          <w:szCs w:val="22"/>
        </w:rPr>
        <w:t xml:space="preserve">be familiar with </w:t>
      </w:r>
      <w:r w:rsidR="00CF2FE0" w:rsidRPr="00500ACB">
        <w:rPr>
          <w:rFonts w:asciiTheme="minorHAnsi" w:hAnsiTheme="minorHAnsi"/>
          <w:sz w:val="22"/>
          <w:szCs w:val="22"/>
        </w:rPr>
        <w:t>financ</w:t>
      </w:r>
      <w:r w:rsidR="0075593C" w:rsidRPr="00500ACB">
        <w:rPr>
          <w:rFonts w:asciiTheme="minorHAnsi" w:hAnsiTheme="minorHAnsi"/>
          <w:sz w:val="22"/>
          <w:szCs w:val="22"/>
        </w:rPr>
        <w:t xml:space="preserve">ial concepts, in order to </w:t>
      </w:r>
      <w:r w:rsidR="00CF2FE0" w:rsidRPr="00500ACB">
        <w:rPr>
          <w:rFonts w:asciiTheme="minorHAnsi" w:hAnsiTheme="minorHAnsi"/>
          <w:sz w:val="22"/>
          <w:szCs w:val="22"/>
        </w:rPr>
        <w:t xml:space="preserve">structure UniPhi </w:t>
      </w:r>
      <w:r w:rsidR="005A65C9" w:rsidRPr="00500ACB">
        <w:rPr>
          <w:rFonts w:asciiTheme="minorHAnsi" w:hAnsiTheme="minorHAnsi"/>
          <w:sz w:val="22"/>
          <w:szCs w:val="22"/>
        </w:rPr>
        <w:t xml:space="preserve">so as to </w:t>
      </w:r>
      <w:r w:rsidR="00CF2FE0" w:rsidRPr="00500ACB">
        <w:rPr>
          <w:rFonts w:asciiTheme="minorHAnsi" w:hAnsiTheme="minorHAnsi"/>
          <w:sz w:val="22"/>
          <w:szCs w:val="22"/>
        </w:rPr>
        <w:t>maximise the value of its financ</w:t>
      </w:r>
      <w:r w:rsidR="005A65C9" w:rsidRPr="00500ACB">
        <w:rPr>
          <w:rFonts w:asciiTheme="minorHAnsi" w:hAnsiTheme="minorHAnsi"/>
          <w:sz w:val="22"/>
          <w:szCs w:val="22"/>
        </w:rPr>
        <w:t>e</w:t>
      </w:r>
      <w:r w:rsidR="00CF2FE0" w:rsidRPr="00500ACB">
        <w:rPr>
          <w:rFonts w:asciiTheme="minorHAnsi" w:hAnsiTheme="minorHAnsi"/>
          <w:sz w:val="22"/>
          <w:szCs w:val="22"/>
        </w:rPr>
        <w:t xml:space="preserve"> </w:t>
      </w:r>
      <w:r w:rsidR="005A65C9" w:rsidRPr="00500ACB">
        <w:rPr>
          <w:rFonts w:asciiTheme="minorHAnsi" w:hAnsiTheme="minorHAnsi"/>
          <w:sz w:val="22"/>
          <w:szCs w:val="22"/>
        </w:rPr>
        <w:t>capabilities</w:t>
      </w:r>
      <w:r w:rsidR="00CF2FE0" w:rsidRPr="00500ACB">
        <w:rPr>
          <w:rFonts w:asciiTheme="minorHAnsi" w:hAnsiTheme="minorHAnsi"/>
          <w:sz w:val="22"/>
          <w:szCs w:val="22"/>
        </w:rPr>
        <w:t>.</w:t>
      </w:r>
      <w:r w:rsidR="00F24786" w:rsidRPr="00500ACB">
        <w:rPr>
          <w:rFonts w:asciiTheme="minorHAnsi" w:hAnsiTheme="minorHAnsi"/>
          <w:sz w:val="22"/>
          <w:szCs w:val="22"/>
        </w:rPr>
        <w:t xml:space="preserve"> </w:t>
      </w:r>
      <w:r w:rsidR="005A65C9" w:rsidRPr="00500ACB">
        <w:rPr>
          <w:rFonts w:asciiTheme="minorHAnsi" w:hAnsiTheme="minorHAnsi"/>
          <w:sz w:val="22"/>
          <w:szCs w:val="22"/>
        </w:rPr>
        <w:t>T</w:t>
      </w:r>
      <w:r w:rsidR="00F24786" w:rsidRPr="00500ACB">
        <w:rPr>
          <w:rFonts w:asciiTheme="minorHAnsi" w:hAnsiTheme="minorHAnsi"/>
          <w:sz w:val="22"/>
          <w:szCs w:val="22"/>
        </w:rPr>
        <w:t xml:space="preserve">his </w:t>
      </w:r>
      <w:r w:rsidR="005A65C9" w:rsidRPr="00500ACB">
        <w:rPr>
          <w:rFonts w:asciiTheme="minorHAnsi" w:hAnsiTheme="minorHAnsi"/>
          <w:sz w:val="22"/>
          <w:szCs w:val="22"/>
        </w:rPr>
        <w:t>manual</w:t>
      </w:r>
      <w:r w:rsidR="00F24786" w:rsidRPr="00500ACB">
        <w:rPr>
          <w:rFonts w:asciiTheme="minorHAnsi" w:hAnsiTheme="minorHAnsi"/>
          <w:sz w:val="22"/>
          <w:szCs w:val="22"/>
        </w:rPr>
        <w:t xml:space="preserve"> is designed to demonstrate how UniPhi structures information </w:t>
      </w:r>
      <w:r w:rsidR="000B4E27" w:rsidRPr="00500ACB">
        <w:rPr>
          <w:rFonts w:asciiTheme="minorHAnsi" w:hAnsiTheme="minorHAnsi"/>
          <w:sz w:val="22"/>
          <w:szCs w:val="22"/>
        </w:rPr>
        <w:t>to</w:t>
      </w:r>
      <w:r w:rsidR="00F24786" w:rsidRPr="00500ACB">
        <w:rPr>
          <w:rFonts w:asciiTheme="minorHAnsi" w:hAnsiTheme="minorHAnsi"/>
          <w:sz w:val="22"/>
          <w:szCs w:val="22"/>
        </w:rPr>
        <w:t xml:space="preserve"> assist</w:t>
      </w:r>
      <w:r w:rsidR="005A65C9" w:rsidRPr="00500ACB">
        <w:rPr>
          <w:rFonts w:asciiTheme="minorHAnsi" w:hAnsiTheme="minorHAnsi"/>
          <w:sz w:val="22"/>
          <w:szCs w:val="22"/>
        </w:rPr>
        <w:t xml:space="preserve"> you</w:t>
      </w:r>
      <w:r w:rsidR="000B4E27" w:rsidRPr="00500ACB">
        <w:rPr>
          <w:rFonts w:asciiTheme="minorHAnsi" w:hAnsiTheme="minorHAnsi"/>
          <w:sz w:val="22"/>
          <w:szCs w:val="22"/>
        </w:rPr>
        <w:t>, the System Administrator,</w:t>
      </w:r>
      <w:r w:rsidR="005A65C9" w:rsidRPr="00500ACB">
        <w:rPr>
          <w:rFonts w:asciiTheme="minorHAnsi" w:hAnsiTheme="minorHAnsi"/>
          <w:sz w:val="22"/>
          <w:szCs w:val="22"/>
        </w:rPr>
        <w:t xml:space="preserve"> and</w:t>
      </w:r>
      <w:r w:rsidR="00F24786" w:rsidRPr="00500ACB">
        <w:rPr>
          <w:rFonts w:asciiTheme="minorHAnsi" w:hAnsiTheme="minorHAnsi"/>
          <w:sz w:val="22"/>
          <w:szCs w:val="22"/>
        </w:rPr>
        <w:t xml:space="preserve"> your organisation </w:t>
      </w:r>
      <w:r w:rsidR="005A65C9" w:rsidRPr="00500ACB">
        <w:rPr>
          <w:rFonts w:asciiTheme="minorHAnsi" w:hAnsiTheme="minorHAnsi"/>
          <w:sz w:val="22"/>
          <w:szCs w:val="22"/>
        </w:rPr>
        <w:t xml:space="preserve">to </w:t>
      </w:r>
      <w:r w:rsidR="00F24786" w:rsidRPr="00500ACB">
        <w:rPr>
          <w:rFonts w:asciiTheme="minorHAnsi" w:hAnsiTheme="minorHAnsi"/>
          <w:sz w:val="22"/>
          <w:szCs w:val="22"/>
        </w:rPr>
        <w:t>defin</w:t>
      </w:r>
      <w:r w:rsidR="005A65C9" w:rsidRPr="00500ACB">
        <w:rPr>
          <w:rFonts w:asciiTheme="minorHAnsi" w:hAnsiTheme="minorHAnsi"/>
          <w:sz w:val="22"/>
          <w:szCs w:val="22"/>
        </w:rPr>
        <w:t>e</w:t>
      </w:r>
      <w:r w:rsidR="00F24786" w:rsidRPr="00500ACB">
        <w:rPr>
          <w:rFonts w:asciiTheme="minorHAnsi" w:hAnsiTheme="minorHAnsi"/>
          <w:sz w:val="22"/>
          <w:szCs w:val="22"/>
        </w:rPr>
        <w:t xml:space="preserve"> the way</w:t>
      </w:r>
      <w:r w:rsidR="005A65C9" w:rsidRPr="00500ACB">
        <w:rPr>
          <w:rFonts w:asciiTheme="minorHAnsi" w:hAnsiTheme="minorHAnsi"/>
          <w:sz w:val="22"/>
          <w:szCs w:val="22"/>
        </w:rPr>
        <w:t xml:space="preserve"> information is c</w:t>
      </w:r>
      <w:r w:rsidR="00F24786" w:rsidRPr="00500ACB">
        <w:rPr>
          <w:rFonts w:asciiTheme="minorHAnsi" w:hAnsiTheme="minorHAnsi"/>
          <w:sz w:val="22"/>
          <w:szCs w:val="22"/>
        </w:rPr>
        <w:t>lassifie</w:t>
      </w:r>
      <w:r w:rsidR="005A65C9" w:rsidRPr="00500ACB">
        <w:rPr>
          <w:rFonts w:asciiTheme="minorHAnsi" w:hAnsiTheme="minorHAnsi"/>
          <w:sz w:val="22"/>
          <w:szCs w:val="22"/>
        </w:rPr>
        <w:t xml:space="preserve">d, and </w:t>
      </w:r>
      <w:r w:rsidR="00723277" w:rsidRPr="00500ACB">
        <w:rPr>
          <w:rFonts w:asciiTheme="minorHAnsi" w:hAnsiTheme="minorHAnsi"/>
          <w:sz w:val="22"/>
          <w:szCs w:val="22"/>
        </w:rPr>
        <w:t xml:space="preserve">to demonstrate </w:t>
      </w:r>
      <w:r w:rsidR="000B4E27" w:rsidRPr="00500ACB">
        <w:rPr>
          <w:rFonts w:asciiTheme="minorHAnsi" w:hAnsiTheme="minorHAnsi"/>
          <w:sz w:val="22"/>
          <w:szCs w:val="22"/>
        </w:rPr>
        <w:t>how to configure</w:t>
      </w:r>
      <w:r w:rsidR="005A65C9" w:rsidRPr="00500ACB">
        <w:rPr>
          <w:rFonts w:asciiTheme="minorHAnsi" w:hAnsiTheme="minorHAnsi"/>
          <w:sz w:val="22"/>
          <w:szCs w:val="22"/>
        </w:rPr>
        <w:t xml:space="preserve"> </w:t>
      </w:r>
      <w:r w:rsidR="000B4E27" w:rsidRPr="00500ACB">
        <w:rPr>
          <w:rFonts w:asciiTheme="minorHAnsi" w:hAnsiTheme="minorHAnsi"/>
          <w:sz w:val="22"/>
          <w:szCs w:val="22"/>
        </w:rPr>
        <w:t>UniPhi</w:t>
      </w:r>
      <w:r w:rsidR="00F24786" w:rsidRPr="00500ACB">
        <w:rPr>
          <w:rFonts w:asciiTheme="minorHAnsi" w:hAnsiTheme="minorHAnsi"/>
          <w:sz w:val="22"/>
          <w:szCs w:val="22"/>
        </w:rPr>
        <w:t>.</w:t>
      </w:r>
      <w:r w:rsidR="005A65C9" w:rsidRPr="00500ACB">
        <w:rPr>
          <w:rFonts w:asciiTheme="minorHAnsi" w:hAnsiTheme="minorHAnsi"/>
          <w:sz w:val="22"/>
          <w:szCs w:val="22"/>
        </w:rPr>
        <w:t xml:space="preserve"> Further, this manual</w:t>
      </w:r>
      <w:r w:rsidR="00F24786" w:rsidRPr="00500ACB">
        <w:rPr>
          <w:rFonts w:asciiTheme="minorHAnsi" w:hAnsiTheme="minorHAnsi"/>
          <w:sz w:val="22"/>
          <w:szCs w:val="22"/>
        </w:rPr>
        <w:t xml:space="preserve"> is designed to assist </w:t>
      </w:r>
      <w:r w:rsidR="005A65C9" w:rsidRPr="00500ACB">
        <w:rPr>
          <w:rFonts w:asciiTheme="minorHAnsi" w:hAnsiTheme="minorHAnsi"/>
          <w:sz w:val="22"/>
          <w:szCs w:val="22"/>
        </w:rPr>
        <w:t>in understanding</w:t>
      </w:r>
      <w:r w:rsidR="00F24786" w:rsidRPr="00500ACB">
        <w:rPr>
          <w:rFonts w:asciiTheme="minorHAnsi" w:hAnsiTheme="minorHAnsi"/>
          <w:sz w:val="22"/>
          <w:szCs w:val="22"/>
        </w:rPr>
        <w:t xml:space="preserve"> the portfolio, programme</w:t>
      </w:r>
      <w:r w:rsidR="005A65C9" w:rsidRPr="00500ACB">
        <w:rPr>
          <w:rFonts w:asciiTheme="minorHAnsi" w:hAnsiTheme="minorHAnsi"/>
          <w:sz w:val="22"/>
          <w:szCs w:val="22"/>
        </w:rPr>
        <w:t>,</w:t>
      </w:r>
      <w:r w:rsidR="00F24786" w:rsidRPr="00500ACB">
        <w:rPr>
          <w:rFonts w:asciiTheme="minorHAnsi" w:hAnsiTheme="minorHAnsi"/>
          <w:sz w:val="22"/>
          <w:szCs w:val="22"/>
        </w:rPr>
        <w:t xml:space="preserve"> and project management methods</w:t>
      </w:r>
      <w:r w:rsidR="005A65C9" w:rsidRPr="00500ACB">
        <w:rPr>
          <w:rFonts w:asciiTheme="minorHAnsi" w:hAnsiTheme="minorHAnsi"/>
          <w:sz w:val="22"/>
          <w:szCs w:val="22"/>
        </w:rPr>
        <w:t xml:space="preserve"> that UniPhi</w:t>
      </w:r>
      <w:r w:rsidR="00F24786" w:rsidRPr="00500ACB">
        <w:rPr>
          <w:rFonts w:asciiTheme="minorHAnsi" w:hAnsiTheme="minorHAnsi"/>
          <w:sz w:val="22"/>
          <w:szCs w:val="22"/>
        </w:rPr>
        <w:t xml:space="preserve"> supports.</w:t>
      </w:r>
    </w:p>
    <w:p w14:paraId="2B6EB831" w14:textId="77777777" w:rsidR="00C534EF" w:rsidRPr="00E8059E" w:rsidRDefault="00C534EF" w:rsidP="00C534EF"/>
    <w:p w14:paraId="519CF782" w14:textId="77777777" w:rsidR="00C534EF" w:rsidRPr="00E8059E" w:rsidRDefault="00C534EF" w:rsidP="00C534EF">
      <w:pPr>
        <w:pStyle w:val="Heading11"/>
        <w:jc w:val="left"/>
      </w:pPr>
      <w:bookmarkStart w:id="3" w:name="_Toc261611742"/>
      <w:bookmarkStart w:id="4" w:name="_Toc264625927"/>
      <w:r w:rsidRPr="00E8059E">
        <w:t xml:space="preserve">How to use this </w:t>
      </w:r>
      <w:r w:rsidR="0080753D">
        <w:t>Admin</w:t>
      </w:r>
      <w:r w:rsidRPr="00E8059E">
        <w:t xml:space="preserve"> Training Manual</w:t>
      </w:r>
      <w:bookmarkEnd w:id="3"/>
      <w:bookmarkEnd w:id="4"/>
    </w:p>
    <w:p w14:paraId="0DD0150D" w14:textId="77777777" w:rsidR="00C534EF" w:rsidRPr="00500ACB" w:rsidRDefault="00295B89" w:rsidP="00C534EF">
      <w:pPr>
        <w:rPr>
          <w:rFonts w:asciiTheme="minorHAnsi" w:hAnsiTheme="minorHAnsi"/>
          <w:sz w:val="22"/>
          <w:szCs w:val="22"/>
        </w:rPr>
      </w:pPr>
      <w:r w:rsidRPr="00500ACB">
        <w:rPr>
          <w:rFonts w:asciiTheme="minorHAnsi" w:hAnsiTheme="minorHAnsi"/>
          <w:sz w:val="22"/>
          <w:szCs w:val="22"/>
        </w:rPr>
        <w:t>T</w:t>
      </w:r>
      <w:r w:rsidR="00C534EF" w:rsidRPr="00500ACB">
        <w:rPr>
          <w:rFonts w:asciiTheme="minorHAnsi" w:hAnsiTheme="minorHAnsi"/>
          <w:sz w:val="22"/>
          <w:szCs w:val="22"/>
        </w:rPr>
        <w:t xml:space="preserve">he following icons </w:t>
      </w:r>
      <w:r w:rsidRPr="00500ACB">
        <w:rPr>
          <w:rFonts w:asciiTheme="minorHAnsi" w:hAnsiTheme="minorHAnsi"/>
          <w:sz w:val="22"/>
          <w:szCs w:val="22"/>
        </w:rPr>
        <w:t>are used throughout this manual to</w:t>
      </w:r>
      <w:r w:rsidR="00C534EF" w:rsidRPr="00500ACB">
        <w:rPr>
          <w:rFonts w:asciiTheme="minorHAnsi" w:hAnsiTheme="minorHAnsi"/>
          <w:sz w:val="22"/>
          <w:szCs w:val="22"/>
        </w:rPr>
        <w:t xml:space="preserve"> </w:t>
      </w:r>
      <w:r w:rsidRPr="00500ACB">
        <w:rPr>
          <w:rFonts w:asciiTheme="minorHAnsi" w:hAnsiTheme="minorHAnsi"/>
          <w:sz w:val="22"/>
          <w:szCs w:val="22"/>
        </w:rPr>
        <w:t xml:space="preserve">assist in </w:t>
      </w:r>
      <w:r w:rsidR="00C534EF" w:rsidRPr="00500ACB">
        <w:rPr>
          <w:rFonts w:asciiTheme="minorHAnsi" w:hAnsiTheme="minorHAnsi"/>
          <w:sz w:val="22"/>
          <w:szCs w:val="22"/>
        </w:rPr>
        <w:t>highlight</w:t>
      </w:r>
      <w:r w:rsidRPr="00500ACB">
        <w:rPr>
          <w:rFonts w:asciiTheme="minorHAnsi" w:hAnsiTheme="minorHAnsi"/>
          <w:sz w:val="22"/>
          <w:szCs w:val="22"/>
        </w:rPr>
        <w:t>ing and enabling</w:t>
      </w:r>
      <w:r w:rsidR="00C534EF" w:rsidRPr="00500ACB">
        <w:rPr>
          <w:rFonts w:asciiTheme="minorHAnsi" w:hAnsiTheme="minorHAnsi"/>
          <w:sz w:val="22"/>
          <w:szCs w:val="22"/>
        </w:rPr>
        <w:t xml:space="preserve"> you to quickly locate activities and summary areas, </w:t>
      </w:r>
      <w:r w:rsidRPr="00500ACB">
        <w:rPr>
          <w:rFonts w:asciiTheme="minorHAnsi" w:hAnsiTheme="minorHAnsi"/>
          <w:sz w:val="22"/>
          <w:szCs w:val="22"/>
        </w:rPr>
        <w:t>and to avoid potential problems</w:t>
      </w:r>
      <w:r w:rsidR="00C534EF" w:rsidRPr="00500ACB">
        <w:rPr>
          <w:rFonts w:asciiTheme="minorHAnsi" w:hAnsiTheme="minorHAnsi"/>
          <w:sz w:val="22"/>
          <w:szCs w:val="22"/>
        </w:rPr>
        <w:t>.</w:t>
      </w:r>
    </w:p>
    <w:tbl>
      <w:tblPr>
        <w:tblW w:w="0" w:type="auto"/>
        <w:tblLook w:val="04A0" w:firstRow="1" w:lastRow="0" w:firstColumn="1" w:lastColumn="0" w:noHBand="0" w:noVBand="1"/>
      </w:tblPr>
      <w:tblGrid>
        <w:gridCol w:w="1414"/>
        <w:gridCol w:w="7493"/>
      </w:tblGrid>
      <w:tr w:rsidR="00D653F4" w14:paraId="376A2484" w14:textId="77777777" w:rsidTr="00D653F4">
        <w:tc>
          <w:tcPr>
            <w:tcW w:w="1416" w:type="dxa"/>
            <w:hideMark/>
          </w:tcPr>
          <w:p w14:paraId="02C45537" w14:textId="77777777" w:rsidR="00D653F4" w:rsidRDefault="00D653F4">
            <w:pPr>
              <w:rPr>
                <w:lang w:val="en-US"/>
              </w:rPr>
            </w:pPr>
            <w:r>
              <w:rPr>
                <w:noProof/>
                <w:lang w:eastAsia="en-AU"/>
              </w:rPr>
              <w:drawing>
                <wp:inline distT="0" distB="0" distL="0" distR="0" wp14:anchorId="320A8D0B" wp14:editId="59D1A67A">
                  <wp:extent cx="733425" cy="1000125"/>
                  <wp:effectExtent l="0" t="0" r="9525" b="0"/>
                  <wp:docPr id="36" name="Picture 36"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puzzle.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33425" cy="1000125"/>
                          </a:xfrm>
                          <a:prstGeom prst="rect">
                            <a:avLst/>
                          </a:prstGeom>
                          <a:noFill/>
                          <a:ln>
                            <a:noFill/>
                          </a:ln>
                        </pic:spPr>
                      </pic:pic>
                    </a:graphicData>
                  </a:graphic>
                </wp:inline>
              </w:drawing>
            </w:r>
          </w:p>
        </w:tc>
        <w:tc>
          <w:tcPr>
            <w:tcW w:w="7826" w:type="dxa"/>
            <w:hideMark/>
          </w:tcPr>
          <w:p w14:paraId="4105C904" w14:textId="77777777" w:rsidR="00D653F4" w:rsidRDefault="00D653F4">
            <w:pPr>
              <w:rPr>
                <w:color w:val="365F91" w:themeColor="accent1" w:themeShade="BF"/>
                <w:sz w:val="36"/>
                <w:szCs w:val="36"/>
                <w:lang w:val="en-US"/>
              </w:rPr>
            </w:pPr>
            <w:r>
              <w:rPr>
                <w:color w:val="365F91" w:themeColor="accent1" w:themeShade="BF"/>
                <w:sz w:val="36"/>
                <w:szCs w:val="36"/>
                <w:lang w:val="en-US"/>
              </w:rPr>
              <w:t>Puzzle Piece:</w:t>
            </w:r>
          </w:p>
          <w:p w14:paraId="15FD747A" w14:textId="77777777" w:rsidR="00D653F4" w:rsidRPr="00500ACB" w:rsidRDefault="00D653F4">
            <w:pPr>
              <w:rPr>
                <w:rFonts w:asciiTheme="minorHAnsi" w:hAnsiTheme="minorHAnsi"/>
                <w:lang w:val="en-US"/>
              </w:rPr>
            </w:pPr>
            <w:r w:rsidRPr="00500ACB">
              <w:rPr>
                <w:rFonts w:asciiTheme="minorHAnsi" w:hAnsiTheme="minorHAnsi"/>
                <w:lang w:val="en-US"/>
              </w:rPr>
              <w:t>The puzzle piece appears at the beginning of each session and any major section to mark the overview of that item’s content or concept.</w:t>
            </w:r>
          </w:p>
        </w:tc>
      </w:tr>
      <w:tr w:rsidR="00D653F4" w14:paraId="31D8587E" w14:textId="77777777" w:rsidTr="00D653F4">
        <w:tc>
          <w:tcPr>
            <w:tcW w:w="1416" w:type="dxa"/>
            <w:hideMark/>
          </w:tcPr>
          <w:p w14:paraId="7E07BEA1" w14:textId="77777777" w:rsidR="00D653F4" w:rsidRPr="00500ACB" w:rsidRDefault="00D653F4">
            <w:pPr>
              <w:rPr>
                <w:rFonts w:asciiTheme="minorHAnsi" w:hAnsiTheme="minorHAnsi"/>
                <w:lang w:val="en-US"/>
              </w:rPr>
            </w:pPr>
            <w:r w:rsidRPr="00500ACB">
              <w:rPr>
                <w:rFonts w:asciiTheme="minorHAnsi" w:hAnsiTheme="minorHAnsi"/>
                <w:noProof/>
                <w:lang w:eastAsia="en-AU"/>
              </w:rPr>
              <w:drawing>
                <wp:inline distT="0" distB="0" distL="0" distR="0" wp14:anchorId="5AEC7B19" wp14:editId="3D3B53AF">
                  <wp:extent cx="733425" cy="1000125"/>
                  <wp:effectExtent l="0" t="0" r="9525" b="0"/>
                  <wp:docPr id="20" name="Picture 2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3425" cy="1000125"/>
                          </a:xfrm>
                          <a:prstGeom prst="rect">
                            <a:avLst/>
                          </a:prstGeom>
                          <a:noFill/>
                          <a:ln>
                            <a:noFill/>
                          </a:ln>
                        </pic:spPr>
                      </pic:pic>
                    </a:graphicData>
                  </a:graphic>
                </wp:inline>
              </w:drawing>
            </w:r>
          </w:p>
        </w:tc>
        <w:tc>
          <w:tcPr>
            <w:tcW w:w="7826" w:type="dxa"/>
            <w:hideMark/>
          </w:tcPr>
          <w:p w14:paraId="0A292F29" w14:textId="77777777" w:rsidR="00D653F4" w:rsidRPr="00A360E1" w:rsidRDefault="00D653F4">
            <w:pPr>
              <w:rPr>
                <w:rFonts w:cs="Arial"/>
                <w:color w:val="365F91" w:themeColor="accent1" w:themeShade="BF"/>
                <w:sz w:val="36"/>
                <w:szCs w:val="36"/>
                <w:lang w:val="en-US"/>
              </w:rPr>
            </w:pPr>
            <w:r w:rsidRPr="00A360E1">
              <w:rPr>
                <w:rFonts w:cs="Arial"/>
                <w:color w:val="365F91" w:themeColor="accent1" w:themeShade="BF"/>
                <w:sz w:val="36"/>
                <w:szCs w:val="36"/>
                <w:lang w:val="en-US"/>
              </w:rPr>
              <w:t>Cogs:</w:t>
            </w:r>
          </w:p>
          <w:p w14:paraId="6902F75B" w14:textId="77777777" w:rsidR="00D653F4" w:rsidRPr="00500ACB" w:rsidRDefault="00D653F4">
            <w:pPr>
              <w:rPr>
                <w:rFonts w:asciiTheme="minorHAnsi" w:hAnsiTheme="minorHAnsi"/>
                <w:sz w:val="22"/>
                <w:szCs w:val="22"/>
                <w:lang w:val="en-US"/>
              </w:rPr>
            </w:pPr>
            <w:r w:rsidRPr="00500ACB">
              <w:rPr>
                <w:rFonts w:asciiTheme="minorHAnsi" w:hAnsiTheme="minorHAnsi"/>
                <w:sz w:val="22"/>
                <w:szCs w:val="22"/>
                <w:lang w:val="en-US"/>
              </w:rPr>
              <w:t xml:space="preserve">The cogs denotes a step by step activity to be completed using UniPhi by the participant relative to the section it is located in. </w:t>
            </w:r>
          </w:p>
        </w:tc>
      </w:tr>
      <w:tr w:rsidR="00D653F4" w14:paraId="35AC4D3D" w14:textId="77777777" w:rsidTr="00D653F4">
        <w:tc>
          <w:tcPr>
            <w:tcW w:w="1416" w:type="dxa"/>
            <w:hideMark/>
          </w:tcPr>
          <w:p w14:paraId="53C7ABF8" w14:textId="77777777" w:rsidR="00D653F4" w:rsidRDefault="00D653F4">
            <w:pPr>
              <w:rPr>
                <w:lang w:val="en-US"/>
              </w:rPr>
            </w:pPr>
            <w:r>
              <w:rPr>
                <w:noProof/>
                <w:lang w:eastAsia="en-AU"/>
              </w:rPr>
              <w:drawing>
                <wp:inline distT="0" distB="0" distL="0" distR="0" wp14:anchorId="2806461B" wp14:editId="13BC3202">
                  <wp:extent cx="733425" cy="1000125"/>
                  <wp:effectExtent l="0" t="0" r="9525" b="0"/>
                  <wp:docPr id="11"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33425" cy="1000125"/>
                          </a:xfrm>
                          <a:prstGeom prst="rect">
                            <a:avLst/>
                          </a:prstGeom>
                          <a:noFill/>
                          <a:ln>
                            <a:noFill/>
                          </a:ln>
                        </pic:spPr>
                      </pic:pic>
                    </a:graphicData>
                  </a:graphic>
                </wp:inline>
              </w:drawing>
            </w:r>
          </w:p>
        </w:tc>
        <w:tc>
          <w:tcPr>
            <w:tcW w:w="7826" w:type="dxa"/>
          </w:tcPr>
          <w:p w14:paraId="2E1D2CE6" w14:textId="77777777" w:rsidR="00D653F4" w:rsidRDefault="00D653F4">
            <w:pPr>
              <w:rPr>
                <w:sz w:val="36"/>
                <w:szCs w:val="36"/>
                <w:lang w:val="en-US"/>
              </w:rPr>
            </w:pPr>
            <w:r>
              <w:rPr>
                <w:color w:val="365F91" w:themeColor="accent1" w:themeShade="BF"/>
                <w:sz w:val="36"/>
                <w:szCs w:val="36"/>
                <w:lang w:val="en-US"/>
              </w:rPr>
              <w:t>Light bulb:</w:t>
            </w:r>
          </w:p>
          <w:p w14:paraId="30504B4C" w14:textId="77777777" w:rsidR="00D653F4" w:rsidRPr="00500ACB" w:rsidRDefault="00D653F4">
            <w:pPr>
              <w:rPr>
                <w:rFonts w:asciiTheme="minorHAnsi" w:hAnsiTheme="minorHAnsi"/>
                <w:sz w:val="22"/>
                <w:szCs w:val="22"/>
                <w:lang w:val="en-US"/>
              </w:rPr>
            </w:pPr>
            <w:r w:rsidRPr="00500ACB">
              <w:rPr>
                <w:rFonts w:asciiTheme="minorHAnsi" w:hAnsiTheme="minorHAnsi"/>
                <w:sz w:val="22"/>
                <w:szCs w:val="22"/>
                <w:lang w:val="en-US"/>
              </w:rPr>
              <w:t>The light bulb denotes a helpful hint or tip you should be aware of.</w:t>
            </w:r>
          </w:p>
          <w:p w14:paraId="136570FD" w14:textId="77777777" w:rsidR="00D653F4" w:rsidRDefault="00D653F4">
            <w:pPr>
              <w:rPr>
                <w:lang w:val="en-US"/>
              </w:rPr>
            </w:pPr>
          </w:p>
        </w:tc>
      </w:tr>
    </w:tbl>
    <w:p w14:paraId="2E1BE0E6" w14:textId="77777777" w:rsidR="00C534EF" w:rsidRPr="00E8059E" w:rsidRDefault="00C534EF" w:rsidP="00C534EF"/>
    <w:p w14:paraId="7E8F92D2" w14:textId="2CDF7142" w:rsidR="000B6746" w:rsidRPr="00500ACB" w:rsidRDefault="004A1B6D" w:rsidP="00C534EF">
      <w:pPr>
        <w:tabs>
          <w:tab w:val="left" w:pos="1260"/>
        </w:tabs>
        <w:rPr>
          <w:rFonts w:asciiTheme="minorHAnsi" w:hAnsiTheme="minorHAnsi"/>
          <w:sz w:val="22"/>
          <w:szCs w:val="22"/>
        </w:rPr>
      </w:pPr>
      <w:r>
        <w:rPr>
          <w:rFonts w:asciiTheme="minorHAnsi" w:hAnsiTheme="minorHAnsi"/>
          <w:sz w:val="22"/>
          <w:szCs w:val="22"/>
        </w:rPr>
        <w:t>Screen shots</w:t>
      </w:r>
      <w:r w:rsidR="00C534EF" w:rsidRPr="00500ACB">
        <w:rPr>
          <w:rFonts w:asciiTheme="minorHAnsi" w:hAnsiTheme="minorHAnsi"/>
          <w:sz w:val="22"/>
          <w:szCs w:val="22"/>
        </w:rPr>
        <w:t xml:space="preserve"> have been used throughout the manual to demonstrate what you should be viewing as you move through the activities. Details such as dates, budget figures</w:t>
      </w:r>
      <w:r w:rsidR="00295B89" w:rsidRPr="00500ACB">
        <w:rPr>
          <w:rFonts w:asciiTheme="minorHAnsi" w:hAnsiTheme="minorHAnsi"/>
          <w:sz w:val="22"/>
          <w:szCs w:val="22"/>
        </w:rPr>
        <w:t>,</w:t>
      </w:r>
      <w:r w:rsidR="00C534EF" w:rsidRPr="00500ACB">
        <w:rPr>
          <w:rFonts w:asciiTheme="minorHAnsi" w:hAnsiTheme="minorHAnsi"/>
          <w:sz w:val="22"/>
          <w:szCs w:val="22"/>
        </w:rPr>
        <w:t xml:space="preserve"> and other entered text/data will vary.</w:t>
      </w:r>
    </w:p>
    <w:p w14:paraId="65007620" w14:textId="241C5E59" w:rsidR="000B6746" w:rsidRDefault="000B6746">
      <w:pPr>
        <w:spacing w:line="240" w:lineRule="auto"/>
      </w:pPr>
    </w:p>
    <w:p w14:paraId="5DC0A2EF" w14:textId="77777777" w:rsidR="00C534EF" w:rsidRDefault="00C534EF" w:rsidP="00C534EF">
      <w:pPr>
        <w:tabs>
          <w:tab w:val="left" w:pos="1260"/>
        </w:tabs>
      </w:pPr>
    </w:p>
    <w:p w14:paraId="42378796" w14:textId="35BE99A0" w:rsidR="00C45C89" w:rsidRPr="00C81401" w:rsidRDefault="00B11D45" w:rsidP="00D30FE4">
      <w:pPr>
        <w:pStyle w:val="Heading1"/>
        <w:rPr>
          <w:color w:val="auto"/>
        </w:rPr>
      </w:pPr>
      <w:bookmarkStart w:id="5" w:name="_Toc5782297"/>
      <w:bookmarkEnd w:id="0"/>
      <w:r w:rsidRPr="00D30FE4">
        <w:rPr>
          <w:noProof/>
          <w:lang w:eastAsia="en-AU"/>
        </w:rPr>
        <w:drawing>
          <wp:anchor distT="0" distB="0" distL="114300" distR="114300" simplePos="0" relativeHeight="251882496" behindDoc="0" locked="0" layoutInCell="1" allowOverlap="1" wp14:anchorId="5F0BA0A9" wp14:editId="0ADF8FF0">
            <wp:simplePos x="0" y="0"/>
            <wp:positionH relativeFrom="margin">
              <wp:align>left</wp:align>
            </wp:positionH>
            <wp:positionV relativeFrom="margin">
              <wp:align>top</wp:align>
            </wp:positionV>
            <wp:extent cx="733425" cy="1000125"/>
            <wp:effectExtent l="0" t="0" r="3175" b="0"/>
            <wp:wrapSquare wrapText="bothSides"/>
            <wp:docPr id="62"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187488" w:rsidRPr="00D30FE4">
        <w:t>Portfolio Categories and Project Types</w:t>
      </w:r>
      <w:bookmarkEnd w:id="5"/>
    </w:p>
    <w:p w14:paraId="411CA665" w14:textId="1308C786" w:rsidR="00E95D8B" w:rsidRPr="00500ACB" w:rsidRDefault="00141C1D" w:rsidP="00141C1D">
      <w:pPr>
        <w:rPr>
          <w:rFonts w:asciiTheme="minorHAnsi" w:hAnsiTheme="minorHAnsi" w:cs="Arial"/>
          <w:sz w:val="22"/>
          <w:szCs w:val="22"/>
        </w:rPr>
      </w:pPr>
      <w:r w:rsidRPr="00500ACB">
        <w:rPr>
          <w:rFonts w:asciiTheme="minorHAnsi" w:hAnsiTheme="minorHAnsi" w:cs="Arial"/>
          <w:sz w:val="22"/>
          <w:szCs w:val="22"/>
        </w:rPr>
        <w:t xml:space="preserve">UniPhi classifies </w:t>
      </w:r>
      <w:r w:rsidR="004A1B6D">
        <w:rPr>
          <w:rFonts w:asciiTheme="minorHAnsi" w:hAnsiTheme="minorHAnsi" w:cs="Arial"/>
          <w:sz w:val="22"/>
          <w:szCs w:val="22"/>
        </w:rPr>
        <w:t xml:space="preserve">all </w:t>
      </w:r>
      <w:r w:rsidRPr="00500ACB">
        <w:rPr>
          <w:rFonts w:asciiTheme="minorHAnsi" w:hAnsiTheme="minorHAnsi" w:cs="Arial"/>
          <w:sz w:val="22"/>
          <w:szCs w:val="22"/>
        </w:rPr>
        <w:t>projects according to</w:t>
      </w:r>
      <w:r w:rsidR="00E95D8B" w:rsidRPr="00500ACB">
        <w:rPr>
          <w:rFonts w:asciiTheme="minorHAnsi" w:hAnsiTheme="minorHAnsi" w:cs="Arial"/>
          <w:sz w:val="22"/>
          <w:szCs w:val="22"/>
        </w:rPr>
        <w:t xml:space="preserve"> </w:t>
      </w:r>
      <w:r w:rsidRPr="00500ACB">
        <w:rPr>
          <w:rFonts w:asciiTheme="minorHAnsi" w:hAnsiTheme="minorHAnsi" w:cs="Arial"/>
          <w:sz w:val="22"/>
          <w:szCs w:val="22"/>
        </w:rPr>
        <w:t>portfolio categories</w:t>
      </w:r>
      <w:r w:rsidR="00E95D8B" w:rsidRPr="00500ACB">
        <w:rPr>
          <w:rFonts w:asciiTheme="minorHAnsi" w:hAnsiTheme="minorHAnsi" w:cs="Arial"/>
          <w:sz w:val="22"/>
          <w:szCs w:val="22"/>
        </w:rPr>
        <w:t>:</w:t>
      </w:r>
    </w:p>
    <w:p w14:paraId="4C333060" w14:textId="2DB684B0" w:rsidR="00E95D8B" w:rsidRPr="00500ACB" w:rsidRDefault="00E95D8B" w:rsidP="00615B22">
      <w:pPr>
        <w:pStyle w:val="ListParagraph"/>
        <w:numPr>
          <w:ilvl w:val="0"/>
          <w:numId w:val="38"/>
        </w:numPr>
        <w:rPr>
          <w:rFonts w:asciiTheme="minorHAnsi" w:hAnsiTheme="minorHAnsi" w:cs="Arial"/>
          <w:sz w:val="22"/>
          <w:szCs w:val="22"/>
        </w:rPr>
      </w:pPr>
      <w:r w:rsidRPr="00500ACB">
        <w:rPr>
          <w:rFonts w:asciiTheme="minorHAnsi" w:hAnsiTheme="minorHAnsi" w:cs="Arial"/>
          <w:sz w:val="22"/>
          <w:szCs w:val="22"/>
        </w:rPr>
        <w:t>Sectors</w:t>
      </w:r>
    </w:p>
    <w:p w14:paraId="2FFEC02D" w14:textId="77777777" w:rsidR="00E95D8B" w:rsidRPr="00500ACB" w:rsidRDefault="00E95D8B" w:rsidP="00615B22">
      <w:pPr>
        <w:pStyle w:val="ListParagraph"/>
        <w:numPr>
          <w:ilvl w:val="0"/>
          <w:numId w:val="38"/>
        </w:numPr>
        <w:rPr>
          <w:rFonts w:asciiTheme="minorHAnsi" w:hAnsiTheme="minorHAnsi" w:cs="Arial"/>
          <w:sz w:val="22"/>
          <w:szCs w:val="22"/>
        </w:rPr>
      </w:pPr>
      <w:r w:rsidRPr="00500ACB">
        <w:rPr>
          <w:rFonts w:asciiTheme="minorHAnsi" w:hAnsiTheme="minorHAnsi" w:cs="Arial"/>
          <w:sz w:val="22"/>
          <w:szCs w:val="22"/>
        </w:rPr>
        <w:t>Service lines</w:t>
      </w:r>
    </w:p>
    <w:p w14:paraId="3F42A8DE" w14:textId="77777777" w:rsidR="00E95D8B" w:rsidRPr="00500ACB" w:rsidRDefault="00E95D8B" w:rsidP="00615B22">
      <w:pPr>
        <w:pStyle w:val="ListParagraph"/>
        <w:numPr>
          <w:ilvl w:val="0"/>
          <w:numId w:val="38"/>
        </w:numPr>
        <w:rPr>
          <w:rFonts w:asciiTheme="minorHAnsi" w:hAnsiTheme="minorHAnsi" w:cs="Arial"/>
          <w:sz w:val="22"/>
          <w:szCs w:val="22"/>
        </w:rPr>
      </w:pPr>
      <w:r w:rsidRPr="00500ACB">
        <w:rPr>
          <w:rFonts w:asciiTheme="minorHAnsi" w:hAnsiTheme="minorHAnsi" w:cs="Arial"/>
          <w:sz w:val="22"/>
          <w:szCs w:val="22"/>
        </w:rPr>
        <w:t>Locations</w:t>
      </w:r>
    </w:p>
    <w:p w14:paraId="043BFFAF" w14:textId="366615D8" w:rsidR="00E95D8B" w:rsidRPr="00500ACB" w:rsidRDefault="00E95D8B" w:rsidP="00615B22">
      <w:pPr>
        <w:pStyle w:val="ListParagraph"/>
        <w:numPr>
          <w:ilvl w:val="0"/>
          <w:numId w:val="38"/>
        </w:numPr>
        <w:rPr>
          <w:rFonts w:asciiTheme="minorHAnsi" w:hAnsiTheme="minorHAnsi" w:cs="Arial"/>
          <w:sz w:val="22"/>
          <w:szCs w:val="22"/>
        </w:rPr>
      </w:pPr>
      <w:r w:rsidRPr="00500ACB">
        <w:rPr>
          <w:rFonts w:asciiTheme="minorHAnsi" w:hAnsiTheme="minorHAnsi" w:cs="Arial"/>
          <w:sz w:val="22"/>
          <w:szCs w:val="22"/>
        </w:rPr>
        <w:t>Project</w:t>
      </w:r>
      <w:r w:rsidR="00141C1D" w:rsidRPr="00500ACB">
        <w:rPr>
          <w:rFonts w:asciiTheme="minorHAnsi" w:hAnsiTheme="minorHAnsi" w:cs="Arial"/>
          <w:sz w:val="22"/>
          <w:szCs w:val="22"/>
        </w:rPr>
        <w:t xml:space="preserve"> </w:t>
      </w:r>
      <w:r w:rsidRPr="00500ACB">
        <w:rPr>
          <w:rFonts w:asciiTheme="minorHAnsi" w:hAnsiTheme="minorHAnsi" w:cs="Arial"/>
          <w:sz w:val="22"/>
          <w:szCs w:val="22"/>
        </w:rPr>
        <w:t>Types</w:t>
      </w:r>
    </w:p>
    <w:p w14:paraId="16E3BBB3" w14:textId="49278E5C" w:rsidR="00E95D8B" w:rsidRPr="00500ACB" w:rsidRDefault="00E95D8B" w:rsidP="00615B22">
      <w:pPr>
        <w:pStyle w:val="ListParagraph"/>
        <w:numPr>
          <w:ilvl w:val="0"/>
          <w:numId w:val="38"/>
        </w:numPr>
        <w:rPr>
          <w:rFonts w:asciiTheme="minorHAnsi" w:hAnsiTheme="minorHAnsi" w:cs="Arial"/>
          <w:sz w:val="22"/>
          <w:szCs w:val="22"/>
        </w:rPr>
      </w:pPr>
      <w:r w:rsidRPr="00500ACB">
        <w:rPr>
          <w:rFonts w:asciiTheme="minorHAnsi" w:hAnsiTheme="minorHAnsi" w:cs="Arial"/>
          <w:sz w:val="22"/>
          <w:szCs w:val="22"/>
        </w:rPr>
        <w:t>Lifecycle</w:t>
      </w:r>
      <w:r w:rsidR="00141C1D" w:rsidRPr="00500ACB">
        <w:rPr>
          <w:rFonts w:asciiTheme="minorHAnsi" w:hAnsiTheme="minorHAnsi" w:cs="Arial"/>
          <w:sz w:val="22"/>
          <w:szCs w:val="22"/>
        </w:rPr>
        <w:t xml:space="preserve">  </w:t>
      </w:r>
    </w:p>
    <w:p w14:paraId="67595A62" w14:textId="2B297017" w:rsidR="00F24786" w:rsidRPr="00500ACB" w:rsidRDefault="004A1B6D" w:rsidP="00E95D8B">
      <w:pPr>
        <w:rPr>
          <w:rFonts w:asciiTheme="minorHAnsi" w:hAnsiTheme="minorHAnsi" w:cs="Arial"/>
          <w:sz w:val="22"/>
          <w:szCs w:val="22"/>
        </w:rPr>
      </w:pPr>
      <w:r>
        <w:rPr>
          <w:rFonts w:asciiTheme="minorHAnsi" w:hAnsiTheme="minorHAnsi" w:cs="Arial"/>
          <w:sz w:val="22"/>
          <w:szCs w:val="22"/>
        </w:rPr>
        <w:t xml:space="preserve">Each of these categories may be defined by your Administrator to match your existing categorisation, or to better manage your project data within UniPhi. </w:t>
      </w:r>
      <w:r w:rsidR="006D42FA">
        <w:rPr>
          <w:rFonts w:asciiTheme="minorHAnsi" w:hAnsiTheme="minorHAnsi" w:cs="Arial"/>
          <w:sz w:val="22"/>
          <w:szCs w:val="22"/>
        </w:rPr>
        <w:t xml:space="preserve">In addition, the categories can be configured to only be displayed within certain criteria, so that projects in the Residential sector may display different lifecycle phases than those in Retail (see the section below for a more detailed example). Once categories have been defined, all data henceforth is </w:t>
      </w:r>
      <w:r w:rsidR="00141C1D" w:rsidRPr="00500ACB">
        <w:rPr>
          <w:rFonts w:asciiTheme="minorHAnsi" w:hAnsiTheme="minorHAnsi" w:cs="Arial"/>
          <w:sz w:val="22"/>
          <w:szCs w:val="22"/>
        </w:rPr>
        <w:t xml:space="preserve">captured against the </w:t>
      </w:r>
      <w:r w:rsidR="00E95D8B" w:rsidRPr="00500ACB">
        <w:rPr>
          <w:rFonts w:asciiTheme="minorHAnsi" w:hAnsiTheme="minorHAnsi" w:cs="Arial"/>
          <w:sz w:val="22"/>
          <w:szCs w:val="22"/>
        </w:rPr>
        <w:t>project, which</w:t>
      </w:r>
      <w:r w:rsidR="00141C1D" w:rsidRPr="00500ACB">
        <w:rPr>
          <w:rFonts w:asciiTheme="minorHAnsi" w:hAnsiTheme="minorHAnsi" w:cs="Arial"/>
          <w:sz w:val="22"/>
          <w:szCs w:val="22"/>
        </w:rPr>
        <w:t xml:space="preserve"> already has the portfolio </w:t>
      </w:r>
      <w:r w:rsidR="00E95D8B" w:rsidRPr="00500ACB">
        <w:rPr>
          <w:rFonts w:asciiTheme="minorHAnsi" w:hAnsiTheme="minorHAnsi" w:cs="Arial"/>
          <w:sz w:val="22"/>
          <w:szCs w:val="22"/>
        </w:rPr>
        <w:t>categories</w:t>
      </w:r>
      <w:r w:rsidR="00141C1D" w:rsidRPr="00500ACB">
        <w:rPr>
          <w:rFonts w:asciiTheme="minorHAnsi" w:hAnsiTheme="minorHAnsi" w:cs="Arial"/>
          <w:sz w:val="22"/>
          <w:szCs w:val="22"/>
        </w:rPr>
        <w:t xml:space="preserve"> associated with it. </w:t>
      </w:r>
      <w:r w:rsidR="00F24786" w:rsidRPr="00500ACB">
        <w:rPr>
          <w:rFonts w:asciiTheme="minorHAnsi" w:hAnsiTheme="minorHAnsi" w:cs="Arial"/>
          <w:sz w:val="22"/>
          <w:szCs w:val="22"/>
        </w:rPr>
        <w:t xml:space="preserve">In essence, these </w:t>
      </w:r>
      <w:r w:rsidR="00E95D8B" w:rsidRPr="00500ACB">
        <w:rPr>
          <w:rFonts w:asciiTheme="minorHAnsi" w:hAnsiTheme="minorHAnsi" w:cs="Arial"/>
          <w:sz w:val="22"/>
          <w:szCs w:val="22"/>
        </w:rPr>
        <w:t xml:space="preserve">five </w:t>
      </w:r>
      <w:r w:rsidR="00F24786" w:rsidRPr="00500ACB">
        <w:rPr>
          <w:rFonts w:asciiTheme="minorHAnsi" w:hAnsiTheme="minorHAnsi" w:cs="Arial"/>
          <w:sz w:val="22"/>
          <w:szCs w:val="22"/>
        </w:rPr>
        <w:t xml:space="preserve">filters are </w:t>
      </w:r>
      <w:r>
        <w:rPr>
          <w:rFonts w:asciiTheme="minorHAnsi" w:hAnsiTheme="minorHAnsi" w:cs="Arial"/>
          <w:sz w:val="22"/>
          <w:szCs w:val="22"/>
        </w:rPr>
        <w:t xml:space="preserve">similar to </w:t>
      </w:r>
      <w:r w:rsidR="00E95D8B" w:rsidRPr="00500ACB">
        <w:rPr>
          <w:rFonts w:asciiTheme="minorHAnsi" w:hAnsiTheme="minorHAnsi" w:cs="Arial"/>
          <w:sz w:val="22"/>
          <w:szCs w:val="22"/>
        </w:rPr>
        <w:t xml:space="preserve">five </w:t>
      </w:r>
      <w:r w:rsidR="00F24786" w:rsidRPr="00500ACB">
        <w:rPr>
          <w:rFonts w:asciiTheme="minorHAnsi" w:hAnsiTheme="minorHAnsi" w:cs="Arial"/>
          <w:sz w:val="22"/>
          <w:szCs w:val="22"/>
        </w:rPr>
        <w:t xml:space="preserve">layers of a </w:t>
      </w:r>
      <w:r w:rsidR="00723277" w:rsidRPr="00500ACB">
        <w:rPr>
          <w:rFonts w:asciiTheme="minorHAnsi" w:hAnsiTheme="minorHAnsi" w:cs="Arial"/>
          <w:sz w:val="22"/>
          <w:szCs w:val="22"/>
        </w:rPr>
        <w:t xml:space="preserve">typical network </w:t>
      </w:r>
      <w:r w:rsidR="00F24786" w:rsidRPr="00500ACB">
        <w:rPr>
          <w:rFonts w:asciiTheme="minorHAnsi" w:hAnsiTheme="minorHAnsi" w:cs="Arial"/>
          <w:sz w:val="22"/>
          <w:szCs w:val="22"/>
        </w:rPr>
        <w:t>folder structure as per below:</w:t>
      </w:r>
    </w:p>
    <w:p w14:paraId="69ED5A16" w14:textId="77777777" w:rsidR="00F24786" w:rsidRPr="00500ACB" w:rsidRDefault="002E4FAD" w:rsidP="00141C1D">
      <w:pPr>
        <w:rPr>
          <w:rFonts w:asciiTheme="minorHAnsi" w:hAnsiTheme="minorHAnsi" w:cs="Arial"/>
          <w:sz w:val="22"/>
          <w:szCs w:val="22"/>
        </w:rPr>
      </w:pPr>
      <w:r w:rsidRPr="00500ACB">
        <w:rPr>
          <w:rFonts w:asciiTheme="minorHAnsi" w:hAnsiTheme="minorHAnsi" w:cs="Arial"/>
          <w:noProof/>
          <w:sz w:val="22"/>
          <w:szCs w:val="22"/>
          <w:lang w:eastAsia="en-AU"/>
        </w:rPr>
        <w:drawing>
          <wp:inline distT="0" distB="0" distL="0" distR="0" wp14:anchorId="4B2DE2CD" wp14:editId="0FF816E0">
            <wp:extent cx="5478318" cy="3480162"/>
            <wp:effectExtent l="38100" t="38100" r="103505" b="101600"/>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78318" cy="3480162"/>
                    </a:xfrm>
                    <a:prstGeom prst="rect">
                      <a:avLst/>
                    </a:prstGeom>
                    <a:effectLst>
                      <a:outerShdw blurRad="50800" dist="38100" dir="2700000" algn="tl" rotWithShape="0">
                        <a:prstClr val="black">
                          <a:alpha val="40000"/>
                        </a:prstClr>
                      </a:outerShdw>
                    </a:effectLst>
                  </pic:spPr>
                </pic:pic>
              </a:graphicData>
            </a:graphic>
          </wp:inline>
        </w:drawing>
      </w:r>
    </w:p>
    <w:p w14:paraId="51A5DAD4" w14:textId="77777777" w:rsidR="00F24786" w:rsidRPr="00500ACB" w:rsidRDefault="00F24786" w:rsidP="00141C1D">
      <w:pPr>
        <w:rPr>
          <w:rFonts w:asciiTheme="minorHAnsi" w:hAnsiTheme="minorHAnsi" w:cs="Arial"/>
          <w:sz w:val="22"/>
          <w:szCs w:val="22"/>
        </w:rPr>
      </w:pPr>
    </w:p>
    <w:p w14:paraId="62C8D2E0" w14:textId="5BA1F14E" w:rsidR="00141C1D" w:rsidRDefault="00141C1D" w:rsidP="00141C1D">
      <w:pPr>
        <w:rPr>
          <w:rFonts w:asciiTheme="minorHAnsi" w:hAnsiTheme="minorHAnsi" w:cs="Arial"/>
          <w:sz w:val="22"/>
          <w:szCs w:val="22"/>
        </w:rPr>
      </w:pPr>
      <w:r w:rsidRPr="00500ACB">
        <w:rPr>
          <w:rFonts w:asciiTheme="minorHAnsi" w:hAnsiTheme="minorHAnsi" w:cs="Arial"/>
          <w:sz w:val="22"/>
          <w:szCs w:val="22"/>
        </w:rPr>
        <w:lastRenderedPageBreak/>
        <w:t xml:space="preserve">This means that document management in UniPhi is </w:t>
      </w:r>
      <w:r w:rsidR="004A1B6D">
        <w:rPr>
          <w:rFonts w:asciiTheme="minorHAnsi" w:hAnsiTheme="minorHAnsi" w:cs="Arial"/>
          <w:sz w:val="22"/>
          <w:szCs w:val="22"/>
        </w:rPr>
        <w:t xml:space="preserve">much </w:t>
      </w:r>
      <w:r w:rsidRPr="00500ACB">
        <w:rPr>
          <w:rFonts w:asciiTheme="minorHAnsi" w:hAnsiTheme="minorHAnsi" w:cs="Arial"/>
          <w:sz w:val="22"/>
          <w:szCs w:val="22"/>
        </w:rPr>
        <w:t xml:space="preserve">more efficient than in other document management applications where the portfolio </w:t>
      </w:r>
      <w:r w:rsidR="004A1B6D">
        <w:rPr>
          <w:rFonts w:asciiTheme="minorHAnsi" w:hAnsiTheme="minorHAnsi" w:cs="Arial"/>
          <w:sz w:val="22"/>
          <w:szCs w:val="22"/>
        </w:rPr>
        <w:t>meta</w:t>
      </w:r>
      <w:r w:rsidRPr="00500ACB">
        <w:rPr>
          <w:rFonts w:asciiTheme="minorHAnsi" w:hAnsiTheme="minorHAnsi" w:cs="Arial"/>
          <w:sz w:val="22"/>
          <w:szCs w:val="22"/>
        </w:rPr>
        <w:t>data would</w:t>
      </w:r>
      <w:r w:rsidR="00F8140F" w:rsidRPr="00500ACB">
        <w:rPr>
          <w:rFonts w:asciiTheme="minorHAnsi" w:hAnsiTheme="minorHAnsi" w:cs="Arial"/>
          <w:sz w:val="22"/>
          <w:szCs w:val="22"/>
        </w:rPr>
        <w:t xml:space="preserve"> need to be selected </w:t>
      </w:r>
      <w:r w:rsidR="004A1B6D">
        <w:rPr>
          <w:rFonts w:asciiTheme="minorHAnsi" w:hAnsiTheme="minorHAnsi" w:cs="Arial"/>
          <w:sz w:val="22"/>
          <w:szCs w:val="22"/>
        </w:rPr>
        <w:t xml:space="preserve">and specified </w:t>
      </w:r>
      <w:r w:rsidR="00F8140F" w:rsidRPr="00500ACB">
        <w:rPr>
          <w:rFonts w:asciiTheme="minorHAnsi" w:hAnsiTheme="minorHAnsi" w:cs="Arial"/>
          <w:sz w:val="22"/>
          <w:szCs w:val="22"/>
        </w:rPr>
        <w:t xml:space="preserve">every time. In addition, UniPhi’s database structure enables </w:t>
      </w:r>
      <w:r w:rsidR="00295B89" w:rsidRPr="00500ACB">
        <w:rPr>
          <w:rFonts w:asciiTheme="minorHAnsi" w:hAnsiTheme="minorHAnsi" w:cs="Arial"/>
          <w:sz w:val="22"/>
          <w:szCs w:val="22"/>
        </w:rPr>
        <w:t xml:space="preserve">the </w:t>
      </w:r>
      <w:r w:rsidR="00F8140F" w:rsidRPr="00500ACB">
        <w:rPr>
          <w:rFonts w:asciiTheme="minorHAnsi" w:hAnsiTheme="minorHAnsi" w:cs="Arial"/>
          <w:sz w:val="22"/>
          <w:szCs w:val="22"/>
        </w:rPr>
        <w:t>consolidat</w:t>
      </w:r>
      <w:r w:rsidR="00295B89" w:rsidRPr="00500ACB">
        <w:rPr>
          <w:rFonts w:asciiTheme="minorHAnsi" w:hAnsiTheme="minorHAnsi" w:cs="Arial"/>
          <w:sz w:val="22"/>
          <w:szCs w:val="22"/>
        </w:rPr>
        <w:t>ion</w:t>
      </w:r>
      <w:r w:rsidR="00F8140F" w:rsidRPr="00500ACB">
        <w:rPr>
          <w:rFonts w:asciiTheme="minorHAnsi" w:hAnsiTheme="minorHAnsi" w:cs="Arial"/>
          <w:sz w:val="22"/>
          <w:szCs w:val="22"/>
        </w:rPr>
        <w:t xml:space="preserve"> within a folder </w:t>
      </w:r>
      <w:r w:rsidR="00295B89" w:rsidRPr="00500ACB">
        <w:rPr>
          <w:rFonts w:asciiTheme="minorHAnsi" w:hAnsiTheme="minorHAnsi" w:cs="Arial"/>
          <w:sz w:val="22"/>
          <w:szCs w:val="22"/>
        </w:rPr>
        <w:t xml:space="preserve">of </w:t>
      </w:r>
      <w:r w:rsidR="00F8140F" w:rsidRPr="00500ACB">
        <w:rPr>
          <w:rFonts w:asciiTheme="minorHAnsi" w:hAnsiTheme="minorHAnsi" w:cs="Arial"/>
          <w:sz w:val="22"/>
          <w:szCs w:val="22"/>
        </w:rPr>
        <w:t xml:space="preserve">all data therein (e.g. the number </w:t>
      </w:r>
      <w:r w:rsidR="004A1B6D">
        <w:rPr>
          <w:rFonts w:asciiTheme="minorHAnsi" w:hAnsiTheme="minorHAnsi" w:cs="Arial"/>
          <w:sz w:val="22"/>
          <w:szCs w:val="22"/>
        </w:rPr>
        <w:t>signed off Contract documents, versus those which are not signed off. Clearly something that is not achievable within a standard network folder structure</w:t>
      </w:r>
      <w:r w:rsidR="00295B89" w:rsidRPr="00500ACB">
        <w:rPr>
          <w:rFonts w:asciiTheme="minorHAnsi" w:hAnsiTheme="minorHAnsi" w:cs="Arial"/>
          <w:sz w:val="22"/>
          <w:szCs w:val="22"/>
        </w:rPr>
        <w:t>)</w:t>
      </w:r>
      <w:r w:rsidR="00F8140F" w:rsidRPr="00500ACB">
        <w:rPr>
          <w:rFonts w:asciiTheme="minorHAnsi" w:hAnsiTheme="minorHAnsi" w:cs="Arial"/>
          <w:sz w:val="22"/>
          <w:szCs w:val="22"/>
        </w:rPr>
        <w:t>.</w:t>
      </w:r>
    </w:p>
    <w:p w14:paraId="3F6896A7" w14:textId="7D392C94" w:rsidR="006A41B0" w:rsidRPr="00500ACB" w:rsidRDefault="00A61BF0" w:rsidP="00141C1D">
      <w:pPr>
        <w:rPr>
          <w:rFonts w:asciiTheme="minorHAnsi" w:hAnsiTheme="minorHAnsi" w:cs="Arial"/>
          <w:sz w:val="22"/>
          <w:szCs w:val="22"/>
        </w:rPr>
      </w:pPr>
      <w:r>
        <w:rPr>
          <w:noProof/>
          <w:lang w:eastAsia="en-AU"/>
        </w:rPr>
        <mc:AlternateContent>
          <mc:Choice Requires="wps">
            <w:drawing>
              <wp:anchor distT="0" distB="0" distL="114300" distR="114300" simplePos="0" relativeHeight="252002304" behindDoc="0" locked="0" layoutInCell="1" allowOverlap="1" wp14:anchorId="15701331" wp14:editId="17FDFD06">
                <wp:simplePos x="0" y="0"/>
                <wp:positionH relativeFrom="column">
                  <wp:posOffset>3177639</wp:posOffset>
                </wp:positionH>
                <wp:positionV relativeFrom="paragraph">
                  <wp:posOffset>1701816</wp:posOffset>
                </wp:positionV>
                <wp:extent cx="605098" cy="1983180"/>
                <wp:effectExtent l="0" t="0" r="24130" b="17145"/>
                <wp:wrapNone/>
                <wp:docPr id="477" name="Rectangle 477"/>
                <wp:cNvGraphicFramePr/>
                <a:graphic xmlns:a="http://schemas.openxmlformats.org/drawingml/2006/main">
                  <a:graphicData uri="http://schemas.microsoft.com/office/word/2010/wordprocessingShape">
                    <wps:wsp>
                      <wps:cNvSpPr/>
                      <wps:spPr>
                        <a:xfrm>
                          <a:off x="0" y="0"/>
                          <a:ext cx="605098" cy="1983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F2459" id="Rectangle 477" o:spid="_x0000_s1026" style="position:absolute;margin-left:250.2pt;margin-top:134pt;width:47.65pt;height:156.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" filled="f" strokecolor="red" strokeweight="2pt"/>
            </w:pict>
          </mc:Fallback>
        </mc:AlternateContent>
      </w:r>
      <w:r>
        <w:rPr>
          <w:noProof/>
          <w:lang w:eastAsia="en-AU"/>
        </w:rPr>
        <mc:AlternateContent>
          <mc:Choice Requires="wps">
            <w:drawing>
              <wp:anchor distT="0" distB="0" distL="114300" distR="114300" simplePos="0" relativeHeight="252000256" behindDoc="0" locked="0" layoutInCell="1" allowOverlap="1" wp14:anchorId="5187A2A8" wp14:editId="5E38A3B1">
                <wp:simplePos x="0" y="0"/>
                <wp:positionH relativeFrom="column">
                  <wp:posOffset>3735779</wp:posOffset>
                </wp:positionH>
                <wp:positionV relativeFrom="paragraph">
                  <wp:posOffset>894294</wp:posOffset>
                </wp:positionV>
                <wp:extent cx="819398" cy="213756"/>
                <wp:effectExtent l="0" t="0" r="19050" b="15240"/>
                <wp:wrapNone/>
                <wp:docPr id="475" name="Rectangle 475"/>
                <wp:cNvGraphicFramePr/>
                <a:graphic xmlns:a="http://schemas.openxmlformats.org/drawingml/2006/main">
                  <a:graphicData uri="http://schemas.microsoft.com/office/word/2010/wordprocessingShape">
                    <wps:wsp>
                      <wps:cNvSpPr/>
                      <wps:spPr>
                        <a:xfrm>
                          <a:off x="0" y="0"/>
                          <a:ext cx="819398" cy="2137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537C1" id="Rectangle 475" o:spid="_x0000_s1026" style="position:absolute;margin-left:294.15pt;margin-top:70.4pt;width:64.5pt;height:16.8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pmAIAAIg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" filled="f" strokecolor="red" strokeweight="2pt"/>
            </w:pict>
          </mc:Fallback>
        </mc:AlternateContent>
      </w:r>
      <w:r>
        <w:rPr>
          <w:noProof/>
          <w:lang w:eastAsia="en-AU"/>
        </w:rPr>
        <w:drawing>
          <wp:inline distT="0" distB="0" distL="0" distR="0" wp14:anchorId="4A094CD3" wp14:editId="4007AD4D">
            <wp:extent cx="5655945" cy="3624580"/>
            <wp:effectExtent l="19050" t="19050" r="20955" b="139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655945" cy="3624580"/>
                    </a:xfrm>
                    <a:prstGeom prst="rect">
                      <a:avLst/>
                    </a:prstGeom>
                    <a:ln w="12700">
                      <a:solidFill>
                        <a:schemeClr val="tx1"/>
                      </a:solidFill>
                    </a:ln>
                  </pic:spPr>
                </pic:pic>
              </a:graphicData>
            </a:graphic>
          </wp:inline>
        </w:drawing>
      </w:r>
    </w:p>
    <w:p w14:paraId="4D4ECFBD" w14:textId="77777777" w:rsidR="00F8140F" w:rsidRPr="00500ACB" w:rsidRDefault="00F8140F" w:rsidP="00141C1D">
      <w:pPr>
        <w:rPr>
          <w:rFonts w:asciiTheme="minorHAnsi" w:hAnsiTheme="minorHAnsi" w:cs="Arial"/>
          <w:sz w:val="22"/>
          <w:szCs w:val="22"/>
        </w:rPr>
      </w:pPr>
    </w:p>
    <w:p w14:paraId="638462DE" w14:textId="143753B8" w:rsidR="00141C1D" w:rsidRPr="00500ACB" w:rsidRDefault="004A1B6D" w:rsidP="00141C1D">
      <w:pPr>
        <w:rPr>
          <w:rFonts w:asciiTheme="minorHAnsi" w:hAnsiTheme="minorHAnsi" w:cs="Arial"/>
          <w:sz w:val="22"/>
          <w:szCs w:val="22"/>
        </w:rPr>
      </w:pPr>
      <w:r>
        <w:rPr>
          <w:rFonts w:asciiTheme="minorHAnsi" w:hAnsiTheme="minorHAnsi" w:cs="Arial"/>
          <w:sz w:val="22"/>
          <w:szCs w:val="22"/>
        </w:rPr>
        <w:t>Similarly</w:t>
      </w:r>
      <w:r w:rsidR="00141C1D" w:rsidRPr="00500ACB">
        <w:rPr>
          <w:rFonts w:asciiTheme="minorHAnsi" w:hAnsiTheme="minorHAnsi" w:cs="Arial"/>
          <w:sz w:val="22"/>
          <w:szCs w:val="22"/>
        </w:rPr>
        <w:t xml:space="preserve"> the graph below, </w:t>
      </w:r>
      <w:r w:rsidR="00295B89" w:rsidRPr="00500ACB">
        <w:rPr>
          <w:rFonts w:asciiTheme="minorHAnsi" w:hAnsiTheme="minorHAnsi" w:cs="Arial"/>
          <w:sz w:val="22"/>
          <w:szCs w:val="22"/>
        </w:rPr>
        <w:t>(</w:t>
      </w:r>
      <w:r w:rsidR="00141C1D" w:rsidRPr="00500ACB">
        <w:rPr>
          <w:rFonts w:asciiTheme="minorHAnsi" w:hAnsiTheme="minorHAnsi" w:cs="Arial"/>
          <w:sz w:val="22"/>
          <w:szCs w:val="22"/>
        </w:rPr>
        <w:t xml:space="preserve">found at </w:t>
      </w:r>
      <w:r w:rsidR="00A61BF0">
        <w:rPr>
          <w:rFonts w:asciiTheme="minorHAnsi" w:hAnsiTheme="minorHAnsi" w:cs="Arial"/>
          <w:i/>
          <w:sz w:val="22"/>
          <w:szCs w:val="22"/>
        </w:rPr>
        <w:t>Reporting &gt; Dashboards</w:t>
      </w:r>
      <w:r w:rsidR="00295B89" w:rsidRPr="00500ACB">
        <w:rPr>
          <w:rFonts w:asciiTheme="minorHAnsi" w:hAnsiTheme="minorHAnsi" w:cs="Arial"/>
          <w:i/>
          <w:sz w:val="22"/>
          <w:szCs w:val="22"/>
        </w:rPr>
        <w:t>)</w:t>
      </w:r>
      <w:r w:rsidR="00141C1D" w:rsidRPr="00500ACB">
        <w:rPr>
          <w:rFonts w:asciiTheme="minorHAnsi" w:hAnsiTheme="minorHAnsi" w:cs="Arial"/>
          <w:sz w:val="22"/>
          <w:szCs w:val="22"/>
        </w:rPr>
        <w:t xml:space="preserve">, tells us the number of projects being undertaken across </w:t>
      </w:r>
      <w:r w:rsidR="00295B89" w:rsidRPr="00500ACB">
        <w:rPr>
          <w:rFonts w:asciiTheme="minorHAnsi" w:hAnsiTheme="minorHAnsi" w:cs="Arial"/>
          <w:sz w:val="22"/>
          <w:szCs w:val="22"/>
        </w:rPr>
        <w:t xml:space="preserve">numerous </w:t>
      </w:r>
      <w:r w:rsidR="00E00788" w:rsidRPr="00500ACB">
        <w:rPr>
          <w:rFonts w:asciiTheme="minorHAnsi" w:hAnsiTheme="minorHAnsi" w:cs="Arial"/>
          <w:sz w:val="22"/>
          <w:szCs w:val="22"/>
        </w:rPr>
        <w:t>sectors</w:t>
      </w:r>
      <w:r w:rsidR="00141C1D" w:rsidRPr="00500ACB">
        <w:rPr>
          <w:rFonts w:asciiTheme="minorHAnsi" w:hAnsiTheme="minorHAnsi" w:cs="Arial"/>
          <w:sz w:val="22"/>
          <w:szCs w:val="22"/>
        </w:rPr>
        <w:t xml:space="preserve">. It </w:t>
      </w:r>
      <w:r w:rsidR="00E00788" w:rsidRPr="00500ACB">
        <w:rPr>
          <w:rFonts w:asciiTheme="minorHAnsi" w:hAnsiTheme="minorHAnsi" w:cs="Arial"/>
          <w:sz w:val="22"/>
          <w:szCs w:val="22"/>
        </w:rPr>
        <w:t>is also</w:t>
      </w:r>
      <w:r w:rsidR="00141C1D" w:rsidRPr="00500ACB">
        <w:rPr>
          <w:rFonts w:asciiTheme="minorHAnsi" w:hAnsiTheme="minorHAnsi" w:cs="Arial"/>
          <w:sz w:val="22"/>
          <w:szCs w:val="22"/>
        </w:rPr>
        <w:t xml:space="preserve"> possible to display </w:t>
      </w:r>
      <w:r w:rsidR="00295B89" w:rsidRPr="00500ACB">
        <w:rPr>
          <w:rFonts w:asciiTheme="minorHAnsi" w:hAnsiTheme="minorHAnsi" w:cs="Arial"/>
          <w:sz w:val="22"/>
          <w:szCs w:val="22"/>
        </w:rPr>
        <w:t xml:space="preserve">comparative </w:t>
      </w:r>
      <w:r w:rsidR="00141C1D" w:rsidRPr="00500ACB">
        <w:rPr>
          <w:rFonts w:asciiTheme="minorHAnsi" w:hAnsiTheme="minorHAnsi" w:cs="Arial"/>
          <w:sz w:val="22"/>
          <w:szCs w:val="22"/>
        </w:rPr>
        <w:t xml:space="preserve">fee and profit information against </w:t>
      </w:r>
      <w:r w:rsidR="00295B89" w:rsidRPr="00500ACB">
        <w:rPr>
          <w:rFonts w:asciiTheme="minorHAnsi" w:hAnsiTheme="minorHAnsi" w:cs="Arial"/>
          <w:sz w:val="22"/>
          <w:szCs w:val="22"/>
        </w:rPr>
        <w:t xml:space="preserve">each of </w:t>
      </w:r>
      <w:r w:rsidR="00141C1D" w:rsidRPr="00500ACB">
        <w:rPr>
          <w:rFonts w:asciiTheme="minorHAnsi" w:hAnsiTheme="minorHAnsi" w:cs="Arial"/>
          <w:sz w:val="22"/>
          <w:szCs w:val="22"/>
        </w:rPr>
        <w:t xml:space="preserve">these </w:t>
      </w:r>
      <w:r w:rsidR="00E00788" w:rsidRPr="00500ACB">
        <w:rPr>
          <w:rFonts w:asciiTheme="minorHAnsi" w:hAnsiTheme="minorHAnsi" w:cs="Arial"/>
          <w:sz w:val="22"/>
          <w:szCs w:val="22"/>
        </w:rPr>
        <w:t>sectors</w:t>
      </w:r>
      <w:r w:rsidR="00141C1D" w:rsidRPr="00500ACB">
        <w:rPr>
          <w:rFonts w:asciiTheme="minorHAnsi" w:hAnsiTheme="minorHAnsi" w:cs="Arial"/>
          <w:sz w:val="22"/>
          <w:szCs w:val="22"/>
        </w:rPr>
        <w:t>.</w:t>
      </w:r>
    </w:p>
    <w:p w14:paraId="7D493239" w14:textId="77777777" w:rsidR="00141C1D" w:rsidRPr="00500ACB" w:rsidRDefault="00141C1D" w:rsidP="00141C1D">
      <w:pPr>
        <w:rPr>
          <w:rFonts w:asciiTheme="minorHAnsi" w:hAnsiTheme="minorHAnsi"/>
          <w:sz w:val="22"/>
          <w:szCs w:val="22"/>
        </w:rPr>
      </w:pPr>
    </w:p>
    <w:p w14:paraId="7C18A1CD" w14:textId="77777777" w:rsidR="002A4CB1" w:rsidRPr="00500ACB" w:rsidRDefault="00141C1D" w:rsidP="00141C1D">
      <w:pPr>
        <w:spacing w:line="240" w:lineRule="auto"/>
        <w:rPr>
          <w:rFonts w:asciiTheme="minorHAnsi" w:hAnsiTheme="minorHAnsi"/>
          <w:sz w:val="22"/>
          <w:szCs w:val="22"/>
        </w:rPr>
      </w:pPr>
      <w:r w:rsidRPr="00500ACB">
        <w:rPr>
          <w:rFonts w:asciiTheme="minorHAnsi" w:hAnsiTheme="minorHAnsi"/>
          <w:sz w:val="22"/>
          <w:szCs w:val="22"/>
        </w:rPr>
        <w:lastRenderedPageBreak/>
        <w:t xml:space="preserve"> </w:t>
      </w:r>
      <w:r w:rsidR="00C30B04" w:rsidRPr="00500ACB">
        <w:rPr>
          <w:rFonts w:asciiTheme="minorHAnsi" w:hAnsiTheme="minorHAnsi"/>
          <w:noProof/>
          <w:sz w:val="22"/>
          <w:szCs w:val="22"/>
          <w:lang w:eastAsia="en-AU"/>
        </w:rPr>
        <w:drawing>
          <wp:inline distT="0" distB="0" distL="0" distR="0" wp14:anchorId="759BF4B1" wp14:editId="7B070E1A">
            <wp:extent cx="5086350" cy="26860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86350" cy="2686050"/>
                    </a:xfrm>
                    <a:prstGeom prst="rect">
                      <a:avLst/>
                    </a:prstGeom>
                    <a:noFill/>
                    <a:ln>
                      <a:noFill/>
                    </a:ln>
                  </pic:spPr>
                </pic:pic>
              </a:graphicData>
            </a:graphic>
          </wp:inline>
        </w:drawing>
      </w:r>
    </w:p>
    <w:p w14:paraId="5804214B" w14:textId="77777777" w:rsidR="00F8140F" w:rsidRPr="00500ACB" w:rsidRDefault="00F8140F" w:rsidP="00141C1D">
      <w:pPr>
        <w:spacing w:line="240" w:lineRule="auto"/>
        <w:rPr>
          <w:rFonts w:asciiTheme="minorHAnsi" w:hAnsiTheme="minorHAnsi"/>
          <w:sz w:val="22"/>
          <w:szCs w:val="22"/>
        </w:rPr>
      </w:pPr>
    </w:p>
    <w:p w14:paraId="317E22C6" w14:textId="15D0CB0C" w:rsidR="00F8140F" w:rsidRPr="00500ACB" w:rsidRDefault="00F8140F" w:rsidP="00141C1D">
      <w:pPr>
        <w:spacing w:line="240" w:lineRule="auto"/>
        <w:rPr>
          <w:rFonts w:asciiTheme="minorHAnsi" w:hAnsiTheme="minorHAnsi"/>
          <w:color w:val="auto"/>
          <w:sz w:val="22"/>
          <w:szCs w:val="22"/>
        </w:rPr>
      </w:pPr>
    </w:p>
    <w:p w14:paraId="4F08C851" w14:textId="77777777" w:rsidR="00141C1D" w:rsidRPr="00500ACB" w:rsidRDefault="00141C1D">
      <w:pPr>
        <w:spacing w:line="240" w:lineRule="auto"/>
        <w:rPr>
          <w:rFonts w:asciiTheme="minorHAnsi" w:hAnsiTheme="minorHAnsi"/>
          <w:color w:val="auto"/>
          <w:sz w:val="22"/>
          <w:szCs w:val="22"/>
        </w:rPr>
      </w:pPr>
      <w:r w:rsidRPr="00500ACB">
        <w:rPr>
          <w:rFonts w:asciiTheme="minorHAnsi" w:hAnsiTheme="minorHAnsi"/>
          <w:color w:val="auto"/>
          <w:sz w:val="22"/>
          <w:szCs w:val="22"/>
        </w:rPr>
        <w:br w:type="page"/>
      </w:r>
    </w:p>
    <w:p w14:paraId="24DA77BE" w14:textId="77777777" w:rsidR="001A3903" w:rsidRDefault="001A3903" w:rsidP="007D21B8">
      <w:pPr>
        <w:rPr>
          <w:rStyle w:val="Heading2Char"/>
        </w:rPr>
      </w:pPr>
      <w:bookmarkStart w:id="6" w:name="_Toc295825088"/>
    </w:p>
    <w:p w14:paraId="1EF9A2B8" w14:textId="7402626C" w:rsidR="00141C1D" w:rsidRDefault="001A3903" w:rsidP="007D21B8">
      <w:pPr>
        <w:rPr>
          <w:rStyle w:val="Heading2Char"/>
        </w:rPr>
      </w:pPr>
      <w:r>
        <w:rPr>
          <w:noProof/>
          <w:lang w:eastAsia="en-AU"/>
        </w:rPr>
        <w:drawing>
          <wp:anchor distT="0" distB="0" distL="114300" distR="114300" simplePos="0" relativeHeight="251893760" behindDoc="0" locked="0" layoutInCell="1" allowOverlap="1" wp14:anchorId="1D329727" wp14:editId="214D12E4">
            <wp:simplePos x="0" y="0"/>
            <wp:positionH relativeFrom="column">
              <wp:posOffset>0</wp:posOffset>
            </wp:positionH>
            <wp:positionV relativeFrom="page">
              <wp:posOffset>914400</wp:posOffset>
            </wp:positionV>
            <wp:extent cx="734400" cy="1000800"/>
            <wp:effectExtent l="0" t="0" r="8890" b="0"/>
            <wp:wrapSquare wrapText="bothSides"/>
            <wp:docPr id="376" name="Picture 37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pic:spPr>
                </pic:pic>
              </a:graphicData>
            </a:graphic>
            <wp14:sizeRelH relativeFrom="margin">
              <wp14:pctWidth>0</wp14:pctWidth>
            </wp14:sizeRelH>
            <wp14:sizeRelV relativeFrom="margin">
              <wp14:pctHeight>0</wp14:pctHeight>
            </wp14:sizeRelV>
          </wp:anchor>
        </w:drawing>
      </w:r>
      <w:bookmarkStart w:id="7" w:name="_Toc5782298"/>
      <w:r w:rsidR="00141C1D" w:rsidRPr="007D21B8">
        <w:rPr>
          <w:rStyle w:val="Heading2Char"/>
        </w:rPr>
        <w:t xml:space="preserve">Creating and editing </w:t>
      </w:r>
      <w:bookmarkEnd w:id="6"/>
      <w:r w:rsidR="00C30B04" w:rsidRPr="007D21B8">
        <w:rPr>
          <w:rStyle w:val="Heading2Char"/>
        </w:rPr>
        <w:t>Project Sectors</w:t>
      </w:r>
      <w:bookmarkEnd w:id="7"/>
    </w:p>
    <w:p w14:paraId="6C306F5D" w14:textId="77777777" w:rsidR="001A3903" w:rsidRDefault="001A3903" w:rsidP="007D21B8"/>
    <w:p w14:paraId="69E437C5" w14:textId="77777777" w:rsidR="003644E0" w:rsidRPr="003644E0" w:rsidRDefault="003644E0" w:rsidP="003644E0"/>
    <w:p w14:paraId="733C72FB" w14:textId="1657F625" w:rsidR="00A436E3" w:rsidRPr="00500ACB" w:rsidRDefault="00C30B04" w:rsidP="00725381">
      <w:pPr>
        <w:tabs>
          <w:tab w:val="left" w:pos="357"/>
        </w:tabs>
        <w:rPr>
          <w:rFonts w:asciiTheme="minorHAnsi" w:hAnsiTheme="minorHAnsi"/>
          <w:sz w:val="22"/>
          <w:szCs w:val="22"/>
        </w:rPr>
      </w:pPr>
      <w:r w:rsidRPr="00500ACB">
        <w:rPr>
          <w:rFonts w:asciiTheme="minorHAnsi" w:hAnsiTheme="minorHAnsi"/>
          <w:sz w:val="22"/>
          <w:szCs w:val="22"/>
        </w:rPr>
        <w:t xml:space="preserve">Project </w:t>
      </w:r>
      <w:r w:rsidR="00CF0B1C">
        <w:rPr>
          <w:rFonts w:asciiTheme="minorHAnsi" w:hAnsiTheme="minorHAnsi"/>
          <w:sz w:val="22"/>
          <w:szCs w:val="22"/>
        </w:rPr>
        <w:t>s</w:t>
      </w:r>
      <w:r w:rsidR="00CF0B1C" w:rsidRPr="00500ACB">
        <w:rPr>
          <w:rFonts w:asciiTheme="minorHAnsi" w:hAnsiTheme="minorHAnsi"/>
          <w:sz w:val="22"/>
          <w:szCs w:val="22"/>
        </w:rPr>
        <w:t xml:space="preserve">ectors </w:t>
      </w:r>
      <w:r w:rsidR="00FD5CF0" w:rsidRPr="00500ACB">
        <w:rPr>
          <w:rFonts w:asciiTheme="minorHAnsi" w:hAnsiTheme="minorHAnsi"/>
          <w:sz w:val="22"/>
          <w:szCs w:val="22"/>
        </w:rPr>
        <w:t xml:space="preserve">are </w:t>
      </w:r>
      <w:r w:rsidR="009A60F9" w:rsidRPr="00500ACB">
        <w:rPr>
          <w:rFonts w:asciiTheme="minorHAnsi" w:hAnsiTheme="minorHAnsi"/>
          <w:sz w:val="22"/>
          <w:szCs w:val="22"/>
        </w:rPr>
        <w:t>generally created</w:t>
      </w:r>
      <w:r w:rsidR="00FD5CF0" w:rsidRPr="00500ACB">
        <w:rPr>
          <w:rFonts w:asciiTheme="minorHAnsi" w:hAnsiTheme="minorHAnsi"/>
          <w:sz w:val="22"/>
          <w:szCs w:val="22"/>
        </w:rPr>
        <w:t xml:space="preserve"> at</w:t>
      </w:r>
      <w:r w:rsidR="00295B89" w:rsidRPr="00500ACB">
        <w:rPr>
          <w:rFonts w:asciiTheme="minorHAnsi" w:hAnsiTheme="minorHAnsi"/>
          <w:sz w:val="22"/>
          <w:szCs w:val="22"/>
        </w:rPr>
        <w:t xml:space="preserve"> the</w:t>
      </w:r>
      <w:r w:rsidR="00FD5CF0" w:rsidRPr="00500ACB">
        <w:rPr>
          <w:rFonts w:asciiTheme="minorHAnsi" w:hAnsiTheme="minorHAnsi"/>
          <w:sz w:val="22"/>
          <w:szCs w:val="22"/>
        </w:rPr>
        <w:t xml:space="preserve"> initial set up </w:t>
      </w:r>
      <w:r w:rsidR="00295B89" w:rsidRPr="00500ACB">
        <w:rPr>
          <w:rFonts w:asciiTheme="minorHAnsi" w:hAnsiTheme="minorHAnsi"/>
          <w:sz w:val="22"/>
          <w:szCs w:val="22"/>
        </w:rPr>
        <w:t xml:space="preserve">of UniPhi, though it is possible to </w:t>
      </w:r>
      <w:r w:rsidR="00FD5CF0" w:rsidRPr="00500ACB">
        <w:rPr>
          <w:rFonts w:asciiTheme="minorHAnsi" w:hAnsiTheme="minorHAnsi"/>
          <w:sz w:val="22"/>
          <w:szCs w:val="22"/>
        </w:rPr>
        <w:t xml:space="preserve">create </w:t>
      </w:r>
      <w:r w:rsidR="009A60F9" w:rsidRPr="00500ACB">
        <w:rPr>
          <w:rFonts w:asciiTheme="minorHAnsi" w:hAnsiTheme="minorHAnsi"/>
          <w:sz w:val="22"/>
          <w:szCs w:val="22"/>
        </w:rPr>
        <w:t>additional</w:t>
      </w:r>
      <w:r w:rsidR="00295B89" w:rsidRPr="00500ACB">
        <w:rPr>
          <w:rFonts w:asciiTheme="minorHAnsi" w:hAnsiTheme="minorHAnsi"/>
          <w:sz w:val="22"/>
          <w:szCs w:val="22"/>
        </w:rPr>
        <w:t xml:space="preserve">, </w:t>
      </w:r>
      <w:r w:rsidR="009A60F9" w:rsidRPr="00500ACB">
        <w:rPr>
          <w:rFonts w:asciiTheme="minorHAnsi" w:hAnsiTheme="minorHAnsi"/>
          <w:sz w:val="22"/>
          <w:szCs w:val="22"/>
        </w:rPr>
        <w:t xml:space="preserve">or to </w:t>
      </w:r>
      <w:r w:rsidR="00FD5CF0" w:rsidRPr="00500ACB">
        <w:rPr>
          <w:rFonts w:asciiTheme="minorHAnsi" w:hAnsiTheme="minorHAnsi"/>
          <w:sz w:val="22"/>
          <w:szCs w:val="22"/>
        </w:rPr>
        <w:t>edit existing</w:t>
      </w:r>
      <w:r w:rsidR="009A60F9" w:rsidRPr="00500ACB">
        <w:rPr>
          <w:rFonts w:asciiTheme="minorHAnsi" w:hAnsiTheme="minorHAnsi"/>
          <w:sz w:val="22"/>
          <w:szCs w:val="22"/>
        </w:rPr>
        <w:t xml:space="preserve"> categories</w:t>
      </w:r>
      <w:r w:rsidR="00FD5CF0" w:rsidRPr="00500ACB">
        <w:rPr>
          <w:rFonts w:asciiTheme="minorHAnsi" w:hAnsiTheme="minorHAnsi"/>
          <w:sz w:val="22"/>
          <w:szCs w:val="22"/>
        </w:rPr>
        <w:t>,</w:t>
      </w:r>
      <w:r w:rsidR="009A60F9" w:rsidRPr="00500ACB">
        <w:rPr>
          <w:rFonts w:asciiTheme="minorHAnsi" w:hAnsiTheme="minorHAnsi"/>
          <w:sz w:val="22"/>
          <w:szCs w:val="22"/>
        </w:rPr>
        <w:t xml:space="preserve"> as outlined below</w:t>
      </w:r>
      <w:r w:rsidR="00FD5CF0" w:rsidRPr="00500ACB">
        <w:rPr>
          <w:rFonts w:asciiTheme="minorHAnsi" w:hAnsiTheme="minorHAnsi"/>
          <w:sz w:val="22"/>
          <w:szCs w:val="22"/>
        </w:rPr>
        <w:t>:</w:t>
      </w:r>
    </w:p>
    <w:p w14:paraId="7113EF08" w14:textId="1062AB13" w:rsidR="00685E0B" w:rsidRPr="00500ACB" w:rsidRDefault="00685E0B" w:rsidP="002E1C24">
      <w:pPr>
        <w:tabs>
          <w:tab w:val="left" w:pos="357"/>
        </w:tabs>
        <w:spacing w:before="240" w:after="240"/>
        <w:rPr>
          <w:rFonts w:asciiTheme="minorHAnsi" w:hAnsiTheme="minorHAnsi"/>
          <w:b/>
          <w:sz w:val="22"/>
          <w:szCs w:val="22"/>
        </w:rPr>
      </w:pPr>
      <w:r w:rsidRPr="00500ACB">
        <w:rPr>
          <w:rFonts w:asciiTheme="minorHAnsi" w:hAnsiTheme="minorHAnsi"/>
          <w:b/>
          <w:sz w:val="22"/>
          <w:szCs w:val="22"/>
        </w:rPr>
        <w:t xml:space="preserve">To create new </w:t>
      </w:r>
      <w:r w:rsidR="00CF0B1C">
        <w:rPr>
          <w:rFonts w:asciiTheme="minorHAnsi" w:hAnsiTheme="minorHAnsi"/>
          <w:b/>
          <w:sz w:val="22"/>
          <w:szCs w:val="22"/>
        </w:rPr>
        <w:t>p</w:t>
      </w:r>
      <w:r w:rsidR="00CF0B1C" w:rsidRPr="00500ACB">
        <w:rPr>
          <w:rFonts w:asciiTheme="minorHAnsi" w:hAnsiTheme="minorHAnsi"/>
          <w:b/>
          <w:sz w:val="22"/>
          <w:szCs w:val="22"/>
        </w:rPr>
        <w:t xml:space="preserve">roject </w:t>
      </w:r>
      <w:r w:rsidR="00CF0B1C">
        <w:rPr>
          <w:rFonts w:asciiTheme="minorHAnsi" w:hAnsiTheme="minorHAnsi"/>
          <w:b/>
          <w:sz w:val="22"/>
          <w:szCs w:val="22"/>
        </w:rPr>
        <w:t>s</w:t>
      </w:r>
      <w:r w:rsidR="00CF0B1C" w:rsidRPr="00500ACB">
        <w:rPr>
          <w:rFonts w:asciiTheme="minorHAnsi" w:hAnsiTheme="minorHAnsi"/>
          <w:b/>
          <w:sz w:val="22"/>
          <w:szCs w:val="22"/>
        </w:rPr>
        <w:t>ector</w:t>
      </w:r>
      <w:r w:rsidRPr="00500ACB">
        <w:rPr>
          <w:rFonts w:asciiTheme="minorHAnsi" w:hAnsiTheme="minorHAnsi"/>
          <w:b/>
          <w:sz w:val="22"/>
          <w:szCs w:val="22"/>
        </w:rPr>
        <w:t>:</w:t>
      </w:r>
    </w:p>
    <w:p w14:paraId="24C5FCD2" w14:textId="1FEBC9ED" w:rsidR="00141C1D" w:rsidRPr="00500ACB" w:rsidRDefault="00141C1D" w:rsidP="002E1C24">
      <w:pPr>
        <w:pStyle w:val="ListParagraph"/>
        <w:numPr>
          <w:ilvl w:val="0"/>
          <w:numId w:val="1"/>
        </w:numPr>
        <w:tabs>
          <w:tab w:val="clear" w:pos="1080"/>
          <w:tab w:val="left" w:pos="357"/>
        </w:tabs>
        <w:spacing w:before="240" w:after="240"/>
        <w:ind w:left="340" w:firstLine="0"/>
        <w:contextualSpacing w:val="0"/>
        <w:rPr>
          <w:rFonts w:asciiTheme="minorHAnsi" w:hAnsiTheme="minorHAnsi"/>
          <w:sz w:val="22"/>
          <w:szCs w:val="22"/>
        </w:rPr>
      </w:pPr>
      <w:r w:rsidRPr="00500ACB">
        <w:rPr>
          <w:rFonts w:asciiTheme="minorHAnsi" w:hAnsiTheme="minorHAnsi"/>
          <w:sz w:val="22"/>
          <w:szCs w:val="22"/>
        </w:rPr>
        <w:t xml:space="preserve">Click on the </w:t>
      </w:r>
      <w:r w:rsidR="009D1C05">
        <w:rPr>
          <w:rFonts w:asciiTheme="minorHAnsi" w:hAnsiTheme="minorHAnsi"/>
          <w:i/>
          <w:sz w:val="22"/>
          <w:szCs w:val="22"/>
        </w:rPr>
        <w:t xml:space="preserve">Side Menu (Hamburger) &gt; Configuration </w:t>
      </w:r>
      <w:r w:rsidR="00AE272F" w:rsidRPr="00500ACB">
        <w:rPr>
          <w:rFonts w:asciiTheme="minorHAnsi" w:hAnsiTheme="minorHAnsi"/>
          <w:i/>
          <w:sz w:val="22"/>
          <w:szCs w:val="22"/>
        </w:rPr>
        <w:t xml:space="preserve">&gt; </w:t>
      </w:r>
      <w:r w:rsidRPr="00500ACB">
        <w:rPr>
          <w:rFonts w:asciiTheme="minorHAnsi" w:hAnsiTheme="minorHAnsi"/>
          <w:i/>
          <w:sz w:val="22"/>
          <w:szCs w:val="22"/>
        </w:rPr>
        <w:t>Project</w:t>
      </w:r>
      <w:r w:rsidRPr="00500ACB">
        <w:rPr>
          <w:rFonts w:asciiTheme="minorHAnsi" w:hAnsiTheme="minorHAnsi"/>
          <w:sz w:val="22"/>
          <w:szCs w:val="22"/>
        </w:rPr>
        <w:t xml:space="preserve"> tab</w:t>
      </w:r>
      <w:r w:rsidR="009A60F9" w:rsidRPr="00500ACB">
        <w:rPr>
          <w:rFonts w:asciiTheme="minorHAnsi" w:hAnsiTheme="minorHAnsi"/>
          <w:sz w:val="22"/>
          <w:szCs w:val="22"/>
        </w:rPr>
        <w:t xml:space="preserve"> to </w:t>
      </w:r>
      <w:r w:rsidR="00AE272F" w:rsidRPr="00500ACB">
        <w:rPr>
          <w:rFonts w:asciiTheme="minorHAnsi" w:hAnsiTheme="minorHAnsi"/>
          <w:sz w:val="22"/>
          <w:szCs w:val="22"/>
        </w:rPr>
        <w:t xml:space="preserve">see the </w:t>
      </w:r>
      <w:r w:rsidR="00CF0B1C">
        <w:rPr>
          <w:rFonts w:asciiTheme="minorHAnsi" w:hAnsiTheme="minorHAnsi"/>
          <w:sz w:val="22"/>
          <w:szCs w:val="22"/>
        </w:rPr>
        <w:t>p</w:t>
      </w:r>
      <w:r w:rsidR="00CF0B1C" w:rsidRPr="00500ACB">
        <w:rPr>
          <w:rFonts w:asciiTheme="minorHAnsi" w:hAnsiTheme="minorHAnsi"/>
          <w:sz w:val="22"/>
          <w:szCs w:val="22"/>
        </w:rPr>
        <w:t xml:space="preserve">roject </w:t>
      </w:r>
      <w:r w:rsidR="00C30B04" w:rsidRPr="00500ACB">
        <w:rPr>
          <w:rFonts w:asciiTheme="minorHAnsi" w:hAnsiTheme="minorHAnsi"/>
          <w:sz w:val="22"/>
          <w:szCs w:val="22"/>
        </w:rPr>
        <w:t>sector</w:t>
      </w:r>
      <w:r w:rsidR="00AE272F" w:rsidRPr="00500ACB">
        <w:rPr>
          <w:rFonts w:asciiTheme="minorHAnsi" w:hAnsiTheme="minorHAnsi"/>
          <w:sz w:val="22"/>
          <w:szCs w:val="22"/>
        </w:rPr>
        <w:t xml:space="preserve"> window:</w:t>
      </w:r>
    </w:p>
    <w:p w14:paraId="5A80C1F4" w14:textId="3F911FA0" w:rsidR="00141C1D" w:rsidRPr="00500ACB" w:rsidRDefault="009D1C05" w:rsidP="00070D79">
      <w:pPr>
        <w:pStyle w:val="ListParagraph"/>
        <w:tabs>
          <w:tab w:val="left" w:pos="357"/>
        </w:tabs>
        <w:spacing w:before="240" w:after="240"/>
        <w:ind w:left="0"/>
        <w:contextualSpacing w:val="0"/>
        <w:rPr>
          <w:rFonts w:asciiTheme="minorHAnsi" w:hAnsiTheme="minorHAnsi"/>
          <w:sz w:val="22"/>
          <w:szCs w:val="22"/>
        </w:rPr>
      </w:pPr>
      <w:r>
        <w:rPr>
          <w:noProof/>
          <w:lang w:eastAsia="en-AU"/>
        </w:rPr>
        <w:drawing>
          <wp:inline distT="0" distB="0" distL="0" distR="0" wp14:anchorId="3D770B20" wp14:editId="1053BBE5">
            <wp:extent cx="3324225" cy="3705225"/>
            <wp:effectExtent l="19050" t="19050" r="28575" b="2857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4225" cy="3705225"/>
                    </a:xfrm>
                    <a:prstGeom prst="rect">
                      <a:avLst/>
                    </a:prstGeom>
                    <a:ln w="12700">
                      <a:solidFill>
                        <a:schemeClr val="tx1"/>
                      </a:solidFill>
                    </a:ln>
                  </pic:spPr>
                </pic:pic>
              </a:graphicData>
            </a:graphic>
          </wp:inline>
        </w:drawing>
      </w:r>
    </w:p>
    <w:p w14:paraId="189D9A4A" w14:textId="24B4B9E7" w:rsidR="00141C1D" w:rsidRPr="00500ACB" w:rsidRDefault="00141C1D" w:rsidP="00615B22">
      <w:pPr>
        <w:pStyle w:val="ListParagraph"/>
        <w:numPr>
          <w:ilvl w:val="0"/>
          <w:numId w:val="36"/>
        </w:numPr>
        <w:tabs>
          <w:tab w:val="clear" w:pos="1080"/>
          <w:tab w:val="left" w:pos="357"/>
          <w:tab w:val="num" w:pos="709"/>
        </w:tabs>
        <w:spacing w:before="240" w:after="240"/>
        <w:ind w:left="340" w:firstLine="0"/>
        <w:contextualSpacing w:val="0"/>
        <w:rPr>
          <w:rFonts w:asciiTheme="minorHAnsi" w:hAnsiTheme="minorHAnsi"/>
          <w:sz w:val="22"/>
          <w:szCs w:val="22"/>
        </w:rPr>
      </w:pPr>
      <w:r w:rsidRPr="00500ACB">
        <w:rPr>
          <w:rFonts w:asciiTheme="minorHAnsi" w:hAnsiTheme="minorHAnsi"/>
          <w:sz w:val="22"/>
          <w:szCs w:val="22"/>
        </w:rPr>
        <w:t>Click on the</w:t>
      </w:r>
      <w:r w:rsidR="005B1EDB">
        <w:rPr>
          <w:noProof/>
          <w:lang w:eastAsia="en-AU"/>
        </w:rPr>
        <w:drawing>
          <wp:inline distT="0" distB="0" distL="0" distR="0" wp14:anchorId="444C875E" wp14:editId="46F200AF">
            <wp:extent cx="552450" cy="37147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450" cy="371475"/>
                    </a:xfrm>
                    <a:prstGeom prst="rect">
                      <a:avLst/>
                    </a:prstGeom>
                  </pic:spPr>
                </pic:pic>
              </a:graphicData>
            </a:graphic>
          </wp:inline>
        </w:drawing>
      </w:r>
      <w:r w:rsidRPr="00500ACB">
        <w:rPr>
          <w:rFonts w:asciiTheme="minorHAnsi" w:hAnsiTheme="minorHAnsi"/>
          <w:sz w:val="22"/>
          <w:szCs w:val="22"/>
        </w:rPr>
        <w:t xml:space="preserve"> icon </w:t>
      </w:r>
    </w:p>
    <w:p w14:paraId="7134CAE4" w14:textId="0A18F5EB" w:rsidR="00141C1D" w:rsidRPr="00500ACB" w:rsidRDefault="005B1EDB" w:rsidP="00070D79">
      <w:pPr>
        <w:pStyle w:val="ListParagraph"/>
        <w:tabs>
          <w:tab w:val="left" w:pos="357"/>
        </w:tabs>
        <w:spacing w:before="240" w:after="240"/>
        <w:ind w:left="0"/>
        <w:contextualSpacing w:val="0"/>
        <w:rPr>
          <w:rFonts w:asciiTheme="minorHAnsi" w:hAnsiTheme="minorHAnsi"/>
          <w:sz w:val="22"/>
          <w:szCs w:val="22"/>
        </w:rPr>
      </w:pPr>
      <w:r>
        <w:rPr>
          <w:noProof/>
          <w:lang w:eastAsia="en-AU"/>
        </w:rPr>
        <w:lastRenderedPageBreak/>
        <w:drawing>
          <wp:inline distT="0" distB="0" distL="0" distR="0" wp14:anchorId="7A9EEA58" wp14:editId="08C6B5F9">
            <wp:extent cx="1971675" cy="1657350"/>
            <wp:effectExtent l="19050" t="19050" r="28575" b="1905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1675" cy="1657350"/>
                    </a:xfrm>
                    <a:prstGeom prst="rect">
                      <a:avLst/>
                    </a:prstGeom>
                    <a:ln w="12700">
                      <a:solidFill>
                        <a:schemeClr val="tx1"/>
                      </a:solidFill>
                    </a:ln>
                  </pic:spPr>
                </pic:pic>
              </a:graphicData>
            </a:graphic>
          </wp:inline>
        </w:drawing>
      </w:r>
    </w:p>
    <w:p w14:paraId="11588E02" w14:textId="1990FB3E" w:rsidR="00141C1D" w:rsidRPr="00500ACB" w:rsidRDefault="00141C1D" w:rsidP="00615B22">
      <w:pPr>
        <w:pStyle w:val="ListParagraph"/>
        <w:numPr>
          <w:ilvl w:val="0"/>
          <w:numId w:val="36"/>
        </w:numPr>
        <w:tabs>
          <w:tab w:val="clear" w:pos="1080"/>
          <w:tab w:val="left" w:pos="357"/>
        </w:tabs>
        <w:spacing w:before="240" w:after="240"/>
        <w:ind w:left="340" w:firstLine="0"/>
        <w:contextualSpacing w:val="0"/>
        <w:rPr>
          <w:rFonts w:asciiTheme="minorHAnsi" w:hAnsiTheme="minorHAnsi"/>
          <w:sz w:val="22"/>
          <w:szCs w:val="22"/>
        </w:rPr>
      </w:pPr>
      <w:r w:rsidRPr="00500ACB">
        <w:rPr>
          <w:rFonts w:asciiTheme="minorHAnsi" w:hAnsiTheme="minorHAnsi"/>
          <w:sz w:val="22"/>
          <w:szCs w:val="22"/>
        </w:rPr>
        <w:t xml:space="preserve">Enter the name of the </w:t>
      </w:r>
      <w:r w:rsidR="00AE272F" w:rsidRPr="00500ACB">
        <w:rPr>
          <w:rFonts w:asciiTheme="minorHAnsi" w:hAnsiTheme="minorHAnsi"/>
          <w:sz w:val="22"/>
          <w:szCs w:val="22"/>
        </w:rPr>
        <w:t xml:space="preserve">new </w:t>
      </w:r>
      <w:r w:rsidR="00CF0B1C">
        <w:rPr>
          <w:rFonts w:asciiTheme="minorHAnsi" w:hAnsiTheme="minorHAnsi"/>
          <w:sz w:val="22"/>
          <w:szCs w:val="22"/>
        </w:rPr>
        <w:t>p</w:t>
      </w:r>
      <w:r w:rsidR="00CF0B1C" w:rsidRPr="00500ACB">
        <w:rPr>
          <w:rFonts w:asciiTheme="minorHAnsi" w:hAnsiTheme="minorHAnsi"/>
          <w:sz w:val="22"/>
          <w:szCs w:val="22"/>
        </w:rPr>
        <w:t xml:space="preserve">roject </w:t>
      </w:r>
      <w:r w:rsidR="00CF0B1C">
        <w:rPr>
          <w:rFonts w:asciiTheme="minorHAnsi" w:hAnsiTheme="minorHAnsi"/>
          <w:sz w:val="22"/>
          <w:szCs w:val="22"/>
        </w:rPr>
        <w:t>s</w:t>
      </w:r>
      <w:r w:rsidR="00CF0B1C" w:rsidRPr="00500ACB">
        <w:rPr>
          <w:rFonts w:asciiTheme="minorHAnsi" w:hAnsiTheme="minorHAnsi"/>
          <w:sz w:val="22"/>
          <w:szCs w:val="22"/>
        </w:rPr>
        <w:t xml:space="preserve">ector </w:t>
      </w:r>
    </w:p>
    <w:p w14:paraId="0D4C9BE6" w14:textId="15A74387" w:rsidR="00141C1D" w:rsidRPr="00500ACB" w:rsidRDefault="00141C1D" w:rsidP="00615B22">
      <w:pPr>
        <w:pStyle w:val="ListParagraph"/>
        <w:numPr>
          <w:ilvl w:val="0"/>
          <w:numId w:val="36"/>
        </w:numPr>
        <w:tabs>
          <w:tab w:val="clear" w:pos="1080"/>
          <w:tab w:val="left" w:pos="357"/>
        </w:tabs>
        <w:spacing w:before="240" w:after="240"/>
        <w:ind w:left="340" w:firstLine="0"/>
        <w:contextualSpacing w:val="0"/>
        <w:rPr>
          <w:rFonts w:asciiTheme="minorHAnsi" w:hAnsiTheme="minorHAnsi"/>
          <w:sz w:val="22"/>
          <w:szCs w:val="22"/>
        </w:rPr>
      </w:pPr>
      <w:r w:rsidRPr="00500ACB">
        <w:rPr>
          <w:rFonts w:asciiTheme="minorHAnsi" w:hAnsiTheme="minorHAnsi"/>
          <w:sz w:val="22"/>
          <w:szCs w:val="22"/>
        </w:rPr>
        <w:t xml:space="preserve">Click on the </w:t>
      </w:r>
      <w:r w:rsidR="005B1EDB">
        <w:rPr>
          <w:noProof/>
          <w:lang w:eastAsia="en-AU"/>
        </w:rPr>
        <w:drawing>
          <wp:inline distT="0" distB="0" distL="0" distR="0" wp14:anchorId="4CD64717" wp14:editId="53722E46">
            <wp:extent cx="600075" cy="3905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 cy="390525"/>
                    </a:xfrm>
                    <a:prstGeom prst="rect">
                      <a:avLst/>
                    </a:prstGeom>
                  </pic:spPr>
                </pic:pic>
              </a:graphicData>
            </a:graphic>
          </wp:inline>
        </w:drawing>
      </w:r>
      <w:r w:rsidRPr="00500ACB">
        <w:rPr>
          <w:rFonts w:asciiTheme="minorHAnsi" w:hAnsiTheme="minorHAnsi"/>
          <w:sz w:val="22"/>
          <w:szCs w:val="22"/>
        </w:rPr>
        <w:t xml:space="preserve"> icon</w:t>
      </w:r>
    </w:p>
    <w:p w14:paraId="4F0590BC" w14:textId="21A6E14B" w:rsidR="00141C1D" w:rsidRPr="00500ACB" w:rsidRDefault="00141C1D" w:rsidP="00615B22">
      <w:pPr>
        <w:pStyle w:val="ListParagraph"/>
        <w:numPr>
          <w:ilvl w:val="0"/>
          <w:numId w:val="36"/>
        </w:numPr>
        <w:tabs>
          <w:tab w:val="clear" w:pos="1080"/>
          <w:tab w:val="left" w:pos="357"/>
          <w:tab w:val="num" w:pos="709"/>
        </w:tabs>
        <w:spacing w:before="240" w:after="240"/>
        <w:ind w:left="357" w:firstLine="0"/>
        <w:contextualSpacing w:val="0"/>
        <w:rPr>
          <w:rFonts w:asciiTheme="minorHAnsi" w:hAnsiTheme="minorHAnsi"/>
          <w:sz w:val="22"/>
          <w:szCs w:val="22"/>
        </w:rPr>
      </w:pPr>
      <w:r w:rsidRPr="00500ACB">
        <w:rPr>
          <w:rFonts w:asciiTheme="minorHAnsi" w:hAnsiTheme="minorHAnsi"/>
          <w:sz w:val="22"/>
          <w:szCs w:val="22"/>
        </w:rPr>
        <w:t xml:space="preserve">Go to </w:t>
      </w:r>
      <w:r w:rsidRPr="00500ACB">
        <w:rPr>
          <w:rFonts w:asciiTheme="minorHAnsi" w:hAnsiTheme="minorHAnsi"/>
          <w:i/>
          <w:sz w:val="22"/>
          <w:szCs w:val="22"/>
        </w:rPr>
        <w:t>Summary</w:t>
      </w:r>
      <w:r w:rsidRPr="00500ACB">
        <w:rPr>
          <w:rFonts w:asciiTheme="minorHAnsi" w:hAnsiTheme="minorHAnsi"/>
          <w:sz w:val="22"/>
          <w:szCs w:val="22"/>
        </w:rPr>
        <w:t xml:space="preserve"> view</w:t>
      </w:r>
      <w:r w:rsidR="001D4BAA">
        <w:rPr>
          <w:rFonts w:asciiTheme="minorHAnsi" w:hAnsiTheme="minorHAnsi"/>
          <w:sz w:val="22"/>
          <w:szCs w:val="22"/>
        </w:rPr>
        <w:t xml:space="preserve"> and from the pop out menu </w:t>
      </w:r>
      <w:r w:rsidR="001D4BAA">
        <w:rPr>
          <w:noProof/>
          <w:lang w:eastAsia="en-AU"/>
        </w:rPr>
        <w:drawing>
          <wp:inline distT="0" distB="0" distL="0" distR="0" wp14:anchorId="1A1DC2DB" wp14:editId="02C8FF6A">
            <wp:extent cx="438150" cy="4572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150" cy="457200"/>
                    </a:xfrm>
                    <a:prstGeom prst="rect">
                      <a:avLst/>
                    </a:prstGeom>
                  </pic:spPr>
                </pic:pic>
              </a:graphicData>
            </a:graphic>
          </wp:inline>
        </w:drawing>
      </w:r>
      <w:r w:rsidR="001D4BAA">
        <w:rPr>
          <w:rFonts w:asciiTheme="minorHAnsi" w:hAnsiTheme="minorHAnsi"/>
          <w:sz w:val="22"/>
          <w:szCs w:val="22"/>
        </w:rPr>
        <w:t xml:space="preserve"> </w:t>
      </w:r>
      <w:r w:rsidRPr="00500ACB">
        <w:rPr>
          <w:rFonts w:asciiTheme="minorHAnsi" w:hAnsiTheme="minorHAnsi"/>
          <w:sz w:val="22"/>
          <w:szCs w:val="22"/>
        </w:rPr>
        <w:t xml:space="preserve">. Select the </w:t>
      </w:r>
      <w:r w:rsidR="00491166" w:rsidRPr="00500ACB">
        <w:rPr>
          <w:rFonts w:asciiTheme="minorHAnsi" w:hAnsiTheme="minorHAnsi"/>
          <w:i/>
          <w:sz w:val="22"/>
          <w:szCs w:val="22"/>
        </w:rPr>
        <w:t>Sector</w:t>
      </w:r>
      <w:r w:rsidRPr="00500ACB">
        <w:rPr>
          <w:rFonts w:asciiTheme="minorHAnsi" w:hAnsiTheme="minorHAnsi"/>
          <w:sz w:val="22"/>
          <w:szCs w:val="22"/>
        </w:rPr>
        <w:t xml:space="preserve"> drop down list to see your </w:t>
      </w:r>
      <w:r w:rsidR="009A60F9" w:rsidRPr="00500ACB">
        <w:rPr>
          <w:rFonts w:asciiTheme="minorHAnsi" w:hAnsiTheme="minorHAnsi"/>
          <w:sz w:val="22"/>
          <w:szCs w:val="22"/>
        </w:rPr>
        <w:t xml:space="preserve">newly created </w:t>
      </w:r>
      <w:r w:rsidRPr="00500ACB">
        <w:rPr>
          <w:rFonts w:asciiTheme="minorHAnsi" w:hAnsiTheme="minorHAnsi"/>
          <w:sz w:val="22"/>
          <w:szCs w:val="22"/>
        </w:rPr>
        <w:t>category included in the list.</w:t>
      </w:r>
    </w:p>
    <w:p w14:paraId="238E4F65" w14:textId="3A5E4560" w:rsidR="00141C1D" w:rsidRPr="00500ACB" w:rsidRDefault="001D4BAA" w:rsidP="002E1C24">
      <w:pPr>
        <w:pStyle w:val="ListParagraph"/>
        <w:tabs>
          <w:tab w:val="left" w:pos="357"/>
        </w:tabs>
        <w:spacing w:before="240" w:after="240"/>
        <w:ind w:left="0"/>
        <w:contextualSpacing w:val="0"/>
        <w:rPr>
          <w:rFonts w:asciiTheme="minorHAnsi" w:hAnsiTheme="minorHAnsi"/>
          <w:sz w:val="22"/>
          <w:szCs w:val="22"/>
        </w:rPr>
      </w:pPr>
      <w:r>
        <w:rPr>
          <w:noProof/>
          <w:lang w:eastAsia="en-AU"/>
        </w:rPr>
        <w:drawing>
          <wp:inline distT="0" distB="0" distL="0" distR="0" wp14:anchorId="4D985714" wp14:editId="4D3F09D1">
            <wp:extent cx="5655945" cy="2609215"/>
            <wp:effectExtent l="19050" t="19050" r="20955" b="1968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5945" cy="2609215"/>
                    </a:xfrm>
                    <a:prstGeom prst="rect">
                      <a:avLst/>
                    </a:prstGeom>
                    <a:ln w="12700">
                      <a:solidFill>
                        <a:schemeClr val="tx1"/>
                      </a:solidFill>
                    </a:ln>
                  </pic:spPr>
                </pic:pic>
              </a:graphicData>
            </a:graphic>
          </wp:inline>
        </w:drawing>
      </w:r>
    </w:p>
    <w:p w14:paraId="25889A07" w14:textId="1AD5FD27" w:rsidR="00141C1D" w:rsidRDefault="00141C1D" w:rsidP="00725381">
      <w:pPr>
        <w:tabs>
          <w:tab w:val="left" w:pos="0"/>
        </w:tabs>
        <w:spacing w:before="240" w:after="240"/>
        <w:rPr>
          <w:rFonts w:asciiTheme="minorHAnsi" w:hAnsiTheme="minorHAnsi"/>
          <w:sz w:val="22"/>
          <w:szCs w:val="22"/>
        </w:rPr>
      </w:pPr>
      <w:r w:rsidRPr="00500ACB">
        <w:rPr>
          <w:rFonts w:asciiTheme="minorHAnsi" w:eastAsiaTheme="majorEastAsia" w:hAnsiTheme="minorHAnsi"/>
          <w:i/>
          <w:iCs/>
          <w:sz w:val="22"/>
          <w:szCs w:val="22"/>
        </w:rPr>
        <w:t xml:space="preserve">You have successfully added a </w:t>
      </w:r>
      <w:r w:rsidR="00CF0B1C">
        <w:rPr>
          <w:rFonts w:asciiTheme="minorHAnsi" w:eastAsiaTheme="majorEastAsia" w:hAnsiTheme="minorHAnsi"/>
          <w:i/>
          <w:iCs/>
          <w:sz w:val="22"/>
          <w:szCs w:val="22"/>
        </w:rPr>
        <w:t>sector</w:t>
      </w:r>
      <w:r w:rsidR="00CF0B1C" w:rsidRPr="00500ACB">
        <w:rPr>
          <w:rFonts w:asciiTheme="minorHAnsi" w:hAnsiTheme="minorHAnsi"/>
          <w:sz w:val="22"/>
          <w:szCs w:val="22"/>
        </w:rPr>
        <w:t> </w:t>
      </w:r>
    </w:p>
    <w:p w14:paraId="066864C8" w14:textId="77777777" w:rsidR="001D4BAA" w:rsidRPr="00500ACB" w:rsidRDefault="001D4BAA" w:rsidP="00725381">
      <w:pPr>
        <w:tabs>
          <w:tab w:val="left" w:pos="0"/>
        </w:tabs>
        <w:spacing w:before="240" w:after="240"/>
        <w:rPr>
          <w:rFonts w:asciiTheme="minorHAnsi" w:hAnsiTheme="minorHAnsi"/>
          <w:sz w:val="22"/>
          <w:szCs w:val="22"/>
        </w:rPr>
      </w:pPr>
    </w:p>
    <w:p w14:paraId="0489CB33" w14:textId="635783B7" w:rsidR="00141C1D" w:rsidRPr="00500ACB" w:rsidRDefault="00DD1D3A" w:rsidP="00725381">
      <w:pPr>
        <w:pStyle w:val="ListParagraph"/>
        <w:tabs>
          <w:tab w:val="left" w:pos="0"/>
        </w:tabs>
        <w:spacing w:before="240" w:after="240"/>
        <w:ind w:left="0"/>
        <w:contextualSpacing w:val="0"/>
        <w:rPr>
          <w:rFonts w:asciiTheme="minorHAnsi" w:hAnsiTheme="minorHAnsi"/>
          <w:sz w:val="22"/>
          <w:szCs w:val="22"/>
        </w:rPr>
      </w:pPr>
      <w:r w:rsidRPr="00500ACB">
        <w:rPr>
          <w:rFonts w:asciiTheme="minorHAnsi" w:hAnsiTheme="minorHAnsi"/>
          <w:noProof/>
          <w:sz w:val="22"/>
          <w:szCs w:val="22"/>
          <w:lang w:eastAsia="en-AU"/>
        </w:rPr>
        <w:drawing>
          <wp:anchor distT="0" distB="0" distL="114300" distR="114300" simplePos="0" relativeHeight="251881472" behindDoc="0" locked="0" layoutInCell="1" allowOverlap="1" wp14:anchorId="5A85264A" wp14:editId="411ADD11">
            <wp:simplePos x="0" y="0"/>
            <wp:positionH relativeFrom="column">
              <wp:posOffset>0</wp:posOffset>
            </wp:positionH>
            <wp:positionV relativeFrom="paragraph">
              <wp:posOffset>-635</wp:posOffset>
            </wp:positionV>
            <wp:extent cx="733425" cy="1000125"/>
            <wp:effectExtent l="0" t="0" r="9525" b="0"/>
            <wp:wrapSquare wrapText="bothSides"/>
            <wp:docPr id="46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141C1D" w:rsidRPr="00500ACB">
        <w:rPr>
          <w:rFonts w:asciiTheme="minorHAnsi" w:hAnsiTheme="minorHAnsi"/>
          <w:sz w:val="22"/>
          <w:szCs w:val="22"/>
        </w:rPr>
        <w:t xml:space="preserve">UniPhi has some universal icons that </w:t>
      </w:r>
      <w:r w:rsidR="009A60F9" w:rsidRPr="00500ACB">
        <w:rPr>
          <w:rFonts w:asciiTheme="minorHAnsi" w:hAnsiTheme="minorHAnsi"/>
          <w:sz w:val="22"/>
          <w:szCs w:val="22"/>
        </w:rPr>
        <w:t xml:space="preserve">are consistently used throughout </w:t>
      </w:r>
      <w:r w:rsidR="00141C1D" w:rsidRPr="00500ACB">
        <w:rPr>
          <w:rFonts w:asciiTheme="minorHAnsi" w:hAnsiTheme="minorHAnsi"/>
          <w:sz w:val="22"/>
          <w:szCs w:val="22"/>
        </w:rPr>
        <w:t>the system. Each data grid will have an edit and a delete icon</w:t>
      </w:r>
      <w:r w:rsidR="009A60F9" w:rsidRPr="00500ACB">
        <w:rPr>
          <w:rFonts w:asciiTheme="minorHAnsi" w:hAnsiTheme="minorHAnsi"/>
          <w:sz w:val="22"/>
          <w:szCs w:val="22"/>
        </w:rPr>
        <w:t>, which is used by the appropriate users to edit that part of the system</w:t>
      </w:r>
      <w:r w:rsidR="00141C1D" w:rsidRPr="00500ACB">
        <w:rPr>
          <w:rFonts w:asciiTheme="minorHAnsi" w:hAnsiTheme="minorHAnsi"/>
          <w:sz w:val="22"/>
          <w:szCs w:val="22"/>
        </w:rPr>
        <w:t>:</w:t>
      </w:r>
      <w:r w:rsidR="00E00788" w:rsidRPr="00500ACB">
        <w:rPr>
          <w:rFonts w:asciiTheme="minorHAnsi" w:hAnsiTheme="minorHAnsi"/>
          <w:sz w:val="22"/>
          <w:szCs w:val="22"/>
        </w:rPr>
        <w:t xml:space="preserve"> </w:t>
      </w:r>
      <w:r w:rsidR="00CF0B1C">
        <w:rPr>
          <w:rFonts w:asciiTheme="minorHAnsi" w:hAnsiTheme="minorHAnsi"/>
          <w:sz w:val="22"/>
          <w:szCs w:val="22"/>
        </w:rPr>
        <w:t>e</w:t>
      </w:r>
      <w:r w:rsidR="00CF0B1C" w:rsidRPr="00500ACB">
        <w:rPr>
          <w:rFonts w:asciiTheme="minorHAnsi" w:hAnsiTheme="minorHAnsi"/>
          <w:sz w:val="22"/>
          <w:szCs w:val="22"/>
        </w:rPr>
        <w:t xml:space="preserve">dit </w:t>
      </w:r>
      <w:r w:rsidR="00141C1D" w:rsidRPr="00500ACB">
        <w:rPr>
          <w:rFonts w:asciiTheme="minorHAnsi" w:hAnsiTheme="minorHAnsi"/>
          <w:sz w:val="22"/>
          <w:szCs w:val="22"/>
        </w:rPr>
        <w:t xml:space="preserve">and </w:t>
      </w:r>
      <w:r w:rsidR="00CF0B1C">
        <w:rPr>
          <w:rFonts w:asciiTheme="minorHAnsi" w:hAnsiTheme="minorHAnsi"/>
          <w:sz w:val="22"/>
          <w:szCs w:val="22"/>
        </w:rPr>
        <w:t>d</w:t>
      </w:r>
      <w:r w:rsidR="00CF0B1C" w:rsidRPr="00500ACB">
        <w:rPr>
          <w:rFonts w:asciiTheme="minorHAnsi" w:hAnsiTheme="minorHAnsi"/>
          <w:sz w:val="22"/>
          <w:szCs w:val="22"/>
        </w:rPr>
        <w:t xml:space="preserve">elete </w:t>
      </w:r>
      <w:r w:rsidR="00141C1D" w:rsidRPr="00500ACB">
        <w:rPr>
          <w:rFonts w:asciiTheme="minorHAnsi" w:hAnsiTheme="minorHAnsi"/>
          <w:sz w:val="22"/>
          <w:szCs w:val="22"/>
        </w:rPr>
        <w:t>icons:</w:t>
      </w:r>
      <w:r w:rsidR="001D4BAA" w:rsidRPr="001D4BAA">
        <w:rPr>
          <w:noProof/>
          <w:lang w:eastAsia="en-AU"/>
        </w:rPr>
        <w:t xml:space="preserve"> </w:t>
      </w:r>
      <w:r w:rsidR="001D4BAA">
        <w:rPr>
          <w:noProof/>
          <w:lang w:eastAsia="en-AU"/>
        </w:rPr>
        <w:drawing>
          <wp:inline distT="0" distB="0" distL="0" distR="0" wp14:anchorId="55496066" wp14:editId="7B03FEEB">
            <wp:extent cx="466725" cy="285750"/>
            <wp:effectExtent l="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25" cy="285750"/>
                    </a:xfrm>
                    <a:prstGeom prst="rect">
                      <a:avLst/>
                    </a:prstGeom>
                  </pic:spPr>
                </pic:pic>
              </a:graphicData>
            </a:graphic>
          </wp:inline>
        </w:drawing>
      </w:r>
      <w:r w:rsidR="00141C1D" w:rsidRPr="00500ACB">
        <w:rPr>
          <w:rFonts w:asciiTheme="minorHAnsi" w:hAnsiTheme="minorHAnsi"/>
          <w:sz w:val="22"/>
          <w:szCs w:val="22"/>
        </w:rPr>
        <w:t> </w:t>
      </w:r>
    </w:p>
    <w:p w14:paraId="35451009" w14:textId="77777777" w:rsidR="00685E0B" w:rsidRPr="00500ACB" w:rsidRDefault="00685E0B" w:rsidP="00725381">
      <w:pPr>
        <w:pStyle w:val="ListParagraph"/>
        <w:tabs>
          <w:tab w:val="left" w:pos="0"/>
        </w:tabs>
        <w:spacing w:before="240" w:after="240"/>
        <w:ind w:left="0"/>
        <w:contextualSpacing w:val="0"/>
        <w:rPr>
          <w:rFonts w:asciiTheme="minorHAnsi" w:hAnsiTheme="minorHAnsi"/>
          <w:sz w:val="22"/>
          <w:szCs w:val="22"/>
        </w:rPr>
      </w:pPr>
    </w:p>
    <w:p w14:paraId="3584FF10" w14:textId="79F49D12" w:rsidR="00141C1D" w:rsidRPr="00500ACB" w:rsidRDefault="00141C1D" w:rsidP="002E1C24">
      <w:pPr>
        <w:tabs>
          <w:tab w:val="left" w:pos="357"/>
        </w:tabs>
        <w:spacing w:before="240" w:after="240"/>
        <w:rPr>
          <w:rFonts w:asciiTheme="minorHAnsi" w:hAnsiTheme="minorHAnsi"/>
          <w:b/>
          <w:sz w:val="22"/>
          <w:szCs w:val="22"/>
        </w:rPr>
      </w:pPr>
      <w:r w:rsidRPr="00500ACB">
        <w:rPr>
          <w:rFonts w:asciiTheme="minorHAnsi" w:hAnsiTheme="minorHAnsi"/>
          <w:b/>
          <w:sz w:val="22"/>
          <w:szCs w:val="22"/>
        </w:rPr>
        <w:t xml:space="preserve">To edit a </w:t>
      </w:r>
      <w:r w:rsidR="00CF0B1C">
        <w:rPr>
          <w:rFonts w:asciiTheme="minorHAnsi" w:hAnsiTheme="minorHAnsi"/>
          <w:b/>
          <w:sz w:val="22"/>
          <w:szCs w:val="22"/>
        </w:rPr>
        <w:t>sector</w:t>
      </w:r>
      <w:r w:rsidRPr="00500ACB">
        <w:rPr>
          <w:rFonts w:asciiTheme="minorHAnsi" w:hAnsiTheme="minorHAnsi"/>
          <w:b/>
          <w:sz w:val="22"/>
          <w:szCs w:val="22"/>
        </w:rPr>
        <w:t xml:space="preserve">: </w:t>
      </w:r>
    </w:p>
    <w:p w14:paraId="4A39E1D4" w14:textId="6885EA5F" w:rsidR="00141C1D" w:rsidRPr="00500ACB" w:rsidRDefault="00141C1D" w:rsidP="00615B22">
      <w:pPr>
        <w:pStyle w:val="ListParagraph"/>
        <w:numPr>
          <w:ilvl w:val="0"/>
          <w:numId w:val="39"/>
        </w:numPr>
        <w:tabs>
          <w:tab w:val="left" w:pos="357"/>
        </w:tabs>
        <w:spacing w:before="240" w:after="240"/>
        <w:rPr>
          <w:rFonts w:asciiTheme="minorHAnsi" w:hAnsiTheme="minorHAnsi"/>
          <w:sz w:val="22"/>
          <w:szCs w:val="22"/>
        </w:rPr>
      </w:pPr>
      <w:r w:rsidRPr="00500ACB">
        <w:rPr>
          <w:rFonts w:asciiTheme="minorHAnsi" w:hAnsiTheme="minorHAnsi"/>
          <w:sz w:val="22"/>
          <w:szCs w:val="22"/>
        </w:rPr>
        <w:t xml:space="preserve">Click on the </w:t>
      </w:r>
      <w:r w:rsidR="001D4BAA">
        <w:rPr>
          <w:noProof/>
          <w:lang w:eastAsia="en-AU"/>
        </w:rPr>
        <w:drawing>
          <wp:inline distT="0" distB="0" distL="0" distR="0" wp14:anchorId="747D3A97" wp14:editId="033DAB45">
            <wp:extent cx="257175" cy="304800"/>
            <wp:effectExtent l="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175" cy="304800"/>
                    </a:xfrm>
                    <a:prstGeom prst="rect">
                      <a:avLst/>
                    </a:prstGeom>
                  </pic:spPr>
                </pic:pic>
              </a:graphicData>
            </a:graphic>
          </wp:inline>
        </w:drawing>
      </w:r>
      <w:r w:rsidRPr="00500ACB">
        <w:rPr>
          <w:rFonts w:asciiTheme="minorHAnsi" w:hAnsiTheme="minorHAnsi"/>
          <w:sz w:val="22"/>
          <w:szCs w:val="22"/>
        </w:rPr>
        <w:t xml:space="preserve"> edit icon </w:t>
      </w:r>
    </w:p>
    <w:p w14:paraId="299953C4" w14:textId="67597ED9" w:rsidR="00141C1D" w:rsidRPr="00560039" w:rsidRDefault="00560039" w:rsidP="00615B22">
      <w:pPr>
        <w:pStyle w:val="ListParagraph"/>
        <w:numPr>
          <w:ilvl w:val="0"/>
          <w:numId w:val="39"/>
        </w:numPr>
        <w:tabs>
          <w:tab w:val="left" w:pos="357"/>
        </w:tabs>
        <w:spacing w:before="240" w:after="240"/>
        <w:rPr>
          <w:rFonts w:asciiTheme="minorHAnsi" w:hAnsiTheme="minorHAnsi"/>
          <w:sz w:val="22"/>
          <w:szCs w:val="22"/>
        </w:rPr>
      </w:pPr>
      <w:r>
        <w:rPr>
          <w:rFonts w:asciiTheme="minorHAnsi" w:hAnsiTheme="minorHAnsi"/>
          <w:sz w:val="22"/>
          <w:szCs w:val="22"/>
        </w:rPr>
        <w:t>Edit</w:t>
      </w:r>
      <w:r w:rsidR="00685E0B" w:rsidRPr="00560039">
        <w:rPr>
          <w:rFonts w:asciiTheme="minorHAnsi" w:hAnsiTheme="minorHAnsi"/>
          <w:sz w:val="22"/>
          <w:szCs w:val="22"/>
        </w:rPr>
        <w:t xml:space="preserve"> the name of the </w:t>
      </w:r>
      <w:r w:rsidR="00CF0B1C" w:rsidRPr="00560039">
        <w:rPr>
          <w:rFonts w:asciiTheme="minorHAnsi" w:hAnsiTheme="minorHAnsi"/>
          <w:sz w:val="22"/>
          <w:szCs w:val="22"/>
        </w:rPr>
        <w:t>project sector</w:t>
      </w:r>
    </w:p>
    <w:p w14:paraId="7A2F4032" w14:textId="320A82B6" w:rsidR="00141C1D" w:rsidRPr="00560039" w:rsidRDefault="00141C1D" w:rsidP="00615B22">
      <w:pPr>
        <w:pStyle w:val="ListParagraph"/>
        <w:numPr>
          <w:ilvl w:val="0"/>
          <w:numId w:val="39"/>
        </w:numPr>
        <w:tabs>
          <w:tab w:val="left" w:pos="357"/>
        </w:tabs>
        <w:spacing w:before="240" w:after="240"/>
        <w:rPr>
          <w:rFonts w:asciiTheme="minorHAnsi" w:hAnsiTheme="minorHAnsi"/>
          <w:sz w:val="22"/>
          <w:szCs w:val="22"/>
        </w:rPr>
      </w:pPr>
      <w:r w:rsidRPr="00560039">
        <w:rPr>
          <w:rFonts w:asciiTheme="minorHAnsi" w:hAnsiTheme="minorHAnsi"/>
          <w:sz w:val="22"/>
          <w:szCs w:val="22"/>
        </w:rPr>
        <w:t xml:space="preserve">Click on the </w:t>
      </w:r>
      <w:r w:rsidR="001D4BAA">
        <w:rPr>
          <w:noProof/>
          <w:lang w:eastAsia="en-AU"/>
        </w:rPr>
        <w:drawing>
          <wp:inline distT="0" distB="0" distL="0" distR="0" wp14:anchorId="5845498C" wp14:editId="752359FF">
            <wp:extent cx="247650" cy="2952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650" cy="295275"/>
                    </a:xfrm>
                    <a:prstGeom prst="rect">
                      <a:avLst/>
                    </a:prstGeom>
                  </pic:spPr>
                </pic:pic>
              </a:graphicData>
            </a:graphic>
          </wp:inline>
        </w:drawing>
      </w:r>
      <w:r w:rsidR="009A60F9" w:rsidRPr="00560039">
        <w:rPr>
          <w:rFonts w:asciiTheme="minorHAnsi" w:hAnsiTheme="minorHAnsi"/>
          <w:sz w:val="22"/>
          <w:szCs w:val="22"/>
        </w:rPr>
        <w:t xml:space="preserve"> icon to</w:t>
      </w:r>
      <w:r w:rsidRPr="00560039">
        <w:rPr>
          <w:rFonts w:asciiTheme="minorHAnsi" w:hAnsiTheme="minorHAnsi"/>
          <w:sz w:val="22"/>
          <w:szCs w:val="22"/>
        </w:rPr>
        <w:t xml:space="preserve"> update all projects that have been assigned to this category.</w:t>
      </w:r>
    </w:p>
    <w:p w14:paraId="01BEAEA3" w14:textId="7194987F" w:rsidR="00141C1D" w:rsidRPr="00500ACB" w:rsidRDefault="00141C1D" w:rsidP="002E1C24">
      <w:pPr>
        <w:tabs>
          <w:tab w:val="left" w:pos="357"/>
        </w:tabs>
        <w:spacing w:before="240" w:after="240"/>
        <w:rPr>
          <w:rFonts w:asciiTheme="minorHAnsi" w:hAnsiTheme="minorHAnsi"/>
          <w:i/>
          <w:sz w:val="22"/>
          <w:szCs w:val="22"/>
        </w:rPr>
      </w:pPr>
      <w:r w:rsidRPr="00500ACB">
        <w:rPr>
          <w:rFonts w:asciiTheme="minorHAnsi" w:hAnsiTheme="minorHAnsi"/>
          <w:i/>
          <w:sz w:val="22"/>
          <w:szCs w:val="22"/>
        </w:rPr>
        <w:t xml:space="preserve">You have successfully </w:t>
      </w:r>
      <w:r w:rsidR="00560039">
        <w:rPr>
          <w:rFonts w:asciiTheme="minorHAnsi" w:hAnsiTheme="minorHAnsi"/>
          <w:i/>
          <w:sz w:val="22"/>
          <w:szCs w:val="22"/>
        </w:rPr>
        <w:t>edited</w:t>
      </w:r>
      <w:r w:rsidRPr="00500ACB">
        <w:rPr>
          <w:rFonts w:asciiTheme="minorHAnsi" w:hAnsiTheme="minorHAnsi"/>
          <w:i/>
          <w:sz w:val="22"/>
          <w:szCs w:val="22"/>
        </w:rPr>
        <w:t xml:space="preserve"> a </w:t>
      </w:r>
      <w:r w:rsidR="00CF0B1C">
        <w:rPr>
          <w:rFonts w:asciiTheme="minorHAnsi" w:hAnsiTheme="minorHAnsi"/>
          <w:i/>
          <w:sz w:val="22"/>
          <w:szCs w:val="22"/>
        </w:rPr>
        <w:t>sector</w:t>
      </w:r>
      <w:r w:rsidR="00CF0B1C" w:rsidRPr="00500ACB">
        <w:rPr>
          <w:rFonts w:asciiTheme="minorHAnsi" w:hAnsiTheme="minorHAnsi"/>
          <w:i/>
          <w:sz w:val="22"/>
          <w:szCs w:val="22"/>
        </w:rPr>
        <w:t> </w:t>
      </w:r>
    </w:p>
    <w:p w14:paraId="0B3E490F" w14:textId="77777777" w:rsidR="00141C1D" w:rsidRPr="009F0475" w:rsidRDefault="00141C1D" w:rsidP="002E1C24">
      <w:pPr>
        <w:pStyle w:val="ListParagraph"/>
        <w:tabs>
          <w:tab w:val="left" w:pos="357"/>
        </w:tabs>
        <w:spacing w:before="240" w:after="240"/>
        <w:ind w:left="340"/>
        <w:contextualSpacing w:val="0"/>
      </w:pPr>
      <w:bookmarkStart w:id="8" w:name="_Toc260663689"/>
      <w:r w:rsidRPr="0030323C">
        <w:br w:type="page"/>
      </w:r>
      <w:bookmarkEnd w:id="8"/>
    </w:p>
    <w:p w14:paraId="46AC140D" w14:textId="77777777" w:rsidR="001A3903" w:rsidRDefault="001A3903" w:rsidP="007D21B8">
      <w:pPr>
        <w:rPr>
          <w:rStyle w:val="Heading2Char"/>
        </w:rPr>
      </w:pPr>
    </w:p>
    <w:p w14:paraId="6F856D82" w14:textId="751EED14" w:rsidR="00685E0B" w:rsidRPr="007D21B8" w:rsidRDefault="001A3903" w:rsidP="007D21B8">
      <w:pPr>
        <w:rPr>
          <w:rStyle w:val="Heading2Char"/>
        </w:rPr>
      </w:pPr>
      <w:r>
        <w:rPr>
          <w:noProof/>
          <w:lang w:eastAsia="en-AU"/>
        </w:rPr>
        <w:drawing>
          <wp:anchor distT="0" distB="0" distL="114300" distR="114300" simplePos="0" relativeHeight="251894784" behindDoc="0" locked="0" layoutInCell="1" allowOverlap="1" wp14:anchorId="5CCA3B04" wp14:editId="1DEDCBB1">
            <wp:simplePos x="0" y="0"/>
            <wp:positionH relativeFrom="column">
              <wp:posOffset>0</wp:posOffset>
            </wp:positionH>
            <wp:positionV relativeFrom="page">
              <wp:posOffset>914400</wp:posOffset>
            </wp:positionV>
            <wp:extent cx="734400" cy="1000800"/>
            <wp:effectExtent l="0" t="0" r="8890" b="0"/>
            <wp:wrapSquare wrapText="bothSides"/>
            <wp:docPr id="379" name="Picture 379"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pic:spPr>
                </pic:pic>
              </a:graphicData>
            </a:graphic>
            <wp14:sizeRelH relativeFrom="margin">
              <wp14:pctWidth>0</wp14:pctWidth>
            </wp14:sizeRelH>
            <wp14:sizeRelV relativeFrom="margin">
              <wp14:pctHeight>0</wp14:pctHeight>
            </wp14:sizeRelV>
          </wp:anchor>
        </w:drawing>
      </w:r>
      <w:bookmarkStart w:id="9" w:name="_Toc5782299"/>
      <w:r w:rsidR="00685E0B" w:rsidRPr="007D21B8">
        <w:rPr>
          <w:rStyle w:val="Heading2Char"/>
        </w:rPr>
        <w:t>Create and edit P</w:t>
      </w:r>
      <w:r w:rsidR="00141C1D" w:rsidRPr="007D21B8">
        <w:rPr>
          <w:rStyle w:val="Heading2Char"/>
        </w:rPr>
        <w:t xml:space="preserve">roject </w:t>
      </w:r>
      <w:r w:rsidR="00685E0B" w:rsidRPr="007D21B8">
        <w:rPr>
          <w:rStyle w:val="Heading2Char"/>
        </w:rPr>
        <w:t>T</w:t>
      </w:r>
      <w:r w:rsidR="00141C1D" w:rsidRPr="007D21B8">
        <w:rPr>
          <w:rStyle w:val="Heading2Char"/>
        </w:rPr>
        <w:t>ypes</w:t>
      </w:r>
      <w:bookmarkEnd w:id="9"/>
    </w:p>
    <w:p w14:paraId="6CC719BD" w14:textId="77777777" w:rsidR="00DC305F" w:rsidRDefault="00DC305F" w:rsidP="002E1C24">
      <w:pPr>
        <w:tabs>
          <w:tab w:val="left" w:pos="357"/>
        </w:tabs>
      </w:pPr>
    </w:p>
    <w:p w14:paraId="528A0CE4" w14:textId="77777777" w:rsidR="001A3903" w:rsidRPr="00DC305F" w:rsidRDefault="001A3903" w:rsidP="002E1C24">
      <w:pPr>
        <w:tabs>
          <w:tab w:val="left" w:pos="357"/>
        </w:tabs>
      </w:pPr>
    </w:p>
    <w:p w14:paraId="2D334C97" w14:textId="671BA457" w:rsidR="00FD5CF0" w:rsidRPr="00500ACB" w:rsidRDefault="009A60F9" w:rsidP="002E1C24">
      <w:pPr>
        <w:tabs>
          <w:tab w:val="left" w:pos="357"/>
        </w:tabs>
        <w:rPr>
          <w:rFonts w:asciiTheme="minorHAnsi" w:hAnsiTheme="minorHAnsi"/>
          <w:sz w:val="22"/>
          <w:szCs w:val="22"/>
        </w:rPr>
      </w:pPr>
      <w:r w:rsidRPr="00500ACB">
        <w:rPr>
          <w:rFonts w:asciiTheme="minorHAnsi" w:hAnsiTheme="minorHAnsi"/>
          <w:sz w:val="22"/>
          <w:szCs w:val="22"/>
        </w:rPr>
        <w:t>P</w:t>
      </w:r>
      <w:r w:rsidR="00FD5CF0" w:rsidRPr="00500ACB">
        <w:rPr>
          <w:rFonts w:asciiTheme="minorHAnsi" w:hAnsiTheme="minorHAnsi"/>
          <w:sz w:val="22"/>
          <w:szCs w:val="22"/>
        </w:rPr>
        <w:t xml:space="preserve">roject types are </w:t>
      </w:r>
      <w:r w:rsidR="00CD7003" w:rsidRPr="00500ACB">
        <w:rPr>
          <w:rFonts w:asciiTheme="minorHAnsi" w:hAnsiTheme="minorHAnsi"/>
          <w:sz w:val="22"/>
          <w:szCs w:val="22"/>
        </w:rPr>
        <w:t xml:space="preserve">typically </w:t>
      </w:r>
      <w:r w:rsidR="00FD5CF0" w:rsidRPr="00500ACB">
        <w:rPr>
          <w:rFonts w:asciiTheme="minorHAnsi" w:hAnsiTheme="minorHAnsi"/>
          <w:sz w:val="22"/>
          <w:szCs w:val="22"/>
        </w:rPr>
        <w:t>created upon system deployment</w:t>
      </w:r>
      <w:r w:rsidR="00560039">
        <w:rPr>
          <w:rFonts w:asciiTheme="minorHAnsi" w:hAnsiTheme="minorHAnsi"/>
          <w:sz w:val="22"/>
          <w:szCs w:val="22"/>
        </w:rPr>
        <w:t>, though they can be modified at any time</w:t>
      </w:r>
      <w:r w:rsidRPr="00500ACB">
        <w:rPr>
          <w:rFonts w:asciiTheme="minorHAnsi" w:hAnsiTheme="minorHAnsi"/>
          <w:b/>
          <w:sz w:val="22"/>
          <w:szCs w:val="22"/>
        </w:rPr>
        <w:t xml:space="preserve">. </w:t>
      </w:r>
      <w:r w:rsidRPr="00500ACB">
        <w:rPr>
          <w:rFonts w:asciiTheme="minorHAnsi" w:hAnsiTheme="minorHAnsi"/>
          <w:sz w:val="22"/>
          <w:szCs w:val="22"/>
        </w:rPr>
        <w:t xml:space="preserve">If you </w:t>
      </w:r>
      <w:r w:rsidR="00560039">
        <w:rPr>
          <w:rFonts w:asciiTheme="minorHAnsi" w:hAnsiTheme="minorHAnsi"/>
          <w:sz w:val="22"/>
          <w:szCs w:val="22"/>
        </w:rPr>
        <w:t xml:space="preserve">do </w:t>
      </w:r>
      <w:r w:rsidRPr="00500ACB">
        <w:rPr>
          <w:rFonts w:asciiTheme="minorHAnsi" w:hAnsiTheme="minorHAnsi"/>
          <w:sz w:val="22"/>
          <w:szCs w:val="22"/>
        </w:rPr>
        <w:t>need to edit or create new project types</w:t>
      </w:r>
      <w:r w:rsidR="00FD5CF0" w:rsidRPr="00500ACB">
        <w:rPr>
          <w:rFonts w:asciiTheme="minorHAnsi" w:hAnsiTheme="minorHAnsi"/>
          <w:sz w:val="22"/>
          <w:szCs w:val="22"/>
        </w:rPr>
        <w:t>,</w:t>
      </w:r>
      <w:r w:rsidRPr="00500ACB">
        <w:rPr>
          <w:rFonts w:asciiTheme="minorHAnsi" w:hAnsiTheme="minorHAnsi"/>
          <w:sz w:val="22"/>
          <w:szCs w:val="22"/>
        </w:rPr>
        <w:t xml:space="preserve"> simply follow</w:t>
      </w:r>
      <w:r w:rsidR="00FD5CF0" w:rsidRPr="00500ACB">
        <w:rPr>
          <w:rFonts w:asciiTheme="minorHAnsi" w:hAnsiTheme="minorHAnsi"/>
          <w:sz w:val="22"/>
          <w:szCs w:val="22"/>
        </w:rPr>
        <w:t xml:space="preserve"> the steps outlined below.</w:t>
      </w:r>
    </w:p>
    <w:p w14:paraId="240E0A1C" w14:textId="77777777" w:rsidR="00141C1D" w:rsidRPr="00500ACB" w:rsidRDefault="00141C1D" w:rsidP="002E1C24">
      <w:pPr>
        <w:tabs>
          <w:tab w:val="left" w:pos="357"/>
        </w:tabs>
        <w:spacing w:before="240" w:after="240"/>
        <w:rPr>
          <w:rFonts w:asciiTheme="minorHAnsi" w:hAnsiTheme="minorHAnsi"/>
          <w:b/>
          <w:sz w:val="22"/>
          <w:szCs w:val="22"/>
        </w:rPr>
      </w:pPr>
      <w:r w:rsidRPr="00500ACB">
        <w:rPr>
          <w:rFonts w:asciiTheme="minorHAnsi" w:hAnsiTheme="minorHAnsi"/>
          <w:b/>
          <w:sz w:val="22"/>
          <w:szCs w:val="22"/>
        </w:rPr>
        <w:t>To create a project type:</w:t>
      </w:r>
    </w:p>
    <w:p w14:paraId="49A69210" w14:textId="716FCE11" w:rsidR="00141C1D" w:rsidRPr="00500ACB" w:rsidRDefault="00141C1D" w:rsidP="00725381">
      <w:pPr>
        <w:pStyle w:val="ListParagraph"/>
        <w:numPr>
          <w:ilvl w:val="0"/>
          <w:numId w:val="2"/>
        </w:numPr>
        <w:tabs>
          <w:tab w:val="clear" w:pos="1080"/>
          <w:tab w:val="left" w:pos="357"/>
          <w:tab w:val="num" w:pos="766"/>
        </w:tabs>
        <w:spacing w:before="240" w:after="240"/>
        <w:ind w:left="680" w:hanging="340"/>
        <w:contextualSpacing w:val="0"/>
        <w:rPr>
          <w:rFonts w:asciiTheme="minorHAnsi" w:hAnsiTheme="minorHAnsi"/>
          <w:sz w:val="22"/>
          <w:szCs w:val="22"/>
        </w:rPr>
      </w:pPr>
      <w:r w:rsidRPr="00500ACB">
        <w:rPr>
          <w:rFonts w:asciiTheme="minorHAnsi" w:hAnsiTheme="minorHAnsi"/>
          <w:sz w:val="22"/>
          <w:szCs w:val="22"/>
        </w:rPr>
        <w:t>Click on the</w:t>
      </w:r>
      <w:r w:rsidR="001D4BAA">
        <w:rPr>
          <w:rFonts w:asciiTheme="minorHAnsi" w:hAnsiTheme="minorHAnsi"/>
          <w:i/>
          <w:sz w:val="22"/>
          <w:szCs w:val="22"/>
        </w:rPr>
        <w:t xml:space="preserve"> Configuration </w:t>
      </w:r>
      <w:r w:rsidR="00685E0B" w:rsidRPr="00500ACB">
        <w:rPr>
          <w:rFonts w:asciiTheme="minorHAnsi" w:hAnsiTheme="minorHAnsi"/>
          <w:i/>
          <w:sz w:val="22"/>
          <w:szCs w:val="22"/>
        </w:rPr>
        <w:t>&gt; Project</w:t>
      </w:r>
      <w:r w:rsidRPr="00500ACB">
        <w:rPr>
          <w:rFonts w:asciiTheme="minorHAnsi" w:hAnsiTheme="minorHAnsi"/>
          <w:sz w:val="22"/>
          <w:szCs w:val="22"/>
        </w:rPr>
        <w:t xml:space="preserve"> tabs</w:t>
      </w:r>
      <w:r w:rsidR="00685E0B" w:rsidRPr="00500ACB">
        <w:rPr>
          <w:rFonts w:asciiTheme="minorHAnsi" w:hAnsiTheme="minorHAnsi"/>
          <w:sz w:val="22"/>
          <w:szCs w:val="22"/>
        </w:rPr>
        <w:t xml:space="preserve"> and </w:t>
      </w:r>
      <w:r w:rsidR="001D4BAA">
        <w:rPr>
          <w:rFonts w:asciiTheme="minorHAnsi" w:hAnsiTheme="minorHAnsi"/>
          <w:sz w:val="22"/>
          <w:szCs w:val="22"/>
        </w:rPr>
        <w:t>navigate</w:t>
      </w:r>
      <w:r w:rsidR="00685E0B" w:rsidRPr="00500ACB">
        <w:rPr>
          <w:rFonts w:asciiTheme="minorHAnsi" w:hAnsiTheme="minorHAnsi"/>
          <w:sz w:val="22"/>
          <w:szCs w:val="22"/>
        </w:rPr>
        <w:t xml:space="preserve"> to the </w:t>
      </w:r>
      <w:r w:rsidR="00685E0B" w:rsidRPr="00500ACB">
        <w:rPr>
          <w:rFonts w:asciiTheme="minorHAnsi" w:hAnsiTheme="minorHAnsi"/>
          <w:i/>
          <w:sz w:val="22"/>
          <w:szCs w:val="22"/>
        </w:rPr>
        <w:t>Project Types</w:t>
      </w:r>
      <w:r w:rsidR="00E20B9F" w:rsidRPr="00500ACB">
        <w:rPr>
          <w:rFonts w:asciiTheme="minorHAnsi" w:hAnsiTheme="minorHAnsi"/>
          <w:sz w:val="22"/>
          <w:szCs w:val="22"/>
        </w:rPr>
        <w:t xml:space="preserve"> box:</w:t>
      </w:r>
    </w:p>
    <w:p w14:paraId="163E4B01" w14:textId="4CEBA785" w:rsidR="00141C1D" w:rsidRPr="00500ACB" w:rsidRDefault="001D4BAA" w:rsidP="00070D79">
      <w:pPr>
        <w:pStyle w:val="ListParagraph"/>
        <w:tabs>
          <w:tab w:val="left" w:pos="357"/>
        </w:tabs>
        <w:spacing w:before="240" w:after="240"/>
        <w:ind w:left="340" w:hanging="340"/>
        <w:contextualSpacing w:val="0"/>
        <w:rPr>
          <w:rFonts w:asciiTheme="minorHAnsi" w:hAnsiTheme="minorHAnsi"/>
          <w:sz w:val="22"/>
          <w:szCs w:val="22"/>
        </w:rPr>
      </w:pPr>
      <w:r>
        <w:rPr>
          <w:noProof/>
          <w:lang w:eastAsia="en-AU"/>
        </w:rPr>
        <w:drawing>
          <wp:inline distT="0" distB="0" distL="0" distR="0" wp14:anchorId="07866EAA" wp14:editId="4F3A2A5E">
            <wp:extent cx="4429125" cy="3876675"/>
            <wp:effectExtent l="19050" t="19050" r="28575" b="2857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9125" cy="3876675"/>
                    </a:xfrm>
                    <a:prstGeom prst="rect">
                      <a:avLst/>
                    </a:prstGeom>
                    <a:ln w="12700">
                      <a:solidFill>
                        <a:schemeClr val="tx1"/>
                      </a:solidFill>
                    </a:ln>
                  </pic:spPr>
                </pic:pic>
              </a:graphicData>
            </a:graphic>
          </wp:inline>
        </w:drawing>
      </w:r>
    </w:p>
    <w:p w14:paraId="6ED01B02" w14:textId="10888223" w:rsidR="00141C1D" w:rsidRPr="00500ACB" w:rsidRDefault="00141C1D" w:rsidP="00725381">
      <w:pPr>
        <w:pStyle w:val="ListParagraph"/>
        <w:numPr>
          <w:ilvl w:val="0"/>
          <w:numId w:val="2"/>
        </w:numPr>
        <w:tabs>
          <w:tab w:val="clear" w:pos="1080"/>
          <w:tab w:val="left" w:pos="357"/>
          <w:tab w:val="left" w:pos="426"/>
        </w:tabs>
        <w:spacing w:before="240" w:after="240"/>
        <w:ind w:left="680" w:hanging="340"/>
        <w:contextualSpacing w:val="0"/>
        <w:rPr>
          <w:rFonts w:asciiTheme="minorHAnsi" w:hAnsiTheme="minorHAnsi"/>
          <w:sz w:val="22"/>
          <w:szCs w:val="22"/>
        </w:rPr>
      </w:pPr>
      <w:r w:rsidRPr="00500ACB">
        <w:rPr>
          <w:rFonts w:asciiTheme="minorHAnsi" w:hAnsiTheme="minorHAnsi"/>
          <w:sz w:val="22"/>
          <w:szCs w:val="22"/>
        </w:rPr>
        <w:t>Click on the</w:t>
      </w:r>
      <w:r w:rsidR="001D4BAA">
        <w:rPr>
          <w:noProof/>
          <w:lang w:eastAsia="en-AU"/>
        </w:rPr>
        <w:drawing>
          <wp:inline distT="0" distB="0" distL="0" distR="0" wp14:anchorId="5FF536E7" wp14:editId="5D4832FA">
            <wp:extent cx="552450" cy="37147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450" cy="371475"/>
                    </a:xfrm>
                    <a:prstGeom prst="rect">
                      <a:avLst/>
                    </a:prstGeom>
                  </pic:spPr>
                </pic:pic>
              </a:graphicData>
            </a:graphic>
          </wp:inline>
        </w:drawing>
      </w:r>
      <w:r w:rsidRPr="00500ACB">
        <w:rPr>
          <w:rFonts w:asciiTheme="minorHAnsi" w:hAnsiTheme="minorHAnsi"/>
          <w:sz w:val="22"/>
          <w:szCs w:val="22"/>
        </w:rPr>
        <w:t xml:space="preserve"> icon </w:t>
      </w:r>
    </w:p>
    <w:p w14:paraId="40A91E07" w14:textId="783A4E7D" w:rsidR="00141C1D" w:rsidRPr="00500ACB" w:rsidRDefault="00141C1D" w:rsidP="00725381">
      <w:pPr>
        <w:pStyle w:val="ListParagraph"/>
        <w:numPr>
          <w:ilvl w:val="0"/>
          <w:numId w:val="2"/>
        </w:numPr>
        <w:tabs>
          <w:tab w:val="clear" w:pos="1080"/>
          <w:tab w:val="left" w:pos="357"/>
          <w:tab w:val="left" w:pos="426"/>
        </w:tabs>
        <w:spacing w:before="240" w:after="240"/>
        <w:ind w:left="680" w:hanging="340"/>
        <w:contextualSpacing w:val="0"/>
        <w:rPr>
          <w:rFonts w:asciiTheme="minorHAnsi" w:hAnsiTheme="minorHAnsi"/>
          <w:sz w:val="22"/>
          <w:szCs w:val="22"/>
        </w:rPr>
      </w:pPr>
      <w:r w:rsidRPr="00500ACB">
        <w:rPr>
          <w:rFonts w:asciiTheme="minorHAnsi" w:hAnsiTheme="minorHAnsi"/>
          <w:sz w:val="22"/>
          <w:szCs w:val="22"/>
        </w:rPr>
        <w:t xml:space="preserve">Enter the name of the </w:t>
      </w:r>
      <w:r w:rsidR="00CD7003" w:rsidRPr="00500ACB">
        <w:rPr>
          <w:rFonts w:asciiTheme="minorHAnsi" w:hAnsiTheme="minorHAnsi"/>
          <w:sz w:val="22"/>
          <w:szCs w:val="22"/>
        </w:rPr>
        <w:t xml:space="preserve">new </w:t>
      </w:r>
      <w:r w:rsidR="00CF0B1C" w:rsidRPr="00500ACB">
        <w:rPr>
          <w:rFonts w:asciiTheme="minorHAnsi" w:hAnsiTheme="minorHAnsi"/>
          <w:sz w:val="22"/>
          <w:szCs w:val="22"/>
        </w:rPr>
        <w:t>project type</w:t>
      </w:r>
      <w:r w:rsidR="00E00788" w:rsidRPr="00500ACB">
        <w:rPr>
          <w:rFonts w:asciiTheme="minorHAnsi" w:hAnsiTheme="minorHAnsi"/>
          <w:sz w:val="22"/>
          <w:szCs w:val="22"/>
        </w:rPr>
        <w:t xml:space="preserve">. To restrict that </w:t>
      </w:r>
      <w:r w:rsidR="00CF0B1C" w:rsidRPr="00500ACB">
        <w:rPr>
          <w:rFonts w:asciiTheme="minorHAnsi" w:hAnsiTheme="minorHAnsi"/>
          <w:sz w:val="22"/>
          <w:szCs w:val="22"/>
        </w:rPr>
        <w:t>p</w:t>
      </w:r>
      <w:r w:rsidR="00E00788" w:rsidRPr="00500ACB">
        <w:rPr>
          <w:rFonts w:asciiTheme="minorHAnsi" w:hAnsiTheme="minorHAnsi"/>
          <w:sz w:val="22"/>
          <w:szCs w:val="22"/>
        </w:rPr>
        <w:t xml:space="preserve">roject </w:t>
      </w:r>
      <w:r w:rsidR="00CF0B1C" w:rsidRPr="00500ACB">
        <w:rPr>
          <w:rFonts w:asciiTheme="minorHAnsi" w:hAnsiTheme="minorHAnsi"/>
          <w:sz w:val="22"/>
          <w:szCs w:val="22"/>
        </w:rPr>
        <w:t>t</w:t>
      </w:r>
      <w:r w:rsidR="00E00788" w:rsidRPr="00500ACB">
        <w:rPr>
          <w:rFonts w:asciiTheme="minorHAnsi" w:hAnsiTheme="minorHAnsi"/>
          <w:sz w:val="22"/>
          <w:szCs w:val="22"/>
        </w:rPr>
        <w:t xml:space="preserve">ype to a particular </w:t>
      </w:r>
      <w:r w:rsidR="00CF0B1C" w:rsidRPr="00500ACB">
        <w:rPr>
          <w:rFonts w:asciiTheme="minorHAnsi" w:hAnsiTheme="minorHAnsi"/>
          <w:sz w:val="22"/>
          <w:szCs w:val="22"/>
        </w:rPr>
        <w:t>s</w:t>
      </w:r>
      <w:r w:rsidR="00E00788" w:rsidRPr="00500ACB">
        <w:rPr>
          <w:rFonts w:asciiTheme="minorHAnsi" w:hAnsiTheme="minorHAnsi"/>
          <w:sz w:val="22"/>
          <w:szCs w:val="22"/>
        </w:rPr>
        <w:t>ector</w:t>
      </w:r>
      <w:r w:rsidR="007F56D4" w:rsidRPr="00500ACB">
        <w:rPr>
          <w:rFonts w:asciiTheme="minorHAnsi" w:hAnsiTheme="minorHAnsi"/>
          <w:sz w:val="22"/>
          <w:szCs w:val="22"/>
        </w:rPr>
        <w:t>, select</w:t>
      </w:r>
      <w:r w:rsidR="005027F9" w:rsidRPr="00500ACB">
        <w:rPr>
          <w:rFonts w:asciiTheme="minorHAnsi" w:hAnsiTheme="minorHAnsi"/>
          <w:sz w:val="22"/>
          <w:szCs w:val="22"/>
        </w:rPr>
        <w:t xml:space="preserve"> the </w:t>
      </w:r>
      <w:r w:rsidR="00CF0B1C" w:rsidRPr="00500ACB">
        <w:rPr>
          <w:rFonts w:asciiTheme="minorHAnsi" w:hAnsiTheme="minorHAnsi"/>
          <w:sz w:val="22"/>
          <w:szCs w:val="22"/>
        </w:rPr>
        <w:t>s</w:t>
      </w:r>
      <w:r w:rsidR="005027F9" w:rsidRPr="00500ACB">
        <w:rPr>
          <w:rFonts w:asciiTheme="minorHAnsi" w:hAnsiTheme="minorHAnsi"/>
          <w:sz w:val="22"/>
          <w:szCs w:val="22"/>
        </w:rPr>
        <w:t>ector from the dropdown menu.</w:t>
      </w:r>
      <w:r w:rsidR="00110BB8" w:rsidRPr="00500ACB">
        <w:rPr>
          <w:rFonts w:asciiTheme="minorHAnsi" w:hAnsiTheme="minorHAnsi"/>
          <w:sz w:val="22"/>
          <w:szCs w:val="22"/>
        </w:rPr>
        <w:t xml:space="preserve"> Project </w:t>
      </w:r>
      <w:r w:rsidR="00CF0B1C" w:rsidRPr="00500ACB">
        <w:rPr>
          <w:rFonts w:asciiTheme="minorHAnsi" w:hAnsiTheme="minorHAnsi"/>
          <w:sz w:val="22"/>
          <w:szCs w:val="22"/>
        </w:rPr>
        <w:t xml:space="preserve">sector </w:t>
      </w:r>
      <w:r w:rsidR="00110BB8" w:rsidRPr="00500ACB">
        <w:rPr>
          <w:rFonts w:asciiTheme="minorHAnsi" w:hAnsiTheme="minorHAnsi"/>
          <w:sz w:val="22"/>
          <w:szCs w:val="22"/>
        </w:rPr>
        <w:t xml:space="preserve">and </w:t>
      </w:r>
      <w:r w:rsidR="00CF0B1C" w:rsidRPr="00500ACB">
        <w:rPr>
          <w:rFonts w:asciiTheme="minorHAnsi" w:hAnsiTheme="minorHAnsi"/>
          <w:sz w:val="22"/>
          <w:szCs w:val="22"/>
        </w:rPr>
        <w:t xml:space="preserve">type </w:t>
      </w:r>
      <w:r w:rsidR="00110BB8" w:rsidRPr="00500ACB">
        <w:rPr>
          <w:rFonts w:asciiTheme="minorHAnsi" w:hAnsiTheme="minorHAnsi"/>
          <w:sz w:val="22"/>
          <w:szCs w:val="22"/>
        </w:rPr>
        <w:t>ha</w:t>
      </w:r>
      <w:r w:rsidR="00CF0B1C" w:rsidRPr="00500ACB">
        <w:rPr>
          <w:rFonts w:asciiTheme="minorHAnsi" w:hAnsiTheme="minorHAnsi"/>
          <w:sz w:val="22"/>
          <w:szCs w:val="22"/>
        </w:rPr>
        <w:t>ve</w:t>
      </w:r>
      <w:r w:rsidR="00110BB8" w:rsidRPr="00500ACB">
        <w:rPr>
          <w:rFonts w:asciiTheme="minorHAnsi" w:hAnsiTheme="minorHAnsi"/>
          <w:sz w:val="22"/>
          <w:szCs w:val="22"/>
        </w:rPr>
        <w:t xml:space="preserve"> a one to one relationship. There only can be one </w:t>
      </w:r>
      <w:r w:rsidR="00CF0B1C" w:rsidRPr="00500ACB">
        <w:rPr>
          <w:rFonts w:asciiTheme="minorHAnsi" w:hAnsiTheme="minorHAnsi"/>
          <w:sz w:val="22"/>
          <w:szCs w:val="22"/>
        </w:rPr>
        <w:t xml:space="preserve">sector </w:t>
      </w:r>
      <w:r w:rsidR="00110BB8" w:rsidRPr="00500ACB">
        <w:rPr>
          <w:rFonts w:asciiTheme="minorHAnsi" w:hAnsiTheme="minorHAnsi"/>
          <w:sz w:val="22"/>
          <w:szCs w:val="22"/>
        </w:rPr>
        <w:t xml:space="preserve">linked to one </w:t>
      </w:r>
      <w:r w:rsidR="00CF0B1C" w:rsidRPr="00500ACB">
        <w:rPr>
          <w:rFonts w:asciiTheme="minorHAnsi" w:hAnsiTheme="minorHAnsi"/>
          <w:sz w:val="22"/>
          <w:szCs w:val="22"/>
        </w:rPr>
        <w:t>project type</w:t>
      </w:r>
      <w:r w:rsidR="00110BB8" w:rsidRPr="00500ACB">
        <w:rPr>
          <w:rFonts w:asciiTheme="minorHAnsi" w:hAnsiTheme="minorHAnsi"/>
          <w:sz w:val="22"/>
          <w:szCs w:val="22"/>
        </w:rPr>
        <w:t xml:space="preserve">. </w:t>
      </w:r>
    </w:p>
    <w:p w14:paraId="32F1C796" w14:textId="042E50E2" w:rsidR="00110BB8" w:rsidRPr="00500ACB" w:rsidRDefault="001D4BAA" w:rsidP="00110BB8">
      <w:pPr>
        <w:tabs>
          <w:tab w:val="left" w:pos="357"/>
          <w:tab w:val="left" w:pos="426"/>
        </w:tabs>
        <w:spacing w:before="240" w:after="240"/>
        <w:ind w:firstLine="426"/>
        <w:rPr>
          <w:rFonts w:asciiTheme="minorHAnsi" w:hAnsiTheme="minorHAnsi"/>
          <w:sz w:val="22"/>
          <w:szCs w:val="22"/>
        </w:rPr>
      </w:pPr>
      <w:r>
        <w:rPr>
          <w:noProof/>
          <w:lang w:eastAsia="en-AU"/>
        </w:rPr>
        <w:lastRenderedPageBreak/>
        <w:drawing>
          <wp:inline distT="0" distB="0" distL="0" distR="0" wp14:anchorId="455A3F13" wp14:editId="0D3D139B">
            <wp:extent cx="4429125" cy="4029075"/>
            <wp:effectExtent l="19050" t="19050" r="28575" b="2857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9125" cy="4029075"/>
                    </a:xfrm>
                    <a:prstGeom prst="rect">
                      <a:avLst/>
                    </a:prstGeom>
                    <a:ln w="12700">
                      <a:solidFill>
                        <a:schemeClr val="tx1"/>
                      </a:solidFill>
                    </a:ln>
                  </pic:spPr>
                </pic:pic>
              </a:graphicData>
            </a:graphic>
          </wp:inline>
        </w:drawing>
      </w:r>
    </w:p>
    <w:p w14:paraId="0082A58E" w14:textId="2DC87EE5" w:rsidR="00141C1D" w:rsidRPr="00500ACB" w:rsidRDefault="00141C1D" w:rsidP="00725381">
      <w:pPr>
        <w:pStyle w:val="ListParagraph"/>
        <w:numPr>
          <w:ilvl w:val="0"/>
          <w:numId w:val="2"/>
        </w:numPr>
        <w:tabs>
          <w:tab w:val="clear" w:pos="1080"/>
          <w:tab w:val="left" w:pos="357"/>
          <w:tab w:val="left" w:pos="426"/>
        </w:tabs>
        <w:spacing w:before="240" w:after="240"/>
        <w:ind w:left="680" w:hanging="340"/>
        <w:contextualSpacing w:val="0"/>
        <w:rPr>
          <w:rFonts w:asciiTheme="minorHAnsi" w:hAnsiTheme="minorHAnsi"/>
          <w:sz w:val="22"/>
          <w:szCs w:val="22"/>
        </w:rPr>
      </w:pPr>
      <w:r w:rsidRPr="00500ACB">
        <w:rPr>
          <w:rFonts w:asciiTheme="minorHAnsi" w:hAnsiTheme="minorHAnsi"/>
          <w:sz w:val="22"/>
          <w:szCs w:val="22"/>
        </w:rPr>
        <w:t xml:space="preserve">Click on the </w:t>
      </w:r>
      <w:r w:rsidR="001D4BAA">
        <w:rPr>
          <w:noProof/>
          <w:lang w:eastAsia="en-AU"/>
        </w:rPr>
        <w:drawing>
          <wp:inline distT="0" distB="0" distL="0" distR="0" wp14:anchorId="7FB8EB55" wp14:editId="74291B67">
            <wp:extent cx="600075" cy="39052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 cy="390525"/>
                    </a:xfrm>
                    <a:prstGeom prst="rect">
                      <a:avLst/>
                    </a:prstGeom>
                  </pic:spPr>
                </pic:pic>
              </a:graphicData>
            </a:graphic>
          </wp:inline>
        </w:drawing>
      </w:r>
      <w:r w:rsidRPr="00500ACB">
        <w:rPr>
          <w:rFonts w:asciiTheme="minorHAnsi" w:hAnsiTheme="minorHAnsi"/>
          <w:sz w:val="22"/>
          <w:szCs w:val="22"/>
        </w:rPr>
        <w:t xml:space="preserve"> icon </w:t>
      </w:r>
    </w:p>
    <w:p w14:paraId="2F15E6D1" w14:textId="4AFAB14B" w:rsidR="00E20B9F" w:rsidRPr="00500ACB" w:rsidRDefault="001D4BAA" w:rsidP="00725381">
      <w:pPr>
        <w:tabs>
          <w:tab w:val="left" w:pos="357"/>
          <w:tab w:val="left" w:pos="426"/>
        </w:tabs>
        <w:spacing w:before="240" w:after="240"/>
        <w:rPr>
          <w:rFonts w:asciiTheme="minorHAnsi" w:hAnsiTheme="minorHAnsi"/>
          <w:i/>
          <w:sz w:val="22"/>
          <w:szCs w:val="22"/>
        </w:rPr>
      </w:pPr>
      <w:r>
        <w:rPr>
          <w:noProof/>
          <w:lang w:eastAsia="en-AU"/>
        </w:rPr>
        <w:drawing>
          <wp:anchor distT="0" distB="0" distL="114300" distR="114300" simplePos="0" relativeHeight="251895808" behindDoc="0" locked="0" layoutInCell="1" allowOverlap="1" wp14:anchorId="36491BAF" wp14:editId="33357DCB">
            <wp:simplePos x="0" y="0"/>
            <wp:positionH relativeFrom="column">
              <wp:posOffset>-78740</wp:posOffset>
            </wp:positionH>
            <wp:positionV relativeFrom="margin">
              <wp:posOffset>5290185</wp:posOffset>
            </wp:positionV>
            <wp:extent cx="734060" cy="1000760"/>
            <wp:effectExtent l="0" t="0" r="8890" b="0"/>
            <wp:wrapSquare wrapText="bothSides"/>
            <wp:docPr id="383" name="Picture 383"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0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C1D" w:rsidRPr="00500ACB">
        <w:rPr>
          <w:rFonts w:asciiTheme="minorHAnsi" w:hAnsiTheme="minorHAnsi"/>
          <w:i/>
          <w:sz w:val="22"/>
          <w:szCs w:val="22"/>
        </w:rPr>
        <w:t xml:space="preserve">You have successfully added a </w:t>
      </w:r>
      <w:r w:rsidR="00CF0B1C" w:rsidRPr="00500ACB">
        <w:rPr>
          <w:rFonts w:asciiTheme="minorHAnsi" w:hAnsiTheme="minorHAnsi"/>
          <w:i/>
          <w:sz w:val="22"/>
          <w:szCs w:val="22"/>
        </w:rPr>
        <w:t>project t</w:t>
      </w:r>
      <w:r w:rsidR="00141C1D" w:rsidRPr="00500ACB">
        <w:rPr>
          <w:rFonts w:asciiTheme="minorHAnsi" w:hAnsiTheme="minorHAnsi"/>
          <w:i/>
          <w:sz w:val="22"/>
          <w:szCs w:val="22"/>
        </w:rPr>
        <w:t>ype</w:t>
      </w:r>
    </w:p>
    <w:p w14:paraId="7644BC89" w14:textId="7A0EFAE3" w:rsidR="00141C1D" w:rsidRPr="00500ACB" w:rsidRDefault="00141C1D" w:rsidP="00725381">
      <w:pPr>
        <w:tabs>
          <w:tab w:val="left" w:pos="357"/>
          <w:tab w:val="left" w:pos="426"/>
        </w:tabs>
        <w:spacing w:before="240" w:after="240"/>
        <w:rPr>
          <w:rFonts w:asciiTheme="minorHAnsi" w:hAnsiTheme="minorHAnsi"/>
          <w:b/>
          <w:sz w:val="22"/>
          <w:szCs w:val="22"/>
        </w:rPr>
      </w:pPr>
      <w:r w:rsidRPr="00500ACB">
        <w:rPr>
          <w:rFonts w:asciiTheme="minorHAnsi" w:hAnsiTheme="minorHAnsi"/>
          <w:b/>
          <w:sz w:val="22"/>
          <w:szCs w:val="22"/>
        </w:rPr>
        <w:t xml:space="preserve">To edit a </w:t>
      </w:r>
      <w:r w:rsidR="00CF0B1C" w:rsidRPr="00500ACB">
        <w:rPr>
          <w:rFonts w:asciiTheme="minorHAnsi" w:hAnsiTheme="minorHAnsi"/>
          <w:b/>
          <w:sz w:val="22"/>
          <w:szCs w:val="22"/>
        </w:rPr>
        <w:t>project type</w:t>
      </w:r>
      <w:r w:rsidRPr="00500ACB">
        <w:rPr>
          <w:rFonts w:asciiTheme="minorHAnsi" w:hAnsiTheme="minorHAnsi"/>
          <w:b/>
          <w:sz w:val="22"/>
          <w:szCs w:val="22"/>
        </w:rPr>
        <w:t>:</w:t>
      </w:r>
    </w:p>
    <w:p w14:paraId="4601CC97" w14:textId="55412D5D" w:rsidR="00141C1D" w:rsidRPr="00500ACB" w:rsidRDefault="00E20B9F" w:rsidP="006731E5">
      <w:pPr>
        <w:pStyle w:val="ListParagraph"/>
        <w:numPr>
          <w:ilvl w:val="0"/>
          <w:numId w:val="2"/>
        </w:numPr>
        <w:tabs>
          <w:tab w:val="clear" w:pos="1080"/>
          <w:tab w:val="left" w:pos="357"/>
          <w:tab w:val="left" w:pos="426"/>
        </w:tabs>
        <w:spacing w:before="240" w:after="240" w:line="276" w:lineRule="auto"/>
        <w:ind w:left="680" w:hanging="340"/>
        <w:contextualSpacing w:val="0"/>
        <w:rPr>
          <w:rFonts w:asciiTheme="minorHAnsi" w:hAnsiTheme="minorHAnsi"/>
          <w:sz w:val="22"/>
          <w:szCs w:val="22"/>
        </w:rPr>
      </w:pPr>
      <w:r w:rsidRPr="00500ACB">
        <w:rPr>
          <w:rFonts w:asciiTheme="minorHAnsi" w:hAnsiTheme="minorHAnsi"/>
          <w:sz w:val="22"/>
          <w:szCs w:val="22"/>
        </w:rPr>
        <w:t xml:space="preserve">From the </w:t>
      </w:r>
      <w:r w:rsidRPr="00500ACB">
        <w:rPr>
          <w:rFonts w:asciiTheme="minorHAnsi" w:hAnsiTheme="minorHAnsi"/>
          <w:i/>
          <w:sz w:val="22"/>
          <w:szCs w:val="22"/>
        </w:rPr>
        <w:t>Methodology &gt; Project,</w:t>
      </w:r>
      <w:r w:rsidRPr="00500ACB">
        <w:rPr>
          <w:rFonts w:asciiTheme="minorHAnsi" w:hAnsiTheme="minorHAnsi"/>
          <w:sz w:val="22"/>
          <w:szCs w:val="22"/>
        </w:rPr>
        <w:t xml:space="preserve"> </w:t>
      </w:r>
      <w:r w:rsidRPr="00500ACB">
        <w:rPr>
          <w:rFonts w:asciiTheme="minorHAnsi" w:hAnsiTheme="minorHAnsi"/>
          <w:i/>
          <w:sz w:val="22"/>
          <w:szCs w:val="22"/>
        </w:rPr>
        <w:t>Project Types</w:t>
      </w:r>
      <w:r w:rsidRPr="00500ACB">
        <w:rPr>
          <w:rFonts w:asciiTheme="minorHAnsi" w:hAnsiTheme="minorHAnsi"/>
          <w:sz w:val="22"/>
          <w:szCs w:val="22"/>
        </w:rPr>
        <w:t xml:space="preserve"> page, c</w:t>
      </w:r>
      <w:r w:rsidR="00141C1D" w:rsidRPr="00500ACB">
        <w:rPr>
          <w:rFonts w:asciiTheme="minorHAnsi" w:hAnsiTheme="minorHAnsi"/>
          <w:sz w:val="22"/>
          <w:szCs w:val="22"/>
        </w:rPr>
        <w:t xml:space="preserve">lick on the </w:t>
      </w:r>
      <w:r w:rsidR="001D4BAA">
        <w:rPr>
          <w:noProof/>
          <w:lang w:eastAsia="en-AU"/>
        </w:rPr>
        <w:drawing>
          <wp:inline distT="0" distB="0" distL="0" distR="0" wp14:anchorId="40763D99" wp14:editId="1325F73E">
            <wp:extent cx="257175" cy="30480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175" cy="304800"/>
                    </a:xfrm>
                    <a:prstGeom prst="rect">
                      <a:avLst/>
                    </a:prstGeom>
                  </pic:spPr>
                </pic:pic>
              </a:graphicData>
            </a:graphic>
          </wp:inline>
        </w:drawing>
      </w:r>
      <w:r w:rsidR="00CD7003" w:rsidRPr="00500ACB">
        <w:rPr>
          <w:rFonts w:asciiTheme="minorHAnsi" w:hAnsiTheme="minorHAnsi"/>
          <w:sz w:val="22"/>
          <w:szCs w:val="22"/>
        </w:rPr>
        <w:t xml:space="preserve"> </w:t>
      </w:r>
      <w:r w:rsidR="00141C1D" w:rsidRPr="00500ACB">
        <w:rPr>
          <w:rFonts w:asciiTheme="minorHAnsi" w:hAnsiTheme="minorHAnsi"/>
          <w:sz w:val="22"/>
          <w:szCs w:val="22"/>
        </w:rPr>
        <w:t>edit icon</w:t>
      </w:r>
    </w:p>
    <w:p w14:paraId="4E12A5FB" w14:textId="77777777" w:rsidR="00141C1D" w:rsidRPr="00500ACB" w:rsidRDefault="00141C1D" w:rsidP="006731E5">
      <w:pPr>
        <w:pStyle w:val="ListParagraph"/>
        <w:numPr>
          <w:ilvl w:val="0"/>
          <w:numId w:val="2"/>
        </w:numPr>
        <w:tabs>
          <w:tab w:val="clear" w:pos="1080"/>
          <w:tab w:val="left" w:pos="357"/>
          <w:tab w:val="left" w:pos="426"/>
        </w:tabs>
        <w:spacing w:before="240" w:after="240" w:line="276" w:lineRule="auto"/>
        <w:ind w:left="680" w:hanging="340"/>
        <w:contextualSpacing w:val="0"/>
        <w:rPr>
          <w:rFonts w:asciiTheme="minorHAnsi" w:hAnsiTheme="minorHAnsi"/>
          <w:sz w:val="22"/>
          <w:szCs w:val="22"/>
        </w:rPr>
      </w:pPr>
      <w:r w:rsidRPr="00500ACB">
        <w:rPr>
          <w:rFonts w:asciiTheme="minorHAnsi" w:hAnsiTheme="minorHAnsi"/>
          <w:sz w:val="22"/>
          <w:szCs w:val="22"/>
        </w:rPr>
        <w:t>Amend the type</w:t>
      </w:r>
    </w:p>
    <w:p w14:paraId="3C7661F4" w14:textId="4E53C7F3" w:rsidR="00141C1D" w:rsidRPr="00500ACB" w:rsidRDefault="00141C1D" w:rsidP="006731E5">
      <w:pPr>
        <w:pStyle w:val="ListParagraph"/>
        <w:numPr>
          <w:ilvl w:val="0"/>
          <w:numId w:val="2"/>
        </w:numPr>
        <w:tabs>
          <w:tab w:val="clear" w:pos="1080"/>
          <w:tab w:val="left" w:pos="357"/>
          <w:tab w:val="left" w:pos="426"/>
        </w:tabs>
        <w:spacing w:before="240" w:after="240" w:line="276" w:lineRule="auto"/>
        <w:ind w:left="680" w:hanging="340"/>
        <w:contextualSpacing w:val="0"/>
        <w:rPr>
          <w:rFonts w:asciiTheme="minorHAnsi" w:hAnsiTheme="minorHAnsi"/>
          <w:sz w:val="22"/>
          <w:szCs w:val="22"/>
        </w:rPr>
      </w:pPr>
      <w:r w:rsidRPr="00500ACB">
        <w:rPr>
          <w:rFonts w:asciiTheme="minorHAnsi" w:hAnsiTheme="minorHAnsi"/>
          <w:sz w:val="22"/>
          <w:szCs w:val="22"/>
        </w:rPr>
        <w:t xml:space="preserve">Click on the </w:t>
      </w:r>
      <w:r w:rsidR="001D4BAA">
        <w:rPr>
          <w:noProof/>
          <w:lang w:eastAsia="en-AU"/>
        </w:rPr>
        <w:drawing>
          <wp:inline distT="0" distB="0" distL="0" distR="0" wp14:anchorId="7F2A88AB" wp14:editId="1DCA0EB2">
            <wp:extent cx="209550" cy="228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550" cy="228600"/>
                    </a:xfrm>
                    <a:prstGeom prst="rect">
                      <a:avLst/>
                    </a:prstGeom>
                  </pic:spPr>
                </pic:pic>
              </a:graphicData>
            </a:graphic>
          </wp:inline>
        </w:drawing>
      </w:r>
      <w:r w:rsidRPr="00500ACB">
        <w:rPr>
          <w:rFonts w:asciiTheme="minorHAnsi" w:hAnsiTheme="minorHAnsi"/>
          <w:sz w:val="22"/>
          <w:szCs w:val="22"/>
        </w:rPr>
        <w:t xml:space="preserve"> icon</w:t>
      </w:r>
      <w:r w:rsidR="00CD7003" w:rsidRPr="00500ACB">
        <w:rPr>
          <w:rFonts w:asciiTheme="minorHAnsi" w:hAnsiTheme="minorHAnsi"/>
          <w:sz w:val="22"/>
          <w:szCs w:val="22"/>
        </w:rPr>
        <w:t xml:space="preserve"> to </w:t>
      </w:r>
      <w:r w:rsidRPr="00500ACB">
        <w:rPr>
          <w:rFonts w:asciiTheme="minorHAnsi" w:hAnsiTheme="minorHAnsi"/>
          <w:sz w:val="22"/>
          <w:szCs w:val="22"/>
        </w:rPr>
        <w:t xml:space="preserve">update all projects that have been assigned this </w:t>
      </w:r>
      <w:r w:rsidR="000B19B1" w:rsidRPr="00500ACB">
        <w:rPr>
          <w:rFonts w:asciiTheme="minorHAnsi" w:hAnsiTheme="minorHAnsi"/>
          <w:sz w:val="22"/>
          <w:szCs w:val="22"/>
        </w:rPr>
        <w:t>type</w:t>
      </w:r>
      <w:r w:rsidRPr="00500ACB">
        <w:rPr>
          <w:rFonts w:asciiTheme="minorHAnsi" w:hAnsiTheme="minorHAnsi"/>
          <w:sz w:val="22"/>
          <w:szCs w:val="22"/>
        </w:rPr>
        <w:t>.</w:t>
      </w:r>
    </w:p>
    <w:p w14:paraId="2663D8A0" w14:textId="366FFFAC" w:rsidR="006731E5" w:rsidRDefault="00141C1D" w:rsidP="006731E5">
      <w:pPr>
        <w:tabs>
          <w:tab w:val="left" w:pos="357"/>
          <w:tab w:val="left" w:pos="426"/>
        </w:tabs>
        <w:spacing w:before="240" w:after="240"/>
        <w:ind w:left="680" w:hanging="680"/>
        <w:rPr>
          <w:rFonts w:asciiTheme="minorHAnsi" w:hAnsiTheme="minorHAnsi"/>
          <w:i/>
          <w:sz w:val="22"/>
          <w:szCs w:val="22"/>
        </w:rPr>
      </w:pPr>
      <w:r w:rsidRPr="00500ACB">
        <w:rPr>
          <w:rFonts w:asciiTheme="minorHAnsi" w:hAnsiTheme="minorHAnsi"/>
          <w:i/>
          <w:sz w:val="22"/>
          <w:szCs w:val="22"/>
        </w:rPr>
        <w:t xml:space="preserve">You have successfully amended a </w:t>
      </w:r>
      <w:r w:rsidR="00CF0B1C" w:rsidRPr="00500ACB">
        <w:rPr>
          <w:rFonts w:asciiTheme="minorHAnsi" w:hAnsiTheme="minorHAnsi"/>
          <w:i/>
          <w:sz w:val="22"/>
          <w:szCs w:val="22"/>
        </w:rPr>
        <w:t>project t</w:t>
      </w:r>
      <w:r w:rsidR="00A15D57" w:rsidRPr="00500ACB">
        <w:rPr>
          <w:rFonts w:asciiTheme="minorHAnsi" w:hAnsiTheme="minorHAnsi"/>
          <w:i/>
          <w:sz w:val="22"/>
          <w:szCs w:val="22"/>
        </w:rPr>
        <w:t>ype</w:t>
      </w:r>
    </w:p>
    <w:p w14:paraId="6CD8ECEA" w14:textId="3361E308" w:rsidR="006731E5" w:rsidRDefault="006731E5" w:rsidP="006731E5">
      <w:pPr>
        <w:tabs>
          <w:tab w:val="left" w:pos="357"/>
          <w:tab w:val="left" w:pos="426"/>
        </w:tabs>
        <w:spacing w:before="240" w:after="240"/>
        <w:ind w:left="680" w:hanging="680"/>
        <w:rPr>
          <w:rFonts w:asciiTheme="minorHAnsi" w:hAnsiTheme="minorHAnsi"/>
          <w:i/>
          <w:sz w:val="22"/>
          <w:szCs w:val="22"/>
        </w:rPr>
      </w:pPr>
    </w:p>
    <w:p w14:paraId="6BA27ED4" w14:textId="77777777" w:rsidR="001D4BAA" w:rsidRDefault="001D4BAA" w:rsidP="006731E5">
      <w:pPr>
        <w:tabs>
          <w:tab w:val="left" w:pos="357"/>
          <w:tab w:val="left" w:pos="426"/>
        </w:tabs>
        <w:spacing w:before="240" w:after="240"/>
        <w:ind w:left="680" w:hanging="680"/>
        <w:rPr>
          <w:rFonts w:asciiTheme="minorHAnsi" w:hAnsiTheme="minorHAnsi"/>
          <w:i/>
          <w:sz w:val="22"/>
          <w:szCs w:val="22"/>
        </w:rPr>
      </w:pPr>
    </w:p>
    <w:p w14:paraId="716DA8AC" w14:textId="77777777" w:rsidR="001D4BAA" w:rsidRDefault="001D4BAA" w:rsidP="006731E5">
      <w:pPr>
        <w:tabs>
          <w:tab w:val="left" w:pos="357"/>
          <w:tab w:val="left" w:pos="426"/>
        </w:tabs>
        <w:spacing w:before="240" w:after="240"/>
        <w:ind w:left="680" w:hanging="680"/>
        <w:rPr>
          <w:rFonts w:asciiTheme="minorHAnsi" w:hAnsiTheme="minorHAnsi"/>
          <w:i/>
          <w:sz w:val="22"/>
          <w:szCs w:val="22"/>
        </w:rPr>
      </w:pPr>
    </w:p>
    <w:p w14:paraId="16ECB5F7" w14:textId="77777777" w:rsidR="001D4BAA" w:rsidRDefault="001D4BAA" w:rsidP="006731E5">
      <w:pPr>
        <w:tabs>
          <w:tab w:val="left" w:pos="357"/>
          <w:tab w:val="left" w:pos="426"/>
        </w:tabs>
        <w:spacing w:before="240" w:after="240"/>
        <w:ind w:left="680" w:hanging="680"/>
        <w:rPr>
          <w:rStyle w:val="Heading2Char"/>
        </w:rPr>
      </w:pPr>
    </w:p>
    <w:p w14:paraId="0FCB2672" w14:textId="5F7A2B38" w:rsidR="006A0BD9" w:rsidRPr="006731E5" w:rsidRDefault="006A0BD9" w:rsidP="006731E5">
      <w:pPr>
        <w:tabs>
          <w:tab w:val="left" w:pos="357"/>
          <w:tab w:val="left" w:pos="426"/>
        </w:tabs>
        <w:spacing w:before="240" w:after="240"/>
        <w:ind w:left="680" w:hanging="680"/>
        <w:rPr>
          <w:rFonts w:asciiTheme="minorHAnsi" w:hAnsiTheme="minorHAnsi"/>
          <w:i/>
          <w:sz w:val="22"/>
          <w:szCs w:val="22"/>
        </w:rPr>
      </w:pPr>
      <w:bookmarkStart w:id="10" w:name="_Toc5782300"/>
      <w:r w:rsidRPr="007D21B8">
        <w:rPr>
          <w:rStyle w:val="Heading2Char"/>
        </w:rPr>
        <w:t>Create and edit Service Line</w:t>
      </w:r>
      <w:bookmarkEnd w:id="10"/>
    </w:p>
    <w:p w14:paraId="1BB580B6" w14:textId="70FF656A" w:rsidR="006A0BD9" w:rsidRPr="00500ACB" w:rsidRDefault="006A0BD9" w:rsidP="006A0BD9">
      <w:pPr>
        <w:rPr>
          <w:rStyle w:val="Emphasis"/>
          <w:rFonts w:asciiTheme="minorHAnsi" w:hAnsiTheme="minorHAnsi"/>
          <w:i w:val="0"/>
          <w:sz w:val="22"/>
          <w:szCs w:val="22"/>
        </w:rPr>
      </w:pPr>
      <w:r w:rsidRPr="00500ACB">
        <w:rPr>
          <w:rStyle w:val="Emphasis"/>
          <w:rFonts w:asciiTheme="minorHAnsi" w:hAnsiTheme="minorHAnsi"/>
          <w:i w:val="0"/>
          <w:sz w:val="22"/>
          <w:szCs w:val="22"/>
        </w:rPr>
        <w:t xml:space="preserve">Service </w:t>
      </w:r>
      <w:r w:rsidR="00542BC5" w:rsidRPr="00500ACB">
        <w:rPr>
          <w:rStyle w:val="Emphasis"/>
          <w:rFonts w:asciiTheme="minorHAnsi" w:hAnsiTheme="minorHAnsi"/>
          <w:i w:val="0"/>
          <w:sz w:val="22"/>
          <w:szCs w:val="22"/>
        </w:rPr>
        <w:t xml:space="preserve">lines </w:t>
      </w:r>
      <w:r w:rsidRPr="00500ACB">
        <w:rPr>
          <w:rStyle w:val="Emphasis"/>
          <w:rFonts w:asciiTheme="minorHAnsi" w:hAnsiTheme="minorHAnsi"/>
          <w:i w:val="0"/>
          <w:sz w:val="22"/>
          <w:szCs w:val="22"/>
        </w:rPr>
        <w:t xml:space="preserve">are another way of filtering for information in UniPhi. The </w:t>
      </w:r>
      <w:r w:rsidR="00542BC5" w:rsidRPr="00500ACB">
        <w:rPr>
          <w:rStyle w:val="Emphasis"/>
          <w:rFonts w:asciiTheme="minorHAnsi" w:hAnsiTheme="minorHAnsi"/>
          <w:i w:val="0"/>
          <w:sz w:val="22"/>
          <w:szCs w:val="22"/>
        </w:rPr>
        <w:t xml:space="preserve">service line </w:t>
      </w:r>
      <w:r w:rsidRPr="00500ACB">
        <w:rPr>
          <w:rStyle w:val="Emphasis"/>
          <w:rFonts w:asciiTheme="minorHAnsi" w:hAnsiTheme="minorHAnsi"/>
          <w:i w:val="0"/>
          <w:sz w:val="22"/>
          <w:szCs w:val="22"/>
        </w:rPr>
        <w:t xml:space="preserve">filter is generally focused on the various revenue streams of </w:t>
      </w:r>
      <w:r w:rsidR="00E00788" w:rsidRPr="00500ACB">
        <w:rPr>
          <w:rStyle w:val="Emphasis"/>
          <w:rFonts w:asciiTheme="minorHAnsi" w:hAnsiTheme="minorHAnsi"/>
          <w:i w:val="0"/>
          <w:sz w:val="22"/>
          <w:szCs w:val="22"/>
        </w:rPr>
        <w:t xml:space="preserve">an </w:t>
      </w:r>
      <w:r w:rsidRPr="00500ACB">
        <w:rPr>
          <w:rStyle w:val="Emphasis"/>
          <w:rFonts w:asciiTheme="minorHAnsi" w:hAnsiTheme="minorHAnsi"/>
          <w:i w:val="0"/>
          <w:sz w:val="22"/>
          <w:szCs w:val="22"/>
        </w:rPr>
        <w:t xml:space="preserve">organisation. </w:t>
      </w:r>
    </w:p>
    <w:p w14:paraId="1D177F4A" w14:textId="77777777" w:rsidR="006A0BD9" w:rsidRPr="00500ACB" w:rsidRDefault="006A0BD9" w:rsidP="006A0BD9">
      <w:pPr>
        <w:rPr>
          <w:rStyle w:val="Emphasis"/>
          <w:rFonts w:asciiTheme="minorHAnsi" w:hAnsiTheme="minorHAnsi"/>
          <w:b/>
          <w:i w:val="0"/>
          <w:sz w:val="22"/>
          <w:szCs w:val="22"/>
        </w:rPr>
      </w:pPr>
    </w:p>
    <w:p w14:paraId="297B0410" w14:textId="5F497EDD" w:rsidR="006A0BD9" w:rsidRPr="00500ACB" w:rsidRDefault="006A0BD9" w:rsidP="006A0BD9">
      <w:pPr>
        <w:rPr>
          <w:rStyle w:val="Emphasis"/>
          <w:rFonts w:asciiTheme="minorHAnsi" w:hAnsiTheme="minorHAnsi"/>
          <w:b/>
          <w:i w:val="0"/>
          <w:sz w:val="22"/>
          <w:szCs w:val="22"/>
        </w:rPr>
      </w:pPr>
      <w:r w:rsidRPr="00500ACB">
        <w:rPr>
          <w:rStyle w:val="Emphasis"/>
          <w:rFonts w:asciiTheme="minorHAnsi" w:hAnsiTheme="minorHAnsi"/>
          <w:b/>
          <w:i w:val="0"/>
          <w:sz w:val="22"/>
          <w:szCs w:val="22"/>
        </w:rPr>
        <w:t xml:space="preserve">To create a </w:t>
      </w:r>
      <w:r w:rsidR="00542BC5" w:rsidRPr="00500ACB">
        <w:rPr>
          <w:rStyle w:val="Emphasis"/>
          <w:rFonts w:asciiTheme="minorHAnsi" w:hAnsiTheme="minorHAnsi"/>
          <w:b/>
          <w:i w:val="0"/>
          <w:sz w:val="22"/>
          <w:szCs w:val="22"/>
        </w:rPr>
        <w:t>service line</w:t>
      </w:r>
    </w:p>
    <w:p w14:paraId="495F57F5" w14:textId="34FDC231" w:rsidR="00070D79" w:rsidRPr="00070D79" w:rsidRDefault="006A0BD9" w:rsidP="00615B22">
      <w:pPr>
        <w:pStyle w:val="ListParagraph"/>
        <w:numPr>
          <w:ilvl w:val="1"/>
          <w:numId w:val="39"/>
        </w:numPr>
        <w:tabs>
          <w:tab w:val="left" w:pos="993"/>
        </w:tabs>
        <w:ind w:hanging="873"/>
        <w:contextualSpacing w:val="0"/>
        <w:rPr>
          <w:rStyle w:val="Emphasis"/>
          <w:rFonts w:asciiTheme="minorHAnsi" w:hAnsiTheme="minorHAnsi"/>
          <w:i w:val="0"/>
          <w:sz w:val="22"/>
          <w:szCs w:val="22"/>
        </w:rPr>
      </w:pPr>
      <w:r w:rsidRPr="00500ACB">
        <w:rPr>
          <w:rStyle w:val="Emphasis"/>
          <w:rFonts w:asciiTheme="minorHAnsi" w:hAnsiTheme="minorHAnsi"/>
          <w:i w:val="0"/>
          <w:sz w:val="22"/>
          <w:szCs w:val="22"/>
        </w:rPr>
        <w:t xml:space="preserve">Click on </w:t>
      </w:r>
      <w:r w:rsidR="001D4BAA">
        <w:rPr>
          <w:rFonts w:asciiTheme="minorHAnsi" w:hAnsiTheme="minorHAnsi"/>
          <w:i/>
          <w:sz w:val="22"/>
          <w:szCs w:val="22"/>
        </w:rPr>
        <w:t xml:space="preserve">Configuration </w:t>
      </w:r>
      <w:r w:rsidR="001D4BAA" w:rsidRPr="00500ACB">
        <w:rPr>
          <w:rFonts w:asciiTheme="minorHAnsi" w:hAnsiTheme="minorHAnsi"/>
          <w:i/>
          <w:sz w:val="22"/>
          <w:szCs w:val="22"/>
        </w:rPr>
        <w:t>&gt; Project</w:t>
      </w:r>
      <w:r w:rsidR="001D4BAA" w:rsidRPr="00500ACB">
        <w:rPr>
          <w:rFonts w:asciiTheme="minorHAnsi" w:hAnsiTheme="minorHAnsi"/>
          <w:sz w:val="22"/>
          <w:szCs w:val="22"/>
        </w:rPr>
        <w:t xml:space="preserve"> tabs and </w:t>
      </w:r>
      <w:r w:rsidR="001D4BAA">
        <w:rPr>
          <w:rFonts w:asciiTheme="minorHAnsi" w:hAnsiTheme="minorHAnsi"/>
          <w:sz w:val="22"/>
          <w:szCs w:val="22"/>
        </w:rPr>
        <w:t>navigate</w:t>
      </w:r>
      <w:r w:rsidR="001D4BAA" w:rsidRPr="00500ACB">
        <w:rPr>
          <w:rFonts w:asciiTheme="minorHAnsi" w:hAnsiTheme="minorHAnsi"/>
          <w:sz w:val="22"/>
          <w:szCs w:val="22"/>
        </w:rPr>
        <w:t xml:space="preserve"> to the </w:t>
      </w:r>
      <w:r w:rsidR="001D4BAA">
        <w:rPr>
          <w:rFonts w:asciiTheme="minorHAnsi" w:hAnsiTheme="minorHAnsi"/>
          <w:i/>
          <w:sz w:val="22"/>
          <w:szCs w:val="22"/>
        </w:rPr>
        <w:t xml:space="preserve">Service Line. </w:t>
      </w:r>
      <w:r w:rsidR="001D4BAA">
        <w:rPr>
          <w:rFonts w:asciiTheme="minorHAnsi" w:hAnsiTheme="minorHAnsi"/>
          <w:sz w:val="22"/>
          <w:szCs w:val="22"/>
        </w:rPr>
        <w:t xml:space="preserve">Click </w:t>
      </w:r>
      <w:r w:rsidR="001D4BAA">
        <w:rPr>
          <w:noProof/>
          <w:lang w:eastAsia="en-AU"/>
        </w:rPr>
        <w:drawing>
          <wp:inline distT="0" distB="0" distL="0" distR="0" wp14:anchorId="060F8ECC" wp14:editId="1DE5D60B">
            <wp:extent cx="552450" cy="39052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50" cy="390525"/>
                    </a:xfrm>
                    <a:prstGeom prst="rect">
                      <a:avLst/>
                    </a:prstGeom>
                  </pic:spPr>
                </pic:pic>
              </a:graphicData>
            </a:graphic>
          </wp:inline>
        </w:drawing>
      </w:r>
    </w:p>
    <w:p w14:paraId="11E07BC5" w14:textId="55BBAEB8" w:rsidR="00070D79" w:rsidRPr="00500ACB" w:rsidRDefault="001D4BAA" w:rsidP="00070D79">
      <w:pPr>
        <w:tabs>
          <w:tab w:val="left" w:pos="993"/>
        </w:tabs>
        <w:ind w:firstLine="567"/>
        <w:rPr>
          <w:rStyle w:val="Emphasis"/>
          <w:rFonts w:asciiTheme="minorHAnsi" w:hAnsiTheme="minorHAnsi"/>
          <w:i w:val="0"/>
          <w:sz w:val="22"/>
          <w:szCs w:val="22"/>
        </w:rPr>
      </w:pPr>
      <w:r>
        <w:rPr>
          <w:noProof/>
          <w:lang w:eastAsia="en-AU"/>
        </w:rPr>
        <w:drawing>
          <wp:inline distT="0" distB="0" distL="0" distR="0" wp14:anchorId="1C2AB57E" wp14:editId="5FCE2774">
            <wp:extent cx="4048125" cy="4114800"/>
            <wp:effectExtent l="19050" t="19050" r="28575" b="190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48125" cy="4114800"/>
                    </a:xfrm>
                    <a:prstGeom prst="rect">
                      <a:avLst/>
                    </a:prstGeom>
                    <a:ln w="12700">
                      <a:solidFill>
                        <a:schemeClr val="tx1"/>
                      </a:solidFill>
                    </a:ln>
                  </pic:spPr>
                </pic:pic>
              </a:graphicData>
            </a:graphic>
          </wp:inline>
        </w:drawing>
      </w:r>
    </w:p>
    <w:p w14:paraId="092AABD7" w14:textId="6348B80B" w:rsidR="006A0BD9" w:rsidRPr="00500ACB" w:rsidRDefault="006A0BD9" w:rsidP="00615B22">
      <w:pPr>
        <w:pStyle w:val="ListParagraph"/>
        <w:numPr>
          <w:ilvl w:val="1"/>
          <w:numId w:val="39"/>
        </w:numPr>
        <w:ind w:hanging="873"/>
        <w:contextualSpacing w:val="0"/>
        <w:rPr>
          <w:rFonts w:asciiTheme="minorHAnsi" w:hAnsiTheme="minorHAnsi"/>
          <w:iCs/>
          <w:sz w:val="22"/>
          <w:szCs w:val="22"/>
        </w:rPr>
      </w:pPr>
      <w:r w:rsidRPr="00500ACB">
        <w:rPr>
          <w:rStyle w:val="Emphasis"/>
          <w:rFonts w:asciiTheme="minorHAnsi" w:hAnsiTheme="minorHAnsi"/>
          <w:i w:val="0"/>
          <w:sz w:val="22"/>
          <w:szCs w:val="22"/>
        </w:rPr>
        <w:t xml:space="preserve">Enter the </w:t>
      </w:r>
      <w:r w:rsidRPr="00500ACB">
        <w:rPr>
          <w:rStyle w:val="Emphasis"/>
          <w:rFonts w:asciiTheme="minorHAnsi" w:hAnsiTheme="minorHAnsi"/>
          <w:sz w:val="22"/>
          <w:szCs w:val="22"/>
        </w:rPr>
        <w:t xml:space="preserve">Name </w:t>
      </w:r>
      <w:r w:rsidRPr="00500ACB">
        <w:rPr>
          <w:rStyle w:val="Emphasis"/>
          <w:rFonts w:asciiTheme="minorHAnsi" w:hAnsiTheme="minorHAnsi"/>
          <w:i w:val="0"/>
          <w:sz w:val="22"/>
          <w:szCs w:val="22"/>
        </w:rPr>
        <w:t xml:space="preserve">and </w:t>
      </w:r>
      <w:r w:rsidRPr="00500ACB">
        <w:rPr>
          <w:rStyle w:val="Emphasis"/>
          <w:rFonts w:asciiTheme="minorHAnsi" w:hAnsiTheme="minorHAnsi"/>
          <w:sz w:val="22"/>
          <w:szCs w:val="22"/>
        </w:rPr>
        <w:t>Code</w:t>
      </w:r>
      <w:r w:rsidRPr="00500ACB">
        <w:rPr>
          <w:rFonts w:asciiTheme="minorHAnsi" w:hAnsiTheme="minorHAnsi"/>
          <w:sz w:val="22"/>
          <w:szCs w:val="22"/>
        </w:rPr>
        <w:t xml:space="preserve"> for a particular </w:t>
      </w:r>
      <w:r w:rsidR="00045E8E">
        <w:rPr>
          <w:rFonts w:asciiTheme="minorHAnsi" w:hAnsiTheme="minorHAnsi"/>
          <w:sz w:val="22"/>
          <w:szCs w:val="22"/>
        </w:rPr>
        <w:t>s</w:t>
      </w:r>
      <w:r w:rsidR="00045E8E" w:rsidRPr="00500ACB">
        <w:rPr>
          <w:rFonts w:asciiTheme="minorHAnsi" w:hAnsiTheme="minorHAnsi"/>
          <w:sz w:val="22"/>
          <w:szCs w:val="22"/>
        </w:rPr>
        <w:t xml:space="preserve">ervice </w:t>
      </w:r>
      <w:r w:rsidR="00045E8E">
        <w:rPr>
          <w:rFonts w:asciiTheme="minorHAnsi" w:hAnsiTheme="minorHAnsi"/>
          <w:sz w:val="22"/>
          <w:szCs w:val="22"/>
        </w:rPr>
        <w:t>l</w:t>
      </w:r>
      <w:r w:rsidR="00045E8E" w:rsidRPr="00500ACB">
        <w:rPr>
          <w:rFonts w:asciiTheme="minorHAnsi" w:hAnsiTheme="minorHAnsi"/>
          <w:sz w:val="22"/>
          <w:szCs w:val="22"/>
        </w:rPr>
        <w:t>ine</w:t>
      </w:r>
      <w:r w:rsidRPr="00500ACB">
        <w:rPr>
          <w:rFonts w:asciiTheme="minorHAnsi" w:hAnsiTheme="minorHAnsi"/>
          <w:sz w:val="22"/>
          <w:szCs w:val="22"/>
        </w:rPr>
        <w:t xml:space="preserve">. </w:t>
      </w:r>
    </w:p>
    <w:p w14:paraId="450F039D" w14:textId="77777777" w:rsidR="00695137" w:rsidRPr="00500ACB" w:rsidRDefault="00695137" w:rsidP="00695137">
      <w:pPr>
        <w:ind w:left="567"/>
        <w:rPr>
          <w:rFonts w:asciiTheme="minorHAnsi" w:hAnsiTheme="minorHAnsi"/>
          <w:iCs/>
          <w:sz w:val="22"/>
          <w:szCs w:val="22"/>
        </w:rPr>
      </w:pPr>
    </w:p>
    <w:p w14:paraId="6C0A73D3" w14:textId="6A2481BC" w:rsidR="006A0BD9" w:rsidRPr="00500ACB" w:rsidRDefault="006A0BD9" w:rsidP="00615B22">
      <w:pPr>
        <w:pStyle w:val="ListParagraph"/>
        <w:numPr>
          <w:ilvl w:val="1"/>
          <w:numId w:val="39"/>
        </w:numPr>
        <w:ind w:hanging="873"/>
        <w:contextualSpacing w:val="0"/>
        <w:rPr>
          <w:rFonts w:asciiTheme="minorHAnsi" w:hAnsiTheme="minorHAnsi"/>
          <w:iCs/>
          <w:sz w:val="22"/>
          <w:szCs w:val="22"/>
        </w:rPr>
      </w:pPr>
      <w:r w:rsidRPr="00500ACB">
        <w:rPr>
          <w:rFonts w:asciiTheme="minorHAnsi" w:hAnsiTheme="minorHAnsi"/>
          <w:sz w:val="22"/>
          <w:szCs w:val="22"/>
        </w:rPr>
        <w:t xml:space="preserve">Click on the </w:t>
      </w:r>
      <w:r w:rsidR="001D4BAA">
        <w:rPr>
          <w:noProof/>
          <w:lang w:eastAsia="en-AU"/>
        </w:rPr>
        <w:drawing>
          <wp:inline distT="0" distB="0" distL="0" distR="0" wp14:anchorId="159202E9" wp14:editId="1D86508E">
            <wp:extent cx="600075" cy="3714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0075" cy="371475"/>
                    </a:xfrm>
                    <a:prstGeom prst="rect">
                      <a:avLst/>
                    </a:prstGeom>
                  </pic:spPr>
                </pic:pic>
              </a:graphicData>
            </a:graphic>
          </wp:inline>
        </w:drawing>
      </w:r>
      <w:r w:rsidRPr="00500ACB">
        <w:rPr>
          <w:rFonts w:asciiTheme="minorHAnsi" w:hAnsiTheme="minorHAnsi"/>
          <w:sz w:val="22"/>
          <w:szCs w:val="22"/>
        </w:rPr>
        <w:t xml:space="preserve"> icon </w:t>
      </w:r>
    </w:p>
    <w:p w14:paraId="680A6507" w14:textId="05ED33DF" w:rsidR="006A0BD9" w:rsidRPr="00500ACB" w:rsidRDefault="006A0BD9" w:rsidP="00695137">
      <w:pPr>
        <w:tabs>
          <w:tab w:val="left" w:pos="357"/>
          <w:tab w:val="left" w:pos="426"/>
        </w:tabs>
        <w:spacing w:before="240" w:after="240"/>
        <w:rPr>
          <w:rFonts w:asciiTheme="minorHAnsi" w:hAnsiTheme="minorHAnsi"/>
          <w:i/>
          <w:sz w:val="22"/>
          <w:szCs w:val="22"/>
        </w:rPr>
      </w:pPr>
      <w:r w:rsidRPr="00500ACB">
        <w:rPr>
          <w:rFonts w:asciiTheme="minorHAnsi" w:hAnsiTheme="minorHAnsi"/>
          <w:i/>
          <w:sz w:val="22"/>
          <w:szCs w:val="22"/>
        </w:rPr>
        <w:t xml:space="preserve">You have successfully added a </w:t>
      </w:r>
      <w:r w:rsidR="00045E8E">
        <w:rPr>
          <w:rFonts w:asciiTheme="minorHAnsi" w:hAnsiTheme="minorHAnsi"/>
          <w:i/>
          <w:sz w:val="22"/>
          <w:szCs w:val="22"/>
        </w:rPr>
        <w:t>s</w:t>
      </w:r>
      <w:r w:rsidR="00045E8E" w:rsidRPr="00500ACB">
        <w:rPr>
          <w:rFonts w:asciiTheme="minorHAnsi" w:hAnsiTheme="minorHAnsi"/>
          <w:i/>
          <w:sz w:val="22"/>
          <w:szCs w:val="22"/>
        </w:rPr>
        <w:t xml:space="preserve">ervice </w:t>
      </w:r>
      <w:r w:rsidR="00045E8E">
        <w:rPr>
          <w:rFonts w:asciiTheme="minorHAnsi" w:hAnsiTheme="minorHAnsi"/>
          <w:i/>
          <w:sz w:val="22"/>
          <w:szCs w:val="22"/>
        </w:rPr>
        <w:t>l</w:t>
      </w:r>
      <w:r w:rsidR="00045E8E" w:rsidRPr="00500ACB">
        <w:rPr>
          <w:rFonts w:asciiTheme="minorHAnsi" w:hAnsiTheme="minorHAnsi"/>
          <w:i/>
          <w:sz w:val="22"/>
          <w:szCs w:val="22"/>
        </w:rPr>
        <w:t>ine</w:t>
      </w:r>
      <w:r w:rsidRPr="00500ACB">
        <w:rPr>
          <w:rFonts w:asciiTheme="minorHAnsi" w:hAnsiTheme="minorHAnsi"/>
          <w:i/>
          <w:sz w:val="22"/>
          <w:szCs w:val="22"/>
        </w:rPr>
        <w:t xml:space="preserve">. </w:t>
      </w:r>
    </w:p>
    <w:p w14:paraId="71D2B5A6" w14:textId="2433155D" w:rsidR="00695137" w:rsidRPr="00500ACB" w:rsidRDefault="00695137" w:rsidP="00695137">
      <w:pPr>
        <w:tabs>
          <w:tab w:val="left" w:pos="357"/>
          <w:tab w:val="left" w:pos="426"/>
        </w:tabs>
        <w:spacing w:before="240" w:after="240"/>
        <w:rPr>
          <w:rFonts w:asciiTheme="minorHAnsi" w:hAnsiTheme="minorHAnsi"/>
          <w:b/>
          <w:sz w:val="22"/>
          <w:szCs w:val="22"/>
        </w:rPr>
      </w:pPr>
      <w:r w:rsidRPr="00500ACB">
        <w:rPr>
          <w:rFonts w:asciiTheme="minorHAnsi" w:hAnsiTheme="minorHAnsi"/>
          <w:b/>
          <w:sz w:val="22"/>
          <w:szCs w:val="22"/>
        </w:rPr>
        <w:t xml:space="preserve">To edit a </w:t>
      </w:r>
      <w:r w:rsidR="00045E8E">
        <w:rPr>
          <w:rFonts w:asciiTheme="minorHAnsi" w:hAnsiTheme="minorHAnsi"/>
          <w:b/>
          <w:sz w:val="22"/>
          <w:szCs w:val="22"/>
        </w:rPr>
        <w:t>s</w:t>
      </w:r>
      <w:r w:rsidR="00045E8E" w:rsidRPr="00500ACB">
        <w:rPr>
          <w:rFonts w:asciiTheme="minorHAnsi" w:hAnsiTheme="minorHAnsi"/>
          <w:b/>
          <w:sz w:val="22"/>
          <w:szCs w:val="22"/>
        </w:rPr>
        <w:t xml:space="preserve">ervice </w:t>
      </w:r>
      <w:r w:rsidR="00045E8E">
        <w:rPr>
          <w:rFonts w:asciiTheme="minorHAnsi" w:hAnsiTheme="minorHAnsi"/>
          <w:b/>
          <w:sz w:val="22"/>
          <w:szCs w:val="22"/>
        </w:rPr>
        <w:t>l</w:t>
      </w:r>
      <w:r w:rsidR="00045E8E" w:rsidRPr="00500ACB">
        <w:rPr>
          <w:rFonts w:asciiTheme="minorHAnsi" w:hAnsiTheme="minorHAnsi"/>
          <w:b/>
          <w:sz w:val="22"/>
          <w:szCs w:val="22"/>
        </w:rPr>
        <w:t>ine</w:t>
      </w:r>
    </w:p>
    <w:p w14:paraId="3B8FA807" w14:textId="522939D8" w:rsidR="00695137" w:rsidRPr="00500ACB" w:rsidRDefault="00695137" w:rsidP="00615B22">
      <w:pPr>
        <w:pStyle w:val="ListParagraph"/>
        <w:numPr>
          <w:ilvl w:val="1"/>
          <w:numId w:val="39"/>
        </w:numPr>
        <w:tabs>
          <w:tab w:val="clear" w:pos="1440"/>
          <w:tab w:val="num" w:pos="993"/>
        </w:tabs>
        <w:spacing w:line="276" w:lineRule="auto"/>
        <w:ind w:hanging="873"/>
        <w:contextualSpacing w:val="0"/>
        <w:rPr>
          <w:rFonts w:asciiTheme="minorHAnsi" w:hAnsiTheme="minorHAnsi"/>
          <w:sz w:val="22"/>
          <w:szCs w:val="22"/>
        </w:rPr>
      </w:pPr>
      <w:r w:rsidRPr="00500ACB">
        <w:rPr>
          <w:rFonts w:asciiTheme="minorHAnsi" w:hAnsiTheme="minorHAnsi"/>
          <w:sz w:val="22"/>
          <w:szCs w:val="22"/>
        </w:rPr>
        <w:lastRenderedPageBreak/>
        <w:t xml:space="preserve">Click on the </w:t>
      </w:r>
      <w:r w:rsidR="00220FF3">
        <w:rPr>
          <w:noProof/>
          <w:lang w:eastAsia="en-AU"/>
        </w:rPr>
        <w:drawing>
          <wp:inline distT="0" distB="0" distL="0" distR="0" wp14:anchorId="129CF6AD" wp14:editId="2AB01135">
            <wp:extent cx="219075" cy="21907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075" cy="219075"/>
                    </a:xfrm>
                    <a:prstGeom prst="rect">
                      <a:avLst/>
                    </a:prstGeom>
                  </pic:spPr>
                </pic:pic>
              </a:graphicData>
            </a:graphic>
          </wp:inline>
        </w:drawing>
      </w:r>
      <w:r w:rsidRPr="00500ACB">
        <w:rPr>
          <w:rFonts w:asciiTheme="minorHAnsi" w:hAnsiTheme="minorHAnsi"/>
          <w:sz w:val="22"/>
          <w:szCs w:val="22"/>
        </w:rPr>
        <w:t xml:space="preserve"> edit icon </w:t>
      </w:r>
    </w:p>
    <w:p w14:paraId="112DDECD" w14:textId="659B4B9A" w:rsidR="00695137" w:rsidRPr="00500ACB" w:rsidRDefault="00695137" w:rsidP="00615B22">
      <w:pPr>
        <w:pStyle w:val="ListParagraph"/>
        <w:numPr>
          <w:ilvl w:val="1"/>
          <w:numId w:val="39"/>
        </w:numPr>
        <w:tabs>
          <w:tab w:val="clear" w:pos="1440"/>
          <w:tab w:val="left" w:pos="357"/>
          <w:tab w:val="num" w:pos="993"/>
        </w:tabs>
        <w:spacing w:before="240" w:after="240" w:line="276" w:lineRule="auto"/>
        <w:ind w:hanging="873"/>
        <w:contextualSpacing w:val="0"/>
        <w:rPr>
          <w:rFonts w:asciiTheme="minorHAnsi" w:hAnsiTheme="minorHAnsi"/>
          <w:sz w:val="22"/>
          <w:szCs w:val="22"/>
        </w:rPr>
      </w:pPr>
      <w:r w:rsidRPr="00500ACB">
        <w:rPr>
          <w:rFonts w:asciiTheme="minorHAnsi" w:hAnsiTheme="minorHAnsi"/>
          <w:sz w:val="22"/>
          <w:szCs w:val="22"/>
        </w:rPr>
        <w:t xml:space="preserve">Amend the name of the </w:t>
      </w:r>
      <w:r w:rsidR="00045E8E">
        <w:rPr>
          <w:rFonts w:asciiTheme="minorHAnsi" w:hAnsiTheme="minorHAnsi"/>
          <w:sz w:val="22"/>
          <w:szCs w:val="22"/>
        </w:rPr>
        <w:t>s</w:t>
      </w:r>
      <w:r w:rsidR="00045E8E" w:rsidRPr="00500ACB">
        <w:rPr>
          <w:rFonts w:asciiTheme="minorHAnsi" w:hAnsiTheme="minorHAnsi"/>
          <w:sz w:val="22"/>
          <w:szCs w:val="22"/>
        </w:rPr>
        <w:t xml:space="preserve">ervice </w:t>
      </w:r>
      <w:r w:rsidR="00045E8E">
        <w:rPr>
          <w:rFonts w:asciiTheme="minorHAnsi" w:hAnsiTheme="minorHAnsi"/>
          <w:sz w:val="22"/>
          <w:szCs w:val="22"/>
        </w:rPr>
        <w:t>l</w:t>
      </w:r>
      <w:r w:rsidR="00045E8E" w:rsidRPr="00500ACB">
        <w:rPr>
          <w:rFonts w:asciiTheme="minorHAnsi" w:hAnsiTheme="minorHAnsi"/>
          <w:sz w:val="22"/>
          <w:szCs w:val="22"/>
        </w:rPr>
        <w:t>ine</w:t>
      </w:r>
    </w:p>
    <w:p w14:paraId="27C9122D" w14:textId="7EDDEA5F" w:rsidR="00695137" w:rsidRPr="00500ACB" w:rsidRDefault="00695137" w:rsidP="00615B22">
      <w:pPr>
        <w:pStyle w:val="ListParagraph"/>
        <w:numPr>
          <w:ilvl w:val="1"/>
          <w:numId w:val="39"/>
        </w:numPr>
        <w:tabs>
          <w:tab w:val="clear" w:pos="1440"/>
          <w:tab w:val="left" w:pos="357"/>
          <w:tab w:val="num" w:pos="993"/>
        </w:tabs>
        <w:spacing w:before="240" w:after="240" w:line="276" w:lineRule="auto"/>
        <w:ind w:hanging="873"/>
        <w:contextualSpacing w:val="0"/>
        <w:rPr>
          <w:rFonts w:asciiTheme="minorHAnsi" w:hAnsiTheme="minorHAnsi"/>
          <w:sz w:val="22"/>
          <w:szCs w:val="22"/>
        </w:rPr>
      </w:pPr>
      <w:r w:rsidRPr="00500ACB">
        <w:rPr>
          <w:rFonts w:asciiTheme="minorHAnsi" w:hAnsiTheme="minorHAnsi"/>
          <w:sz w:val="22"/>
          <w:szCs w:val="22"/>
        </w:rPr>
        <w:t xml:space="preserve">Click on the </w:t>
      </w:r>
      <w:r w:rsidR="00220FF3">
        <w:rPr>
          <w:noProof/>
          <w:lang w:eastAsia="en-AU"/>
        </w:rPr>
        <w:drawing>
          <wp:inline distT="0" distB="0" distL="0" distR="0" wp14:anchorId="22754456" wp14:editId="07CB5A9B">
            <wp:extent cx="219075" cy="2286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075" cy="228600"/>
                    </a:xfrm>
                    <a:prstGeom prst="rect">
                      <a:avLst/>
                    </a:prstGeom>
                  </pic:spPr>
                </pic:pic>
              </a:graphicData>
            </a:graphic>
          </wp:inline>
        </w:drawing>
      </w:r>
      <w:r w:rsidRPr="00500ACB">
        <w:rPr>
          <w:rFonts w:asciiTheme="minorHAnsi" w:hAnsiTheme="minorHAnsi"/>
          <w:sz w:val="22"/>
          <w:szCs w:val="22"/>
        </w:rPr>
        <w:t xml:space="preserve"> icon to update the </w:t>
      </w:r>
      <w:r w:rsidR="00045E8E">
        <w:rPr>
          <w:rFonts w:asciiTheme="minorHAnsi" w:hAnsiTheme="minorHAnsi"/>
          <w:sz w:val="22"/>
          <w:szCs w:val="22"/>
        </w:rPr>
        <w:t>s</w:t>
      </w:r>
      <w:r w:rsidR="00045E8E" w:rsidRPr="00500ACB">
        <w:rPr>
          <w:rFonts w:asciiTheme="minorHAnsi" w:hAnsiTheme="minorHAnsi"/>
          <w:sz w:val="22"/>
          <w:szCs w:val="22"/>
        </w:rPr>
        <w:t xml:space="preserve">ervice </w:t>
      </w:r>
      <w:r w:rsidR="00045E8E">
        <w:rPr>
          <w:rFonts w:asciiTheme="minorHAnsi" w:hAnsiTheme="minorHAnsi"/>
          <w:sz w:val="22"/>
          <w:szCs w:val="22"/>
        </w:rPr>
        <w:t>l</w:t>
      </w:r>
      <w:r w:rsidR="00045E8E" w:rsidRPr="00500ACB">
        <w:rPr>
          <w:rFonts w:asciiTheme="minorHAnsi" w:hAnsiTheme="minorHAnsi"/>
          <w:sz w:val="22"/>
          <w:szCs w:val="22"/>
        </w:rPr>
        <w:t>ine</w:t>
      </w:r>
      <w:r w:rsidRPr="00500ACB">
        <w:rPr>
          <w:rFonts w:asciiTheme="minorHAnsi" w:hAnsiTheme="minorHAnsi"/>
          <w:sz w:val="22"/>
          <w:szCs w:val="22"/>
        </w:rPr>
        <w:t>.</w:t>
      </w:r>
    </w:p>
    <w:p w14:paraId="67CB088F" w14:textId="64D09BCC" w:rsidR="00695137" w:rsidRPr="00500ACB" w:rsidRDefault="00070D79" w:rsidP="006731E5">
      <w:pPr>
        <w:tabs>
          <w:tab w:val="left" w:pos="567"/>
        </w:tabs>
        <w:spacing w:before="240" w:after="240"/>
        <w:ind w:left="426" w:hanging="426"/>
        <w:rPr>
          <w:rFonts w:asciiTheme="minorHAnsi" w:hAnsiTheme="minorHAnsi"/>
          <w:i/>
          <w:sz w:val="22"/>
          <w:szCs w:val="22"/>
        </w:rPr>
      </w:pPr>
      <w:r>
        <w:rPr>
          <w:noProof/>
          <w:lang w:eastAsia="en-AU"/>
        </w:rPr>
        <w:drawing>
          <wp:anchor distT="0" distB="0" distL="114300" distR="114300" simplePos="0" relativeHeight="251896832" behindDoc="0" locked="0" layoutInCell="1" allowOverlap="1" wp14:anchorId="4149420B" wp14:editId="44CBA900">
            <wp:simplePos x="0" y="0"/>
            <wp:positionH relativeFrom="column">
              <wp:posOffset>0</wp:posOffset>
            </wp:positionH>
            <wp:positionV relativeFrom="page">
              <wp:posOffset>3119120</wp:posOffset>
            </wp:positionV>
            <wp:extent cx="734060" cy="1000760"/>
            <wp:effectExtent l="0" t="0" r="8890" b="0"/>
            <wp:wrapSquare wrapText="bothSides"/>
            <wp:docPr id="384" name="Picture 384"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0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137" w:rsidRPr="00500ACB">
        <w:rPr>
          <w:rFonts w:asciiTheme="minorHAnsi" w:hAnsiTheme="minorHAnsi"/>
          <w:i/>
          <w:sz w:val="22"/>
          <w:szCs w:val="22"/>
        </w:rPr>
        <w:t xml:space="preserve">You have successfully amended a </w:t>
      </w:r>
      <w:r w:rsidR="00045E8E">
        <w:rPr>
          <w:rFonts w:asciiTheme="minorHAnsi" w:hAnsiTheme="minorHAnsi"/>
          <w:i/>
          <w:sz w:val="22"/>
          <w:szCs w:val="22"/>
        </w:rPr>
        <w:t>s</w:t>
      </w:r>
      <w:r w:rsidR="00045E8E" w:rsidRPr="00500ACB">
        <w:rPr>
          <w:rFonts w:asciiTheme="minorHAnsi" w:hAnsiTheme="minorHAnsi"/>
          <w:i/>
          <w:sz w:val="22"/>
          <w:szCs w:val="22"/>
        </w:rPr>
        <w:t xml:space="preserve">ervice </w:t>
      </w:r>
      <w:r w:rsidR="00045E8E">
        <w:rPr>
          <w:rFonts w:asciiTheme="minorHAnsi" w:hAnsiTheme="minorHAnsi"/>
          <w:i/>
          <w:sz w:val="22"/>
          <w:szCs w:val="22"/>
        </w:rPr>
        <w:t>l</w:t>
      </w:r>
      <w:r w:rsidR="00045E8E" w:rsidRPr="00500ACB">
        <w:rPr>
          <w:rFonts w:asciiTheme="minorHAnsi" w:hAnsiTheme="minorHAnsi"/>
          <w:i/>
          <w:sz w:val="22"/>
          <w:szCs w:val="22"/>
        </w:rPr>
        <w:t>ine</w:t>
      </w:r>
      <w:r w:rsidR="00695137" w:rsidRPr="00500ACB">
        <w:rPr>
          <w:rFonts w:asciiTheme="minorHAnsi" w:hAnsiTheme="minorHAnsi"/>
          <w:i/>
          <w:sz w:val="22"/>
          <w:szCs w:val="22"/>
        </w:rPr>
        <w:t xml:space="preserve">. </w:t>
      </w:r>
    </w:p>
    <w:p w14:paraId="31628F50" w14:textId="021EE7F9" w:rsidR="006731E5" w:rsidRDefault="006731E5" w:rsidP="007D21B8">
      <w:pPr>
        <w:rPr>
          <w:rStyle w:val="Heading2Char"/>
        </w:rPr>
      </w:pPr>
    </w:p>
    <w:p w14:paraId="6C4E5DF4" w14:textId="42DF357B" w:rsidR="006A0BD9" w:rsidRDefault="006A0BD9" w:rsidP="007D21B8">
      <w:bookmarkStart w:id="11" w:name="_Toc5782301"/>
      <w:r w:rsidRPr="007D21B8">
        <w:rPr>
          <w:rStyle w:val="Heading2Char"/>
        </w:rPr>
        <w:t>Create and edit Locations</w:t>
      </w:r>
      <w:r w:rsidR="00A15D57" w:rsidRPr="007D21B8">
        <w:rPr>
          <w:rStyle w:val="Heading2Char"/>
        </w:rPr>
        <w:t>/Regions</w:t>
      </w:r>
      <w:bookmarkEnd w:id="11"/>
    </w:p>
    <w:p w14:paraId="15774145" w14:textId="77777777" w:rsidR="006A0BD9" w:rsidRDefault="006A0BD9" w:rsidP="006A0BD9"/>
    <w:p w14:paraId="59CC421F" w14:textId="77777777" w:rsidR="001A3903" w:rsidRDefault="001A3903" w:rsidP="006A0BD9"/>
    <w:p w14:paraId="1B0FAFA3" w14:textId="630548E7" w:rsidR="006A0BD9" w:rsidRPr="00500ACB" w:rsidRDefault="006A0BD9" w:rsidP="006A0BD9">
      <w:pPr>
        <w:rPr>
          <w:rFonts w:asciiTheme="minorHAnsi" w:hAnsiTheme="minorHAnsi"/>
          <w:sz w:val="22"/>
          <w:szCs w:val="22"/>
        </w:rPr>
      </w:pPr>
      <w:r w:rsidRPr="00500ACB">
        <w:rPr>
          <w:rFonts w:asciiTheme="minorHAnsi" w:hAnsiTheme="minorHAnsi"/>
          <w:sz w:val="22"/>
          <w:szCs w:val="22"/>
        </w:rPr>
        <w:t xml:space="preserve">UniPhi </w:t>
      </w:r>
      <w:r w:rsidR="006A2871" w:rsidRPr="00500ACB">
        <w:rPr>
          <w:rFonts w:asciiTheme="minorHAnsi" w:hAnsiTheme="minorHAnsi"/>
          <w:sz w:val="22"/>
          <w:szCs w:val="22"/>
        </w:rPr>
        <w:t>can</w:t>
      </w:r>
      <w:r w:rsidR="00E00788" w:rsidRPr="00500ACB">
        <w:rPr>
          <w:rFonts w:asciiTheme="minorHAnsi" w:hAnsiTheme="minorHAnsi"/>
          <w:sz w:val="22"/>
          <w:szCs w:val="22"/>
        </w:rPr>
        <w:t xml:space="preserve"> categorise </w:t>
      </w:r>
      <w:r w:rsidR="00045E8E" w:rsidRPr="00500ACB">
        <w:rPr>
          <w:rFonts w:asciiTheme="minorHAnsi" w:hAnsiTheme="minorHAnsi"/>
          <w:sz w:val="22"/>
          <w:szCs w:val="22"/>
        </w:rPr>
        <w:t>p</w:t>
      </w:r>
      <w:r w:rsidR="00E00788" w:rsidRPr="00500ACB">
        <w:rPr>
          <w:rFonts w:asciiTheme="minorHAnsi" w:hAnsiTheme="minorHAnsi"/>
          <w:sz w:val="22"/>
          <w:szCs w:val="22"/>
        </w:rPr>
        <w:t>rojects</w:t>
      </w:r>
      <w:r w:rsidRPr="00500ACB">
        <w:rPr>
          <w:rFonts w:asciiTheme="minorHAnsi" w:hAnsiTheme="minorHAnsi"/>
          <w:sz w:val="22"/>
          <w:szCs w:val="22"/>
        </w:rPr>
        <w:t xml:space="preserve"> into </w:t>
      </w:r>
      <w:r w:rsidR="007F56D4">
        <w:rPr>
          <w:rFonts w:asciiTheme="minorHAnsi" w:hAnsiTheme="minorHAnsi"/>
          <w:sz w:val="22"/>
          <w:szCs w:val="22"/>
        </w:rPr>
        <w:t xml:space="preserve">geographical </w:t>
      </w:r>
      <w:r w:rsidR="00045E8E" w:rsidRPr="00500ACB">
        <w:rPr>
          <w:rFonts w:asciiTheme="minorHAnsi" w:hAnsiTheme="minorHAnsi"/>
          <w:sz w:val="22"/>
          <w:szCs w:val="22"/>
        </w:rPr>
        <w:t>l</w:t>
      </w:r>
      <w:r w:rsidRPr="00500ACB">
        <w:rPr>
          <w:rFonts w:asciiTheme="minorHAnsi" w:hAnsiTheme="minorHAnsi"/>
          <w:sz w:val="22"/>
          <w:szCs w:val="22"/>
        </w:rPr>
        <w:t>ocation</w:t>
      </w:r>
      <w:r w:rsidR="00E00788" w:rsidRPr="00500ACB">
        <w:rPr>
          <w:rFonts w:asciiTheme="minorHAnsi" w:hAnsiTheme="minorHAnsi"/>
          <w:sz w:val="22"/>
          <w:szCs w:val="22"/>
        </w:rPr>
        <w:t>s</w:t>
      </w:r>
      <w:r w:rsidR="007F56D4">
        <w:rPr>
          <w:rFonts w:asciiTheme="minorHAnsi" w:hAnsiTheme="minorHAnsi"/>
          <w:sz w:val="22"/>
          <w:szCs w:val="22"/>
        </w:rPr>
        <w:t>, which allows for analysing portfolio data per specific region, or location</w:t>
      </w:r>
      <w:r w:rsidRPr="00500ACB">
        <w:rPr>
          <w:rFonts w:asciiTheme="minorHAnsi" w:hAnsiTheme="minorHAnsi"/>
          <w:sz w:val="22"/>
          <w:szCs w:val="22"/>
        </w:rPr>
        <w:t xml:space="preserve">. Locations </w:t>
      </w:r>
      <w:r w:rsidR="007F56D4">
        <w:rPr>
          <w:rFonts w:asciiTheme="minorHAnsi" w:hAnsiTheme="minorHAnsi"/>
          <w:sz w:val="22"/>
          <w:szCs w:val="22"/>
        </w:rPr>
        <w:t>are</w:t>
      </w:r>
      <w:r w:rsidRPr="00500ACB">
        <w:rPr>
          <w:rFonts w:asciiTheme="minorHAnsi" w:hAnsiTheme="minorHAnsi"/>
          <w:sz w:val="22"/>
          <w:szCs w:val="22"/>
        </w:rPr>
        <w:t xml:space="preserve"> added </w:t>
      </w:r>
      <w:r w:rsidR="007F56D4">
        <w:rPr>
          <w:rFonts w:asciiTheme="minorHAnsi" w:hAnsiTheme="minorHAnsi"/>
          <w:sz w:val="22"/>
          <w:szCs w:val="22"/>
        </w:rPr>
        <w:t xml:space="preserve">as either </w:t>
      </w:r>
      <w:r w:rsidR="00045E8E" w:rsidRPr="00500ACB">
        <w:rPr>
          <w:rFonts w:asciiTheme="minorHAnsi" w:hAnsiTheme="minorHAnsi"/>
          <w:sz w:val="22"/>
          <w:szCs w:val="22"/>
        </w:rPr>
        <w:t xml:space="preserve">region </w:t>
      </w:r>
      <w:r w:rsidRPr="00500ACB">
        <w:rPr>
          <w:rFonts w:asciiTheme="minorHAnsi" w:hAnsiTheme="minorHAnsi"/>
          <w:sz w:val="22"/>
          <w:szCs w:val="22"/>
        </w:rPr>
        <w:t xml:space="preserve">and </w:t>
      </w:r>
      <w:r w:rsidR="007F56D4">
        <w:rPr>
          <w:rFonts w:asciiTheme="minorHAnsi" w:hAnsiTheme="minorHAnsi"/>
          <w:sz w:val="22"/>
          <w:szCs w:val="22"/>
        </w:rPr>
        <w:t xml:space="preserve">the </w:t>
      </w:r>
      <w:r w:rsidR="00045E8E" w:rsidRPr="00500ACB">
        <w:rPr>
          <w:rFonts w:asciiTheme="minorHAnsi" w:hAnsiTheme="minorHAnsi"/>
          <w:sz w:val="22"/>
          <w:szCs w:val="22"/>
        </w:rPr>
        <w:t>by l</w:t>
      </w:r>
      <w:r w:rsidRPr="00500ACB">
        <w:rPr>
          <w:rFonts w:asciiTheme="minorHAnsi" w:hAnsiTheme="minorHAnsi"/>
          <w:sz w:val="22"/>
          <w:szCs w:val="22"/>
        </w:rPr>
        <w:t>ocation</w:t>
      </w:r>
      <w:r w:rsidR="00E00788" w:rsidRPr="00500ACB">
        <w:rPr>
          <w:rFonts w:asciiTheme="minorHAnsi" w:hAnsiTheme="minorHAnsi"/>
          <w:sz w:val="22"/>
          <w:szCs w:val="22"/>
        </w:rPr>
        <w:t>.</w:t>
      </w:r>
    </w:p>
    <w:p w14:paraId="43D1C333" w14:textId="77777777" w:rsidR="006A0BD9" w:rsidRPr="00500ACB" w:rsidRDefault="006A0BD9" w:rsidP="006A0BD9">
      <w:pPr>
        <w:rPr>
          <w:rFonts w:asciiTheme="minorHAnsi" w:hAnsiTheme="minorHAnsi"/>
          <w:sz w:val="22"/>
          <w:szCs w:val="22"/>
        </w:rPr>
      </w:pPr>
    </w:p>
    <w:p w14:paraId="613A6433" w14:textId="34520B33" w:rsidR="006A0BD9" w:rsidRPr="00500ACB" w:rsidRDefault="006A0BD9" w:rsidP="006A0BD9">
      <w:pPr>
        <w:rPr>
          <w:rFonts w:asciiTheme="minorHAnsi" w:hAnsiTheme="minorHAnsi"/>
          <w:b/>
          <w:sz w:val="22"/>
          <w:szCs w:val="22"/>
        </w:rPr>
      </w:pPr>
      <w:r w:rsidRPr="00500ACB">
        <w:rPr>
          <w:rFonts w:asciiTheme="minorHAnsi" w:hAnsiTheme="minorHAnsi"/>
          <w:b/>
          <w:sz w:val="22"/>
          <w:szCs w:val="22"/>
        </w:rPr>
        <w:t xml:space="preserve">To add a </w:t>
      </w:r>
      <w:r w:rsidR="00045E8E" w:rsidRPr="00500ACB">
        <w:rPr>
          <w:rFonts w:asciiTheme="minorHAnsi" w:hAnsiTheme="minorHAnsi"/>
          <w:b/>
          <w:sz w:val="22"/>
          <w:szCs w:val="22"/>
        </w:rPr>
        <w:t>region</w:t>
      </w:r>
    </w:p>
    <w:p w14:paraId="0F3FE008" w14:textId="6CC5702F" w:rsidR="006A0BD9" w:rsidRPr="00500ACB" w:rsidRDefault="00942A00" w:rsidP="00615B22">
      <w:pPr>
        <w:pStyle w:val="ListParagraph"/>
        <w:numPr>
          <w:ilvl w:val="0"/>
          <w:numId w:val="40"/>
        </w:numPr>
        <w:contextualSpacing w:val="0"/>
        <w:rPr>
          <w:rFonts w:asciiTheme="minorHAnsi" w:hAnsiTheme="minorHAnsi"/>
          <w:sz w:val="22"/>
          <w:szCs w:val="22"/>
        </w:rPr>
      </w:pPr>
      <w:r>
        <w:rPr>
          <w:rFonts w:asciiTheme="minorHAnsi" w:hAnsiTheme="minorHAnsi"/>
          <w:sz w:val="22"/>
          <w:szCs w:val="22"/>
        </w:rPr>
        <w:t xml:space="preserve">Navigate to </w:t>
      </w:r>
      <w:r>
        <w:rPr>
          <w:rFonts w:asciiTheme="minorHAnsi" w:hAnsiTheme="minorHAnsi"/>
          <w:i/>
          <w:sz w:val="22"/>
          <w:szCs w:val="22"/>
        </w:rPr>
        <w:t xml:space="preserve">Location </w:t>
      </w:r>
      <w:r>
        <w:rPr>
          <w:rFonts w:asciiTheme="minorHAnsi" w:hAnsiTheme="minorHAnsi"/>
          <w:sz w:val="22"/>
          <w:szCs w:val="22"/>
        </w:rPr>
        <w:t>and c</w:t>
      </w:r>
      <w:r w:rsidR="006A0BD9" w:rsidRPr="00500ACB">
        <w:rPr>
          <w:rFonts w:asciiTheme="minorHAnsi" w:hAnsiTheme="minorHAnsi"/>
          <w:sz w:val="22"/>
          <w:szCs w:val="22"/>
        </w:rPr>
        <w:t xml:space="preserve">lick the </w:t>
      </w:r>
      <w:r>
        <w:rPr>
          <w:noProof/>
          <w:lang w:eastAsia="en-AU"/>
        </w:rPr>
        <w:drawing>
          <wp:inline distT="0" distB="0" distL="0" distR="0" wp14:anchorId="1E6DF4CC" wp14:editId="7B54E7B5">
            <wp:extent cx="552450" cy="390525"/>
            <wp:effectExtent l="0" t="0" r="0"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50" cy="390525"/>
                    </a:xfrm>
                    <a:prstGeom prst="rect">
                      <a:avLst/>
                    </a:prstGeom>
                  </pic:spPr>
                </pic:pic>
              </a:graphicData>
            </a:graphic>
          </wp:inline>
        </w:drawing>
      </w:r>
      <w:r w:rsidR="006A0BD9" w:rsidRPr="00500ACB">
        <w:rPr>
          <w:rFonts w:asciiTheme="minorHAnsi" w:hAnsiTheme="minorHAnsi"/>
          <w:sz w:val="22"/>
          <w:szCs w:val="22"/>
        </w:rPr>
        <w:t xml:space="preserve"> icon</w:t>
      </w:r>
      <w:r w:rsidR="00220FF3">
        <w:rPr>
          <w:rFonts w:asciiTheme="minorHAnsi" w:hAnsiTheme="minorHAnsi"/>
          <w:sz w:val="22"/>
          <w:szCs w:val="22"/>
        </w:rPr>
        <w:t xml:space="preserve"> under Region.</w:t>
      </w:r>
    </w:p>
    <w:p w14:paraId="44736580" w14:textId="54D932B4" w:rsidR="006A0BD9" w:rsidRPr="007F56D4" w:rsidRDefault="006A0BD9" w:rsidP="00615B22">
      <w:pPr>
        <w:pStyle w:val="ListParagraph"/>
        <w:numPr>
          <w:ilvl w:val="0"/>
          <w:numId w:val="40"/>
        </w:numPr>
        <w:rPr>
          <w:rFonts w:asciiTheme="minorHAnsi" w:hAnsiTheme="minorHAnsi"/>
          <w:sz w:val="22"/>
          <w:szCs w:val="22"/>
        </w:rPr>
      </w:pPr>
      <w:r w:rsidRPr="007F56D4">
        <w:rPr>
          <w:rFonts w:asciiTheme="minorHAnsi" w:hAnsiTheme="minorHAnsi"/>
          <w:sz w:val="22"/>
          <w:szCs w:val="22"/>
        </w:rPr>
        <w:t xml:space="preserve">Enter the </w:t>
      </w:r>
      <w:r w:rsidR="00045E8E" w:rsidRPr="007F56D4">
        <w:rPr>
          <w:rFonts w:asciiTheme="minorHAnsi" w:hAnsiTheme="minorHAnsi"/>
          <w:sz w:val="22"/>
          <w:szCs w:val="22"/>
        </w:rPr>
        <w:t xml:space="preserve">name </w:t>
      </w:r>
      <w:r w:rsidRPr="007F56D4">
        <w:rPr>
          <w:rFonts w:asciiTheme="minorHAnsi" w:hAnsiTheme="minorHAnsi"/>
          <w:sz w:val="22"/>
          <w:szCs w:val="22"/>
        </w:rPr>
        <w:t xml:space="preserve">and </w:t>
      </w:r>
      <w:r w:rsidR="00045E8E" w:rsidRPr="007F56D4">
        <w:rPr>
          <w:rFonts w:asciiTheme="minorHAnsi" w:hAnsiTheme="minorHAnsi"/>
          <w:sz w:val="22"/>
          <w:szCs w:val="22"/>
        </w:rPr>
        <w:t xml:space="preserve">code </w:t>
      </w:r>
      <w:r w:rsidRPr="007F56D4">
        <w:rPr>
          <w:rFonts w:asciiTheme="minorHAnsi" w:hAnsiTheme="minorHAnsi"/>
          <w:sz w:val="22"/>
          <w:szCs w:val="22"/>
        </w:rPr>
        <w:t>of a particular region</w:t>
      </w:r>
    </w:p>
    <w:p w14:paraId="03C45D03" w14:textId="557C1F6C" w:rsidR="006A0BD9" w:rsidRPr="00500ACB" w:rsidRDefault="00942A00" w:rsidP="00695137">
      <w:pPr>
        <w:tabs>
          <w:tab w:val="left" w:pos="357"/>
          <w:tab w:val="left" w:pos="426"/>
        </w:tabs>
        <w:spacing w:before="240" w:after="240"/>
        <w:rPr>
          <w:rFonts w:asciiTheme="minorHAnsi" w:hAnsiTheme="minorHAnsi"/>
          <w:i/>
          <w:sz w:val="22"/>
          <w:szCs w:val="22"/>
        </w:rPr>
      </w:pPr>
      <w:r>
        <w:rPr>
          <w:noProof/>
          <w:lang w:eastAsia="en-AU"/>
        </w:rPr>
        <w:drawing>
          <wp:inline distT="0" distB="0" distL="0" distR="0" wp14:anchorId="15CE52F8" wp14:editId="2751BAAE">
            <wp:extent cx="2124075" cy="1676400"/>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4075" cy="1676400"/>
                    </a:xfrm>
                    <a:prstGeom prst="rect">
                      <a:avLst/>
                    </a:prstGeom>
                  </pic:spPr>
                </pic:pic>
              </a:graphicData>
            </a:graphic>
          </wp:inline>
        </w:drawing>
      </w:r>
    </w:p>
    <w:p w14:paraId="1F30EEE5" w14:textId="77328431" w:rsidR="006A0BD9" w:rsidRPr="007F56D4" w:rsidRDefault="006A0BD9" w:rsidP="00615B22">
      <w:pPr>
        <w:pStyle w:val="ListParagraph"/>
        <w:numPr>
          <w:ilvl w:val="0"/>
          <w:numId w:val="40"/>
        </w:numPr>
        <w:tabs>
          <w:tab w:val="left" w:pos="357"/>
          <w:tab w:val="left" w:pos="426"/>
        </w:tabs>
        <w:spacing w:before="240" w:after="240"/>
        <w:rPr>
          <w:rFonts w:asciiTheme="minorHAnsi" w:hAnsiTheme="minorHAnsi"/>
          <w:i/>
          <w:sz w:val="22"/>
          <w:szCs w:val="22"/>
        </w:rPr>
      </w:pPr>
      <w:r w:rsidRPr="007F56D4">
        <w:rPr>
          <w:rFonts w:asciiTheme="minorHAnsi" w:hAnsiTheme="minorHAnsi"/>
          <w:sz w:val="22"/>
          <w:szCs w:val="22"/>
        </w:rPr>
        <w:t xml:space="preserve">Click the </w:t>
      </w:r>
      <w:r w:rsidR="00942A00">
        <w:rPr>
          <w:noProof/>
          <w:lang w:eastAsia="en-AU"/>
        </w:rPr>
        <w:drawing>
          <wp:inline distT="0" distB="0" distL="0" distR="0" wp14:anchorId="68064449" wp14:editId="5376815B">
            <wp:extent cx="609600" cy="3905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00" cy="390525"/>
                    </a:xfrm>
                    <a:prstGeom prst="rect">
                      <a:avLst/>
                    </a:prstGeom>
                  </pic:spPr>
                </pic:pic>
              </a:graphicData>
            </a:graphic>
          </wp:inline>
        </w:drawing>
      </w:r>
      <w:r w:rsidRPr="007F56D4">
        <w:rPr>
          <w:rFonts w:asciiTheme="minorHAnsi" w:hAnsiTheme="minorHAnsi"/>
          <w:sz w:val="22"/>
          <w:szCs w:val="22"/>
        </w:rPr>
        <w:t xml:space="preserve"> icon. </w:t>
      </w:r>
    </w:p>
    <w:p w14:paraId="33498083" w14:textId="2B7B0254" w:rsidR="006A0BD9" w:rsidRPr="00500ACB" w:rsidRDefault="006A0BD9" w:rsidP="006A0BD9">
      <w:pPr>
        <w:tabs>
          <w:tab w:val="left" w:pos="357"/>
          <w:tab w:val="left" w:pos="426"/>
        </w:tabs>
        <w:spacing w:before="240" w:after="240"/>
        <w:rPr>
          <w:rFonts w:asciiTheme="minorHAnsi" w:hAnsiTheme="minorHAnsi"/>
          <w:i/>
          <w:sz w:val="22"/>
          <w:szCs w:val="22"/>
        </w:rPr>
      </w:pPr>
      <w:r w:rsidRPr="00500ACB">
        <w:rPr>
          <w:rFonts w:asciiTheme="minorHAnsi" w:hAnsiTheme="minorHAnsi"/>
          <w:i/>
          <w:sz w:val="22"/>
          <w:szCs w:val="22"/>
        </w:rPr>
        <w:t xml:space="preserve">You have successfully </w:t>
      </w:r>
      <w:r w:rsidR="00695137" w:rsidRPr="00500ACB">
        <w:rPr>
          <w:rFonts w:asciiTheme="minorHAnsi" w:hAnsiTheme="minorHAnsi"/>
          <w:i/>
          <w:sz w:val="22"/>
          <w:szCs w:val="22"/>
        </w:rPr>
        <w:t xml:space="preserve">created a </w:t>
      </w:r>
      <w:r w:rsidR="00045E8E" w:rsidRPr="00045E8E">
        <w:rPr>
          <w:rFonts w:asciiTheme="minorHAnsi" w:hAnsiTheme="minorHAnsi"/>
          <w:i/>
          <w:sz w:val="22"/>
          <w:szCs w:val="22"/>
        </w:rPr>
        <w:t>r</w:t>
      </w:r>
      <w:r w:rsidR="00045E8E" w:rsidRPr="00500ACB">
        <w:rPr>
          <w:rFonts w:asciiTheme="minorHAnsi" w:hAnsiTheme="minorHAnsi"/>
          <w:i/>
          <w:sz w:val="22"/>
          <w:szCs w:val="22"/>
        </w:rPr>
        <w:t>egion</w:t>
      </w:r>
      <w:r w:rsidR="00695137" w:rsidRPr="00500ACB">
        <w:rPr>
          <w:rFonts w:asciiTheme="minorHAnsi" w:hAnsiTheme="minorHAnsi"/>
          <w:i/>
          <w:sz w:val="22"/>
          <w:szCs w:val="22"/>
        </w:rPr>
        <w:t xml:space="preserve">. </w:t>
      </w:r>
    </w:p>
    <w:p w14:paraId="0FC8ACB9" w14:textId="77777777" w:rsidR="006731E5" w:rsidRDefault="006731E5" w:rsidP="00695137">
      <w:pPr>
        <w:tabs>
          <w:tab w:val="left" w:pos="357"/>
          <w:tab w:val="left" w:pos="426"/>
        </w:tabs>
        <w:spacing w:before="240" w:after="240"/>
        <w:rPr>
          <w:rFonts w:asciiTheme="minorHAnsi" w:hAnsiTheme="minorHAnsi"/>
          <w:b/>
          <w:sz w:val="22"/>
          <w:szCs w:val="22"/>
        </w:rPr>
      </w:pPr>
    </w:p>
    <w:p w14:paraId="044D5BED" w14:textId="77777777" w:rsidR="00942A00" w:rsidRDefault="00942A00" w:rsidP="00695137">
      <w:pPr>
        <w:tabs>
          <w:tab w:val="left" w:pos="357"/>
          <w:tab w:val="left" w:pos="426"/>
        </w:tabs>
        <w:spacing w:before="240" w:after="240"/>
        <w:rPr>
          <w:rFonts w:asciiTheme="minorHAnsi" w:hAnsiTheme="minorHAnsi"/>
          <w:b/>
          <w:sz w:val="22"/>
          <w:szCs w:val="22"/>
        </w:rPr>
      </w:pPr>
    </w:p>
    <w:p w14:paraId="25D3F9B5" w14:textId="27130FC4" w:rsidR="00695137" w:rsidRPr="00500ACB" w:rsidRDefault="00695137" w:rsidP="00695137">
      <w:pPr>
        <w:tabs>
          <w:tab w:val="left" w:pos="357"/>
          <w:tab w:val="left" w:pos="426"/>
        </w:tabs>
        <w:spacing w:before="240" w:after="240"/>
        <w:rPr>
          <w:rFonts w:asciiTheme="minorHAnsi" w:hAnsiTheme="minorHAnsi"/>
          <w:b/>
          <w:sz w:val="22"/>
          <w:szCs w:val="22"/>
        </w:rPr>
      </w:pPr>
      <w:r w:rsidRPr="00500ACB">
        <w:rPr>
          <w:rFonts w:asciiTheme="minorHAnsi" w:hAnsiTheme="minorHAnsi"/>
          <w:b/>
          <w:sz w:val="22"/>
          <w:szCs w:val="22"/>
        </w:rPr>
        <w:lastRenderedPageBreak/>
        <w:t xml:space="preserve">To edit a </w:t>
      </w:r>
      <w:r w:rsidR="00045E8E" w:rsidRPr="00045E8E">
        <w:rPr>
          <w:rFonts w:asciiTheme="minorHAnsi" w:hAnsiTheme="minorHAnsi"/>
          <w:b/>
          <w:sz w:val="22"/>
          <w:szCs w:val="22"/>
        </w:rPr>
        <w:t>r</w:t>
      </w:r>
      <w:r w:rsidRPr="00500ACB">
        <w:rPr>
          <w:rFonts w:asciiTheme="minorHAnsi" w:hAnsiTheme="minorHAnsi"/>
          <w:b/>
          <w:sz w:val="22"/>
          <w:szCs w:val="22"/>
        </w:rPr>
        <w:t xml:space="preserve">egion </w:t>
      </w:r>
    </w:p>
    <w:p w14:paraId="501F5F9B" w14:textId="79ACDF56" w:rsidR="00695137" w:rsidRPr="007F56D4" w:rsidRDefault="00695137" w:rsidP="00615B22">
      <w:pPr>
        <w:pStyle w:val="ListParagraph"/>
        <w:numPr>
          <w:ilvl w:val="0"/>
          <w:numId w:val="41"/>
        </w:numPr>
        <w:tabs>
          <w:tab w:val="clear" w:pos="1080"/>
          <w:tab w:val="num" w:pos="1276"/>
        </w:tabs>
        <w:rPr>
          <w:rFonts w:asciiTheme="minorHAnsi" w:hAnsiTheme="minorHAnsi"/>
          <w:sz w:val="22"/>
          <w:szCs w:val="22"/>
        </w:rPr>
      </w:pPr>
      <w:r w:rsidRPr="007F56D4">
        <w:rPr>
          <w:rFonts w:asciiTheme="minorHAnsi" w:hAnsiTheme="minorHAnsi"/>
          <w:sz w:val="22"/>
          <w:szCs w:val="22"/>
        </w:rPr>
        <w:t xml:space="preserve">Click on the </w:t>
      </w:r>
      <w:r w:rsidR="00942A00">
        <w:rPr>
          <w:noProof/>
          <w:lang w:eastAsia="en-AU"/>
        </w:rPr>
        <w:drawing>
          <wp:inline distT="0" distB="0" distL="0" distR="0" wp14:anchorId="7800D728" wp14:editId="534B0F8B">
            <wp:extent cx="209550" cy="24765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550" cy="247650"/>
                    </a:xfrm>
                    <a:prstGeom prst="rect">
                      <a:avLst/>
                    </a:prstGeom>
                  </pic:spPr>
                </pic:pic>
              </a:graphicData>
            </a:graphic>
          </wp:inline>
        </w:drawing>
      </w:r>
      <w:r w:rsidRPr="007F56D4">
        <w:rPr>
          <w:rFonts w:asciiTheme="minorHAnsi" w:hAnsiTheme="minorHAnsi"/>
          <w:sz w:val="22"/>
          <w:szCs w:val="22"/>
        </w:rPr>
        <w:t xml:space="preserve"> edit icon </w:t>
      </w:r>
    </w:p>
    <w:p w14:paraId="5EA3A8C1" w14:textId="7149FEFC" w:rsidR="00695137" w:rsidRPr="007F56D4" w:rsidRDefault="007F56D4" w:rsidP="00615B22">
      <w:pPr>
        <w:pStyle w:val="ListParagraph"/>
        <w:numPr>
          <w:ilvl w:val="0"/>
          <w:numId w:val="41"/>
        </w:numPr>
        <w:tabs>
          <w:tab w:val="left" w:pos="357"/>
          <w:tab w:val="num" w:pos="1134"/>
        </w:tabs>
        <w:spacing w:before="240" w:after="240"/>
        <w:rPr>
          <w:rFonts w:asciiTheme="minorHAnsi" w:hAnsiTheme="minorHAnsi"/>
          <w:sz w:val="22"/>
          <w:szCs w:val="22"/>
        </w:rPr>
      </w:pPr>
      <w:r>
        <w:rPr>
          <w:rFonts w:asciiTheme="minorHAnsi" w:hAnsiTheme="minorHAnsi"/>
          <w:sz w:val="22"/>
          <w:szCs w:val="22"/>
        </w:rPr>
        <w:t>Edit</w:t>
      </w:r>
      <w:r w:rsidR="00695137" w:rsidRPr="007F56D4">
        <w:rPr>
          <w:rFonts w:asciiTheme="minorHAnsi" w:hAnsiTheme="minorHAnsi"/>
          <w:sz w:val="22"/>
          <w:szCs w:val="22"/>
        </w:rPr>
        <w:t xml:space="preserve"> the name of the </w:t>
      </w:r>
      <w:r w:rsidR="00045E8E" w:rsidRPr="007F56D4">
        <w:rPr>
          <w:rFonts w:asciiTheme="minorHAnsi" w:hAnsiTheme="minorHAnsi"/>
          <w:sz w:val="22"/>
          <w:szCs w:val="22"/>
        </w:rPr>
        <w:t>region</w:t>
      </w:r>
      <w:r>
        <w:rPr>
          <w:rFonts w:asciiTheme="minorHAnsi" w:hAnsiTheme="minorHAnsi"/>
          <w:sz w:val="22"/>
          <w:szCs w:val="22"/>
        </w:rPr>
        <w:t>, or its code</w:t>
      </w:r>
    </w:p>
    <w:p w14:paraId="478DE016" w14:textId="41737224" w:rsidR="00695137" w:rsidRPr="007F56D4" w:rsidRDefault="00695137" w:rsidP="00615B22">
      <w:pPr>
        <w:pStyle w:val="ListParagraph"/>
        <w:numPr>
          <w:ilvl w:val="0"/>
          <w:numId w:val="41"/>
        </w:numPr>
        <w:tabs>
          <w:tab w:val="left" w:pos="357"/>
          <w:tab w:val="num" w:pos="1134"/>
        </w:tabs>
        <w:spacing w:before="240" w:after="240"/>
        <w:rPr>
          <w:rFonts w:asciiTheme="minorHAnsi" w:hAnsiTheme="minorHAnsi"/>
          <w:sz w:val="22"/>
          <w:szCs w:val="22"/>
        </w:rPr>
      </w:pPr>
      <w:r w:rsidRPr="007F56D4">
        <w:rPr>
          <w:rFonts w:asciiTheme="minorHAnsi" w:hAnsiTheme="minorHAnsi"/>
          <w:sz w:val="22"/>
          <w:szCs w:val="22"/>
        </w:rPr>
        <w:t xml:space="preserve">Click on the </w:t>
      </w:r>
      <w:r w:rsidR="00942A00">
        <w:rPr>
          <w:noProof/>
          <w:lang w:eastAsia="en-AU"/>
        </w:rPr>
        <w:drawing>
          <wp:inline distT="0" distB="0" distL="0" distR="0" wp14:anchorId="04EEB702" wp14:editId="54EF78BB">
            <wp:extent cx="228600" cy="2286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 cy="228600"/>
                    </a:xfrm>
                    <a:prstGeom prst="rect">
                      <a:avLst/>
                    </a:prstGeom>
                  </pic:spPr>
                </pic:pic>
              </a:graphicData>
            </a:graphic>
          </wp:inline>
        </w:drawing>
      </w:r>
      <w:r w:rsidRPr="007F56D4">
        <w:rPr>
          <w:rFonts w:asciiTheme="minorHAnsi" w:hAnsiTheme="minorHAnsi"/>
          <w:sz w:val="22"/>
          <w:szCs w:val="22"/>
        </w:rPr>
        <w:t xml:space="preserve"> icon to update the </w:t>
      </w:r>
      <w:r w:rsidR="00045E8E" w:rsidRPr="007F56D4">
        <w:rPr>
          <w:rFonts w:asciiTheme="minorHAnsi" w:hAnsiTheme="minorHAnsi"/>
          <w:sz w:val="22"/>
          <w:szCs w:val="22"/>
        </w:rPr>
        <w:t>region</w:t>
      </w:r>
    </w:p>
    <w:p w14:paraId="28DA7C04" w14:textId="1AA3C281" w:rsidR="00695137" w:rsidRPr="00500ACB" w:rsidRDefault="00695137" w:rsidP="00695137">
      <w:pPr>
        <w:tabs>
          <w:tab w:val="left" w:pos="357"/>
        </w:tabs>
        <w:spacing w:before="240" w:after="240"/>
        <w:ind w:left="567" w:hanging="567"/>
        <w:rPr>
          <w:rFonts w:asciiTheme="minorHAnsi" w:hAnsiTheme="minorHAnsi"/>
          <w:i/>
          <w:sz w:val="22"/>
          <w:szCs w:val="22"/>
        </w:rPr>
      </w:pPr>
      <w:r w:rsidRPr="00500ACB">
        <w:rPr>
          <w:rFonts w:asciiTheme="minorHAnsi" w:hAnsiTheme="minorHAnsi"/>
          <w:i/>
          <w:sz w:val="22"/>
          <w:szCs w:val="22"/>
        </w:rPr>
        <w:t xml:space="preserve">You have successfully </w:t>
      </w:r>
      <w:r w:rsidR="007F56D4">
        <w:rPr>
          <w:rFonts w:asciiTheme="minorHAnsi" w:hAnsiTheme="minorHAnsi"/>
          <w:i/>
          <w:sz w:val="22"/>
          <w:szCs w:val="22"/>
        </w:rPr>
        <w:t>edited</w:t>
      </w:r>
      <w:r w:rsidRPr="00500ACB">
        <w:rPr>
          <w:rFonts w:asciiTheme="minorHAnsi" w:hAnsiTheme="minorHAnsi"/>
          <w:i/>
          <w:sz w:val="22"/>
          <w:szCs w:val="22"/>
        </w:rPr>
        <w:t xml:space="preserve"> a </w:t>
      </w:r>
      <w:r w:rsidR="00045E8E" w:rsidRPr="00045E8E">
        <w:rPr>
          <w:rFonts w:asciiTheme="minorHAnsi" w:hAnsiTheme="minorHAnsi"/>
          <w:i/>
          <w:sz w:val="22"/>
          <w:szCs w:val="22"/>
        </w:rPr>
        <w:t>r</w:t>
      </w:r>
      <w:r w:rsidR="00045E8E" w:rsidRPr="00500ACB">
        <w:rPr>
          <w:rFonts w:asciiTheme="minorHAnsi" w:hAnsiTheme="minorHAnsi"/>
          <w:i/>
          <w:sz w:val="22"/>
          <w:szCs w:val="22"/>
        </w:rPr>
        <w:t>egion</w:t>
      </w:r>
      <w:r w:rsidRPr="00500ACB">
        <w:rPr>
          <w:rFonts w:asciiTheme="minorHAnsi" w:hAnsiTheme="minorHAnsi"/>
          <w:i/>
          <w:sz w:val="22"/>
          <w:szCs w:val="22"/>
        </w:rPr>
        <w:t xml:space="preserve">.  </w:t>
      </w:r>
    </w:p>
    <w:p w14:paraId="60D47EFE" w14:textId="5FD61704" w:rsidR="006A0BD9" w:rsidRPr="00500ACB" w:rsidRDefault="006A0BD9" w:rsidP="006A0BD9">
      <w:pPr>
        <w:tabs>
          <w:tab w:val="left" w:pos="357"/>
          <w:tab w:val="left" w:pos="426"/>
        </w:tabs>
        <w:spacing w:before="240" w:after="240"/>
        <w:rPr>
          <w:rFonts w:asciiTheme="minorHAnsi" w:hAnsiTheme="minorHAnsi"/>
          <w:b/>
          <w:sz w:val="22"/>
          <w:szCs w:val="22"/>
        </w:rPr>
      </w:pPr>
      <w:r w:rsidRPr="00500ACB">
        <w:rPr>
          <w:rFonts w:asciiTheme="minorHAnsi" w:hAnsiTheme="minorHAnsi"/>
          <w:b/>
          <w:sz w:val="22"/>
          <w:szCs w:val="22"/>
        </w:rPr>
        <w:t xml:space="preserve">To add a </w:t>
      </w:r>
      <w:r w:rsidR="00045E8E" w:rsidRPr="00045E8E">
        <w:rPr>
          <w:rFonts w:asciiTheme="minorHAnsi" w:hAnsiTheme="minorHAnsi"/>
          <w:b/>
          <w:sz w:val="22"/>
          <w:szCs w:val="22"/>
        </w:rPr>
        <w:t>l</w:t>
      </w:r>
      <w:r w:rsidR="00045E8E" w:rsidRPr="00500ACB">
        <w:rPr>
          <w:rFonts w:asciiTheme="minorHAnsi" w:hAnsiTheme="minorHAnsi"/>
          <w:b/>
          <w:sz w:val="22"/>
          <w:szCs w:val="22"/>
        </w:rPr>
        <w:t>ocation</w:t>
      </w:r>
    </w:p>
    <w:p w14:paraId="5318B26F" w14:textId="1F2E9739" w:rsidR="006A0BD9" w:rsidRPr="000834FC" w:rsidRDefault="006A0BD9" w:rsidP="00615B22">
      <w:pPr>
        <w:pStyle w:val="ListParagraph"/>
        <w:numPr>
          <w:ilvl w:val="0"/>
          <w:numId w:val="42"/>
        </w:numPr>
        <w:tabs>
          <w:tab w:val="left" w:pos="357"/>
          <w:tab w:val="left" w:pos="426"/>
        </w:tabs>
        <w:spacing w:before="240" w:after="240"/>
        <w:rPr>
          <w:rFonts w:asciiTheme="minorHAnsi" w:hAnsiTheme="minorHAnsi"/>
          <w:sz w:val="22"/>
          <w:szCs w:val="22"/>
        </w:rPr>
      </w:pPr>
      <w:r w:rsidRPr="000834FC">
        <w:rPr>
          <w:rFonts w:asciiTheme="minorHAnsi" w:hAnsiTheme="minorHAnsi"/>
          <w:sz w:val="22"/>
          <w:szCs w:val="22"/>
        </w:rPr>
        <w:t xml:space="preserve">Click on </w:t>
      </w:r>
      <w:r w:rsidR="0037016E">
        <w:rPr>
          <w:rFonts w:asciiTheme="minorHAnsi" w:hAnsiTheme="minorHAnsi"/>
          <w:i/>
          <w:sz w:val="22"/>
          <w:szCs w:val="22"/>
        </w:rPr>
        <w:t>Configuration</w:t>
      </w:r>
      <w:r w:rsidRPr="000834FC">
        <w:rPr>
          <w:rFonts w:asciiTheme="minorHAnsi" w:hAnsiTheme="minorHAnsi"/>
          <w:i/>
          <w:sz w:val="22"/>
          <w:szCs w:val="22"/>
        </w:rPr>
        <w:t xml:space="preserve"> &gt; Project &gt; Location </w:t>
      </w:r>
      <w:r w:rsidR="00695137" w:rsidRPr="000834FC">
        <w:rPr>
          <w:rFonts w:asciiTheme="minorHAnsi" w:hAnsiTheme="minorHAnsi"/>
          <w:sz w:val="22"/>
          <w:szCs w:val="22"/>
        </w:rPr>
        <w:t xml:space="preserve">and click the </w:t>
      </w:r>
      <w:r w:rsidR="00942A00">
        <w:rPr>
          <w:noProof/>
          <w:lang w:eastAsia="en-AU"/>
        </w:rPr>
        <w:drawing>
          <wp:inline distT="0" distB="0" distL="0" distR="0" wp14:anchorId="2B79EBC2" wp14:editId="7F562ADE">
            <wp:extent cx="552450" cy="390525"/>
            <wp:effectExtent l="0" t="0" r="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50" cy="390525"/>
                    </a:xfrm>
                    <a:prstGeom prst="rect">
                      <a:avLst/>
                    </a:prstGeom>
                  </pic:spPr>
                </pic:pic>
              </a:graphicData>
            </a:graphic>
          </wp:inline>
        </w:drawing>
      </w:r>
      <w:r w:rsidR="00695137" w:rsidRPr="000834FC">
        <w:rPr>
          <w:rFonts w:asciiTheme="minorHAnsi" w:hAnsiTheme="minorHAnsi"/>
          <w:sz w:val="22"/>
          <w:szCs w:val="22"/>
        </w:rPr>
        <w:t xml:space="preserve"> </w:t>
      </w:r>
      <w:r w:rsidRPr="000834FC">
        <w:rPr>
          <w:rFonts w:asciiTheme="minorHAnsi" w:hAnsiTheme="minorHAnsi"/>
          <w:sz w:val="22"/>
          <w:szCs w:val="22"/>
        </w:rPr>
        <w:t>icon</w:t>
      </w:r>
      <w:r w:rsidR="009E52C0">
        <w:rPr>
          <w:rFonts w:asciiTheme="minorHAnsi" w:hAnsiTheme="minorHAnsi"/>
          <w:sz w:val="22"/>
          <w:szCs w:val="22"/>
        </w:rPr>
        <w:t xml:space="preserve"> under Location</w:t>
      </w:r>
    </w:p>
    <w:p w14:paraId="1F660F42" w14:textId="77777777" w:rsidR="006A0BD9" w:rsidRPr="000834FC" w:rsidRDefault="006A0BD9" w:rsidP="00615B22">
      <w:pPr>
        <w:pStyle w:val="ListParagraph"/>
        <w:numPr>
          <w:ilvl w:val="0"/>
          <w:numId w:val="42"/>
        </w:numPr>
        <w:tabs>
          <w:tab w:val="left" w:pos="357"/>
          <w:tab w:val="left" w:pos="426"/>
        </w:tabs>
        <w:spacing w:before="240" w:after="240"/>
        <w:rPr>
          <w:rFonts w:asciiTheme="minorHAnsi" w:hAnsiTheme="minorHAnsi"/>
          <w:sz w:val="22"/>
          <w:szCs w:val="22"/>
        </w:rPr>
      </w:pPr>
      <w:r w:rsidRPr="000834FC">
        <w:rPr>
          <w:rFonts w:asciiTheme="minorHAnsi" w:hAnsiTheme="minorHAnsi"/>
          <w:sz w:val="22"/>
          <w:szCs w:val="22"/>
        </w:rPr>
        <w:t xml:space="preserve">Fill out the </w:t>
      </w:r>
      <w:r w:rsidRPr="000834FC">
        <w:rPr>
          <w:rFonts w:asciiTheme="minorHAnsi" w:hAnsiTheme="minorHAnsi"/>
          <w:i/>
          <w:sz w:val="22"/>
          <w:szCs w:val="22"/>
        </w:rPr>
        <w:t xml:space="preserve">Address Book </w:t>
      </w:r>
      <w:r w:rsidRPr="000834FC">
        <w:rPr>
          <w:rFonts w:asciiTheme="minorHAnsi" w:hAnsiTheme="minorHAnsi"/>
          <w:sz w:val="22"/>
          <w:szCs w:val="22"/>
        </w:rPr>
        <w:t xml:space="preserve">details including the </w:t>
      </w:r>
      <w:r w:rsidRPr="000834FC">
        <w:rPr>
          <w:rFonts w:asciiTheme="minorHAnsi" w:hAnsiTheme="minorHAnsi"/>
          <w:i/>
          <w:sz w:val="22"/>
          <w:szCs w:val="22"/>
        </w:rPr>
        <w:t>Code</w:t>
      </w:r>
      <w:r w:rsidRPr="000834FC">
        <w:rPr>
          <w:rFonts w:asciiTheme="minorHAnsi" w:hAnsiTheme="minorHAnsi"/>
          <w:sz w:val="22"/>
          <w:szCs w:val="22"/>
        </w:rPr>
        <w:t xml:space="preserve"> (if applicable) </w:t>
      </w:r>
    </w:p>
    <w:p w14:paraId="29640A74" w14:textId="7E85EE0E" w:rsidR="006A0BD9" w:rsidRPr="00500ACB" w:rsidRDefault="009E52C0" w:rsidP="006A0BD9">
      <w:pPr>
        <w:tabs>
          <w:tab w:val="left" w:pos="357"/>
          <w:tab w:val="left" w:pos="426"/>
        </w:tabs>
        <w:spacing w:before="240" w:after="240"/>
        <w:rPr>
          <w:rFonts w:asciiTheme="minorHAnsi" w:hAnsiTheme="minorHAnsi"/>
          <w:sz w:val="22"/>
          <w:szCs w:val="22"/>
        </w:rPr>
      </w:pPr>
      <w:r>
        <w:rPr>
          <w:noProof/>
          <w:lang w:eastAsia="en-AU"/>
        </w:rPr>
        <w:drawing>
          <wp:inline distT="0" distB="0" distL="0" distR="0" wp14:anchorId="730A7EA7" wp14:editId="796D94DD">
            <wp:extent cx="4076700" cy="5448300"/>
            <wp:effectExtent l="19050" t="19050" r="19050" b="1905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76700" cy="5448300"/>
                    </a:xfrm>
                    <a:prstGeom prst="rect">
                      <a:avLst/>
                    </a:prstGeom>
                    <a:ln w="12700">
                      <a:solidFill>
                        <a:schemeClr val="tx1"/>
                      </a:solidFill>
                    </a:ln>
                  </pic:spPr>
                </pic:pic>
              </a:graphicData>
            </a:graphic>
          </wp:inline>
        </w:drawing>
      </w:r>
    </w:p>
    <w:p w14:paraId="3EEDE6C4" w14:textId="77777777" w:rsidR="000834FC" w:rsidRDefault="000834FC" w:rsidP="00615B22">
      <w:pPr>
        <w:pStyle w:val="ListParagraph"/>
        <w:numPr>
          <w:ilvl w:val="0"/>
          <w:numId w:val="42"/>
        </w:numPr>
        <w:tabs>
          <w:tab w:val="left" w:pos="851"/>
        </w:tabs>
        <w:spacing w:before="240" w:after="240"/>
        <w:rPr>
          <w:rFonts w:asciiTheme="minorHAnsi" w:hAnsiTheme="minorHAnsi"/>
          <w:sz w:val="22"/>
          <w:szCs w:val="22"/>
        </w:rPr>
      </w:pPr>
      <w:r>
        <w:rPr>
          <w:rFonts w:asciiTheme="minorHAnsi" w:hAnsiTheme="minorHAnsi"/>
          <w:sz w:val="22"/>
          <w:szCs w:val="22"/>
        </w:rPr>
        <w:lastRenderedPageBreak/>
        <w:t>Specify the Region that your location belongs to (if appropriate)</w:t>
      </w:r>
    </w:p>
    <w:p w14:paraId="7DF1D5CF" w14:textId="7083D71B" w:rsidR="00695137" w:rsidRPr="000834FC" w:rsidRDefault="000834FC" w:rsidP="00615B22">
      <w:pPr>
        <w:pStyle w:val="ListParagraph"/>
        <w:numPr>
          <w:ilvl w:val="0"/>
          <w:numId w:val="42"/>
        </w:numPr>
        <w:tabs>
          <w:tab w:val="left" w:pos="851"/>
        </w:tabs>
        <w:spacing w:before="240" w:after="240"/>
        <w:rPr>
          <w:rFonts w:asciiTheme="minorHAnsi" w:hAnsiTheme="minorHAnsi"/>
          <w:sz w:val="22"/>
          <w:szCs w:val="22"/>
        </w:rPr>
      </w:pPr>
      <w:r>
        <w:rPr>
          <w:rFonts w:asciiTheme="minorHAnsi" w:hAnsiTheme="minorHAnsi"/>
          <w:sz w:val="22"/>
          <w:szCs w:val="22"/>
        </w:rPr>
        <w:t>On</w:t>
      </w:r>
      <w:r w:rsidR="00695137" w:rsidRPr="000834FC">
        <w:rPr>
          <w:rFonts w:asciiTheme="minorHAnsi" w:hAnsiTheme="minorHAnsi"/>
          <w:sz w:val="22"/>
          <w:szCs w:val="22"/>
        </w:rPr>
        <w:t xml:space="preserve">ce completed, click the </w:t>
      </w:r>
      <w:r w:rsidR="009E52C0">
        <w:rPr>
          <w:noProof/>
          <w:lang w:eastAsia="en-AU"/>
        </w:rPr>
        <w:drawing>
          <wp:inline distT="0" distB="0" distL="0" distR="0" wp14:anchorId="0CE00F7D" wp14:editId="0ABED873">
            <wp:extent cx="609600" cy="39052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00" cy="390525"/>
                    </a:xfrm>
                    <a:prstGeom prst="rect">
                      <a:avLst/>
                    </a:prstGeom>
                  </pic:spPr>
                </pic:pic>
              </a:graphicData>
            </a:graphic>
          </wp:inline>
        </w:drawing>
      </w:r>
      <w:r w:rsidR="00695137" w:rsidRPr="000834FC">
        <w:rPr>
          <w:rFonts w:asciiTheme="minorHAnsi" w:hAnsiTheme="minorHAnsi"/>
          <w:sz w:val="22"/>
          <w:szCs w:val="22"/>
        </w:rPr>
        <w:t xml:space="preserve"> icon. </w:t>
      </w:r>
    </w:p>
    <w:p w14:paraId="41A465F4" w14:textId="333DD8C9" w:rsidR="00695137" w:rsidRPr="00500ACB" w:rsidRDefault="00695137" w:rsidP="00695137">
      <w:pPr>
        <w:tabs>
          <w:tab w:val="left" w:pos="357"/>
          <w:tab w:val="left" w:pos="426"/>
        </w:tabs>
        <w:spacing w:before="240" w:after="240"/>
        <w:rPr>
          <w:rFonts w:asciiTheme="minorHAnsi" w:hAnsiTheme="minorHAnsi"/>
          <w:i/>
          <w:sz w:val="22"/>
          <w:szCs w:val="22"/>
        </w:rPr>
      </w:pPr>
      <w:r w:rsidRPr="00500ACB">
        <w:rPr>
          <w:rFonts w:asciiTheme="minorHAnsi" w:hAnsiTheme="minorHAnsi"/>
          <w:i/>
          <w:sz w:val="22"/>
          <w:szCs w:val="22"/>
        </w:rPr>
        <w:t xml:space="preserve">You have successfully created a </w:t>
      </w:r>
      <w:r w:rsidR="00045E8E" w:rsidRPr="00500ACB">
        <w:rPr>
          <w:rFonts w:asciiTheme="minorHAnsi" w:hAnsiTheme="minorHAnsi"/>
          <w:i/>
          <w:sz w:val="22"/>
          <w:szCs w:val="22"/>
        </w:rPr>
        <w:t>location</w:t>
      </w:r>
      <w:r w:rsidRPr="00500ACB">
        <w:rPr>
          <w:rFonts w:asciiTheme="minorHAnsi" w:hAnsiTheme="minorHAnsi"/>
          <w:i/>
          <w:sz w:val="22"/>
          <w:szCs w:val="22"/>
        </w:rPr>
        <w:t xml:space="preserve">.  </w:t>
      </w:r>
    </w:p>
    <w:p w14:paraId="5AE80FF0" w14:textId="621FCD74" w:rsidR="00A15D57" w:rsidRPr="00500ACB" w:rsidRDefault="00A15D57" w:rsidP="00A15D57">
      <w:pPr>
        <w:tabs>
          <w:tab w:val="left" w:pos="357"/>
          <w:tab w:val="left" w:pos="426"/>
        </w:tabs>
        <w:spacing w:before="240" w:after="240"/>
        <w:rPr>
          <w:rFonts w:asciiTheme="minorHAnsi" w:hAnsiTheme="minorHAnsi"/>
          <w:b/>
          <w:sz w:val="22"/>
          <w:szCs w:val="22"/>
        </w:rPr>
      </w:pPr>
      <w:r w:rsidRPr="00500ACB">
        <w:rPr>
          <w:rFonts w:asciiTheme="minorHAnsi" w:hAnsiTheme="minorHAnsi"/>
          <w:b/>
          <w:sz w:val="22"/>
          <w:szCs w:val="22"/>
        </w:rPr>
        <w:t xml:space="preserve">To edit a </w:t>
      </w:r>
      <w:r w:rsidR="00E00788" w:rsidRPr="00500ACB">
        <w:rPr>
          <w:rFonts w:asciiTheme="minorHAnsi" w:hAnsiTheme="minorHAnsi"/>
          <w:b/>
          <w:sz w:val="22"/>
          <w:szCs w:val="22"/>
        </w:rPr>
        <w:t>Location</w:t>
      </w:r>
      <w:r w:rsidRPr="00500ACB">
        <w:rPr>
          <w:rFonts w:asciiTheme="minorHAnsi" w:hAnsiTheme="minorHAnsi"/>
          <w:b/>
          <w:sz w:val="22"/>
          <w:szCs w:val="22"/>
        </w:rPr>
        <w:t xml:space="preserve"> </w:t>
      </w:r>
    </w:p>
    <w:p w14:paraId="13B86346" w14:textId="7AB7F3F3" w:rsidR="00A15D57" w:rsidRPr="000834FC" w:rsidRDefault="00A15D57" w:rsidP="00615B22">
      <w:pPr>
        <w:pStyle w:val="ListParagraph"/>
        <w:numPr>
          <w:ilvl w:val="0"/>
          <w:numId w:val="43"/>
        </w:numPr>
        <w:tabs>
          <w:tab w:val="clear" w:pos="1080"/>
          <w:tab w:val="num" w:pos="993"/>
        </w:tabs>
        <w:rPr>
          <w:rFonts w:asciiTheme="minorHAnsi" w:hAnsiTheme="minorHAnsi"/>
          <w:sz w:val="22"/>
          <w:szCs w:val="22"/>
        </w:rPr>
      </w:pPr>
      <w:r w:rsidRPr="000834FC">
        <w:rPr>
          <w:rFonts w:asciiTheme="minorHAnsi" w:hAnsiTheme="minorHAnsi"/>
          <w:sz w:val="22"/>
          <w:szCs w:val="22"/>
        </w:rPr>
        <w:t xml:space="preserve">Click on the </w:t>
      </w:r>
      <w:r w:rsidR="009E52C0">
        <w:rPr>
          <w:noProof/>
          <w:lang w:eastAsia="en-AU"/>
        </w:rPr>
        <w:drawing>
          <wp:inline distT="0" distB="0" distL="0" distR="0" wp14:anchorId="7E16A5B6" wp14:editId="45E041CF">
            <wp:extent cx="209550" cy="2476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550" cy="247650"/>
                    </a:xfrm>
                    <a:prstGeom prst="rect">
                      <a:avLst/>
                    </a:prstGeom>
                  </pic:spPr>
                </pic:pic>
              </a:graphicData>
            </a:graphic>
          </wp:inline>
        </w:drawing>
      </w:r>
      <w:r w:rsidRPr="000834FC">
        <w:rPr>
          <w:rFonts w:asciiTheme="minorHAnsi" w:hAnsiTheme="minorHAnsi"/>
          <w:sz w:val="22"/>
          <w:szCs w:val="22"/>
        </w:rPr>
        <w:t xml:space="preserve"> edit icon </w:t>
      </w:r>
    </w:p>
    <w:p w14:paraId="23C53C4A" w14:textId="0B8322FF" w:rsidR="00A15D57" w:rsidRPr="000834FC" w:rsidRDefault="00A15D57" w:rsidP="00615B22">
      <w:pPr>
        <w:pStyle w:val="ListParagraph"/>
        <w:numPr>
          <w:ilvl w:val="0"/>
          <w:numId w:val="43"/>
        </w:numPr>
        <w:tabs>
          <w:tab w:val="left" w:pos="357"/>
          <w:tab w:val="num" w:pos="709"/>
          <w:tab w:val="num" w:pos="993"/>
        </w:tabs>
        <w:spacing w:before="240" w:after="240"/>
        <w:rPr>
          <w:rFonts w:asciiTheme="minorHAnsi" w:hAnsiTheme="minorHAnsi"/>
          <w:sz w:val="22"/>
          <w:szCs w:val="22"/>
        </w:rPr>
      </w:pPr>
      <w:r w:rsidRPr="000834FC">
        <w:rPr>
          <w:rFonts w:asciiTheme="minorHAnsi" w:hAnsiTheme="minorHAnsi"/>
          <w:sz w:val="22"/>
          <w:szCs w:val="22"/>
        </w:rPr>
        <w:t>Amend the name of the Location</w:t>
      </w:r>
    </w:p>
    <w:p w14:paraId="60A69DC6" w14:textId="590467C8" w:rsidR="00A15D57" w:rsidRPr="000834FC" w:rsidRDefault="00A15D57" w:rsidP="00615B22">
      <w:pPr>
        <w:pStyle w:val="ListParagraph"/>
        <w:numPr>
          <w:ilvl w:val="0"/>
          <w:numId w:val="43"/>
        </w:numPr>
        <w:tabs>
          <w:tab w:val="left" w:pos="357"/>
          <w:tab w:val="num" w:pos="709"/>
          <w:tab w:val="num" w:pos="993"/>
        </w:tabs>
        <w:spacing w:before="240" w:after="240"/>
        <w:rPr>
          <w:rFonts w:asciiTheme="minorHAnsi" w:hAnsiTheme="minorHAnsi"/>
          <w:sz w:val="22"/>
          <w:szCs w:val="22"/>
        </w:rPr>
      </w:pPr>
      <w:r w:rsidRPr="000834FC">
        <w:rPr>
          <w:rFonts w:asciiTheme="minorHAnsi" w:hAnsiTheme="minorHAnsi"/>
          <w:sz w:val="22"/>
          <w:szCs w:val="22"/>
        </w:rPr>
        <w:t xml:space="preserve">Click on the </w:t>
      </w:r>
      <w:r w:rsidR="009E52C0">
        <w:rPr>
          <w:noProof/>
          <w:lang w:eastAsia="en-AU"/>
        </w:rPr>
        <w:drawing>
          <wp:inline distT="0" distB="0" distL="0" distR="0" wp14:anchorId="190E5686" wp14:editId="561A179D">
            <wp:extent cx="228600" cy="2286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 cy="228600"/>
                    </a:xfrm>
                    <a:prstGeom prst="rect">
                      <a:avLst/>
                    </a:prstGeom>
                  </pic:spPr>
                </pic:pic>
              </a:graphicData>
            </a:graphic>
          </wp:inline>
        </w:drawing>
      </w:r>
      <w:r w:rsidRPr="000834FC">
        <w:rPr>
          <w:rFonts w:asciiTheme="minorHAnsi" w:hAnsiTheme="minorHAnsi"/>
          <w:sz w:val="22"/>
          <w:szCs w:val="22"/>
        </w:rPr>
        <w:t xml:space="preserve"> icon to update the </w:t>
      </w:r>
      <w:r w:rsidR="00045E8E" w:rsidRPr="000834FC">
        <w:rPr>
          <w:rFonts w:asciiTheme="minorHAnsi" w:hAnsiTheme="minorHAnsi"/>
          <w:sz w:val="22"/>
          <w:szCs w:val="22"/>
        </w:rPr>
        <w:t>l</w:t>
      </w:r>
      <w:r w:rsidRPr="000834FC">
        <w:rPr>
          <w:rFonts w:asciiTheme="minorHAnsi" w:hAnsiTheme="minorHAnsi"/>
          <w:sz w:val="22"/>
          <w:szCs w:val="22"/>
        </w:rPr>
        <w:t>ocation</w:t>
      </w:r>
    </w:p>
    <w:p w14:paraId="72FFAC4A" w14:textId="6A9FAE96" w:rsidR="00A15D57" w:rsidRPr="00500ACB" w:rsidRDefault="00A15D57" w:rsidP="00A15D57">
      <w:pPr>
        <w:tabs>
          <w:tab w:val="left" w:pos="357"/>
        </w:tabs>
        <w:spacing w:before="240" w:after="240"/>
        <w:ind w:left="567" w:hanging="567"/>
        <w:rPr>
          <w:rFonts w:asciiTheme="minorHAnsi" w:hAnsiTheme="minorHAnsi"/>
          <w:i/>
          <w:sz w:val="22"/>
          <w:szCs w:val="22"/>
        </w:rPr>
      </w:pPr>
      <w:r w:rsidRPr="00500ACB">
        <w:rPr>
          <w:rFonts w:asciiTheme="minorHAnsi" w:hAnsiTheme="minorHAnsi"/>
          <w:i/>
          <w:sz w:val="22"/>
          <w:szCs w:val="22"/>
        </w:rPr>
        <w:t xml:space="preserve">You have successfully amended a </w:t>
      </w:r>
      <w:r w:rsidR="00045E8E">
        <w:rPr>
          <w:rFonts w:asciiTheme="minorHAnsi" w:hAnsiTheme="minorHAnsi"/>
          <w:i/>
          <w:sz w:val="22"/>
          <w:szCs w:val="22"/>
        </w:rPr>
        <w:t>l</w:t>
      </w:r>
      <w:r w:rsidR="00045E8E" w:rsidRPr="00500ACB">
        <w:rPr>
          <w:rFonts w:asciiTheme="minorHAnsi" w:hAnsiTheme="minorHAnsi"/>
          <w:i/>
          <w:sz w:val="22"/>
          <w:szCs w:val="22"/>
        </w:rPr>
        <w:t>ocation</w:t>
      </w:r>
      <w:r w:rsidRPr="00500ACB">
        <w:rPr>
          <w:rFonts w:asciiTheme="minorHAnsi" w:hAnsiTheme="minorHAnsi"/>
          <w:i/>
          <w:sz w:val="22"/>
          <w:szCs w:val="22"/>
        </w:rPr>
        <w:t xml:space="preserve">.   </w:t>
      </w:r>
    </w:p>
    <w:p w14:paraId="633D0F78" w14:textId="521ACB36" w:rsidR="00262023" w:rsidRDefault="000834FC" w:rsidP="007D21B8">
      <w:r>
        <w:rPr>
          <w:rStyle w:val="Emphasis"/>
          <w:i w:val="0"/>
          <w:sz w:val="22"/>
          <w:szCs w:val="22"/>
        </w:rPr>
        <w:br w:type="page"/>
      </w:r>
      <w:r w:rsidR="001A3903">
        <w:rPr>
          <w:noProof/>
          <w:lang w:eastAsia="en-AU"/>
        </w:rPr>
        <w:lastRenderedPageBreak/>
        <w:drawing>
          <wp:anchor distT="0" distB="0" distL="114300" distR="114300" simplePos="0" relativeHeight="251897856" behindDoc="0" locked="0" layoutInCell="1" allowOverlap="1" wp14:anchorId="6DCE25DA" wp14:editId="168EC37B">
            <wp:simplePos x="0" y="0"/>
            <wp:positionH relativeFrom="column">
              <wp:posOffset>-57150</wp:posOffset>
            </wp:positionH>
            <wp:positionV relativeFrom="page">
              <wp:posOffset>847725</wp:posOffset>
            </wp:positionV>
            <wp:extent cx="734400" cy="1000800"/>
            <wp:effectExtent l="0" t="0" r="8890" b="0"/>
            <wp:wrapSquare wrapText="bothSides"/>
            <wp:docPr id="71"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400" cy="1000800"/>
                    </a:xfrm>
                    <a:prstGeom prst="rect">
                      <a:avLst/>
                    </a:prstGeom>
                  </pic:spPr>
                </pic:pic>
              </a:graphicData>
            </a:graphic>
            <wp14:sizeRelH relativeFrom="margin">
              <wp14:pctWidth>0</wp14:pctWidth>
            </wp14:sizeRelH>
            <wp14:sizeRelV relativeFrom="margin">
              <wp14:pctHeight>0</wp14:pctHeight>
            </wp14:sizeRelV>
          </wp:anchor>
        </w:drawing>
      </w:r>
      <w:bookmarkStart w:id="12" w:name="_Toc5782302"/>
      <w:r w:rsidR="00262023" w:rsidRPr="007D21B8">
        <w:rPr>
          <w:rStyle w:val="Heading1Char"/>
        </w:rPr>
        <w:t>Project Lifecycles</w:t>
      </w:r>
      <w:r w:rsidR="00EC1B71">
        <w:rPr>
          <w:rStyle w:val="Heading1Char"/>
        </w:rPr>
        <w:t xml:space="preserve"> and Milestones</w:t>
      </w:r>
      <w:bookmarkEnd w:id="12"/>
    </w:p>
    <w:p w14:paraId="3A6FCB4E" w14:textId="77777777" w:rsidR="001A3903" w:rsidRPr="00262023" w:rsidRDefault="001A3903" w:rsidP="00262023">
      <w:pPr>
        <w:rPr>
          <w:szCs w:val="20"/>
        </w:rPr>
      </w:pPr>
    </w:p>
    <w:p w14:paraId="7DEDF8A2" w14:textId="77777777" w:rsidR="009E749E" w:rsidRDefault="009E749E" w:rsidP="00E20B9F">
      <w:pPr>
        <w:rPr>
          <w:rFonts w:asciiTheme="minorHAnsi" w:hAnsiTheme="minorHAnsi" w:cs="Arial"/>
          <w:sz w:val="22"/>
          <w:szCs w:val="22"/>
        </w:rPr>
      </w:pPr>
    </w:p>
    <w:p w14:paraId="3C1497EA" w14:textId="563B485B" w:rsidR="00E20B9F" w:rsidRPr="00500ACB" w:rsidRDefault="00042C8E" w:rsidP="00E20B9F">
      <w:pPr>
        <w:rPr>
          <w:rFonts w:asciiTheme="minorHAnsi" w:hAnsiTheme="minorHAnsi" w:cs="Arial"/>
          <w:sz w:val="22"/>
          <w:szCs w:val="22"/>
        </w:rPr>
      </w:pPr>
      <w:r w:rsidRPr="00500ACB">
        <w:rPr>
          <w:rFonts w:asciiTheme="minorHAnsi" w:hAnsiTheme="minorHAnsi" w:cs="Arial"/>
          <w:sz w:val="22"/>
          <w:szCs w:val="22"/>
        </w:rPr>
        <w:t xml:space="preserve">Project </w:t>
      </w:r>
      <w:r w:rsidR="00045E8E" w:rsidRPr="00500ACB">
        <w:rPr>
          <w:rFonts w:asciiTheme="minorHAnsi" w:hAnsiTheme="minorHAnsi" w:cs="Arial"/>
          <w:sz w:val="22"/>
          <w:szCs w:val="22"/>
        </w:rPr>
        <w:t xml:space="preserve">lifecycle </w:t>
      </w:r>
      <w:r w:rsidR="00E20B9F" w:rsidRPr="00500ACB">
        <w:rPr>
          <w:rFonts w:asciiTheme="minorHAnsi" w:hAnsiTheme="minorHAnsi" w:cs="Arial"/>
          <w:sz w:val="22"/>
          <w:szCs w:val="22"/>
        </w:rPr>
        <w:t xml:space="preserve">phases are used to track the stage gates of a project as it </w:t>
      </w:r>
      <w:r w:rsidRPr="00500ACB">
        <w:rPr>
          <w:rFonts w:asciiTheme="minorHAnsi" w:hAnsiTheme="minorHAnsi" w:cs="Arial"/>
          <w:sz w:val="22"/>
          <w:szCs w:val="22"/>
        </w:rPr>
        <w:t>progresses</w:t>
      </w:r>
      <w:r w:rsidR="00E20B9F" w:rsidRPr="00500ACB">
        <w:rPr>
          <w:rFonts w:asciiTheme="minorHAnsi" w:hAnsiTheme="minorHAnsi" w:cs="Arial"/>
          <w:sz w:val="22"/>
          <w:szCs w:val="22"/>
        </w:rPr>
        <w:t xml:space="preserve"> from one phase to the next. These phases are broken up into Pre Award phases</w:t>
      </w:r>
      <w:r w:rsidR="00E00788" w:rsidRPr="00500ACB">
        <w:rPr>
          <w:rFonts w:asciiTheme="minorHAnsi" w:hAnsiTheme="minorHAnsi" w:cs="Arial"/>
          <w:sz w:val="22"/>
          <w:szCs w:val="22"/>
        </w:rPr>
        <w:t>,</w:t>
      </w:r>
      <w:r w:rsidR="00E20B9F" w:rsidRPr="00500ACB">
        <w:rPr>
          <w:rFonts w:asciiTheme="minorHAnsi" w:hAnsiTheme="minorHAnsi" w:cs="Arial"/>
          <w:sz w:val="22"/>
          <w:szCs w:val="22"/>
        </w:rPr>
        <w:t xml:space="preserve"> which are used to track the potential sales pipeline</w:t>
      </w:r>
      <w:r w:rsidR="00E00788" w:rsidRPr="00500ACB">
        <w:rPr>
          <w:rFonts w:asciiTheme="minorHAnsi" w:hAnsiTheme="minorHAnsi" w:cs="Arial"/>
          <w:sz w:val="22"/>
          <w:szCs w:val="22"/>
        </w:rPr>
        <w:t>,</w:t>
      </w:r>
      <w:r w:rsidR="00E20B9F" w:rsidRPr="00500ACB">
        <w:rPr>
          <w:rFonts w:asciiTheme="minorHAnsi" w:hAnsiTheme="minorHAnsi" w:cs="Arial"/>
          <w:sz w:val="22"/>
          <w:szCs w:val="22"/>
        </w:rPr>
        <w:t xml:space="preserve"> and Post Award phases</w:t>
      </w:r>
      <w:r w:rsidR="00E00788" w:rsidRPr="00500ACB">
        <w:rPr>
          <w:rFonts w:asciiTheme="minorHAnsi" w:hAnsiTheme="minorHAnsi" w:cs="Arial"/>
          <w:sz w:val="22"/>
          <w:szCs w:val="22"/>
        </w:rPr>
        <w:t>,</w:t>
      </w:r>
      <w:r w:rsidR="00E20B9F" w:rsidRPr="00500ACB">
        <w:rPr>
          <w:rFonts w:asciiTheme="minorHAnsi" w:hAnsiTheme="minorHAnsi" w:cs="Arial"/>
          <w:sz w:val="22"/>
          <w:szCs w:val="22"/>
        </w:rPr>
        <w:t xml:space="preserve"> which </w:t>
      </w:r>
      <w:r w:rsidR="000834FC">
        <w:rPr>
          <w:rFonts w:asciiTheme="minorHAnsi" w:hAnsiTheme="minorHAnsi" w:cs="Arial"/>
          <w:sz w:val="22"/>
          <w:szCs w:val="22"/>
        </w:rPr>
        <w:t>represent</w:t>
      </w:r>
      <w:r w:rsidR="00E20B9F" w:rsidRPr="00500ACB">
        <w:rPr>
          <w:rFonts w:asciiTheme="minorHAnsi" w:hAnsiTheme="minorHAnsi" w:cs="Arial"/>
          <w:sz w:val="22"/>
          <w:szCs w:val="22"/>
        </w:rPr>
        <w:t xml:space="preserve"> work that has been won</w:t>
      </w:r>
      <w:r w:rsidRPr="00500ACB">
        <w:rPr>
          <w:rFonts w:asciiTheme="minorHAnsi" w:hAnsiTheme="minorHAnsi" w:cs="Arial"/>
          <w:sz w:val="22"/>
          <w:szCs w:val="22"/>
        </w:rPr>
        <w:t xml:space="preserve"> and is in progress. </w:t>
      </w:r>
      <w:r w:rsidR="00E20B9F" w:rsidRPr="00500ACB">
        <w:rPr>
          <w:rFonts w:asciiTheme="minorHAnsi" w:hAnsiTheme="minorHAnsi" w:cs="Arial"/>
          <w:sz w:val="22"/>
          <w:szCs w:val="22"/>
        </w:rPr>
        <w:t>Lifecycle phases are de</w:t>
      </w:r>
      <w:r w:rsidRPr="00500ACB">
        <w:rPr>
          <w:rFonts w:asciiTheme="minorHAnsi" w:hAnsiTheme="minorHAnsi" w:cs="Arial"/>
          <w:sz w:val="22"/>
          <w:szCs w:val="22"/>
        </w:rPr>
        <w:t xml:space="preserve">fined and configured </w:t>
      </w:r>
      <w:r w:rsidR="00E20B9F" w:rsidRPr="00500ACB">
        <w:rPr>
          <w:rFonts w:asciiTheme="minorHAnsi" w:hAnsiTheme="minorHAnsi" w:cs="Arial"/>
          <w:sz w:val="22"/>
          <w:szCs w:val="22"/>
        </w:rPr>
        <w:t xml:space="preserve">by an individual company’s methodologies / practices. Below is an example </w:t>
      </w:r>
      <w:r w:rsidR="000834FC">
        <w:rPr>
          <w:rFonts w:asciiTheme="minorHAnsi" w:hAnsiTheme="minorHAnsi" w:cs="Arial"/>
          <w:sz w:val="22"/>
          <w:szCs w:val="22"/>
        </w:rPr>
        <w:t xml:space="preserve">of lifecycle phases </w:t>
      </w:r>
      <w:r w:rsidR="00E20B9F" w:rsidRPr="00500ACB">
        <w:rPr>
          <w:rFonts w:asciiTheme="minorHAnsi" w:hAnsiTheme="minorHAnsi" w:cs="Arial"/>
          <w:sz w:val="22"/>
          <w:szCs w:val="22"/>
        </w:rPr>
        <w:t>showing the triggers for a project’s movement from one phase to the next:</w:t>
      </w:r>
    </w:p>
    <w:p w14:paraId="7D14C685" w14:textId="77777777" w:rsidR="00E20B9F" w:rsidRPr="00500ACB" w:rsidRDefault="00E20B9F" w:rsidP="00E20B9F">
      <w:pPr>
        <w:rPr>
          <w:rFonts w:asciiTheme="minorHAnsi" w:hAnsiTheme="minorHAnsi" w:cs="Arial"/>
          <w:sz w:val="22"/>
          <w:szCs w:val="22"/>
        </w:rPr>
      </w:pPr>
    </w:p>
    <w:p w14:paraId="2110C658" w14:textId="77777777" w:rsidR="00E20B9F" w:rsidRPr="00500ACB" w:rsidRDefault="00E20B9F" w:rsidP="00E20B9F">
      <w:pPr>
        <w:rPr>
          <w:rFonts w:asciiTheme="minorHAnsi" w:hAnsiTheme="minorHAnsi" w:cs="Arial"/>
          <w:sz w:val="22"/>
          <w:szCs w:val="22"/>
        </w:rPr>
      </w:pPr>
      <w:r w:rsidRPr="00500ACB">
        <w:rPr>
          <w:rFonts w:asciiTheme="minorHAnsi" w:hAnsiTheme="minorHAnsi" w:cs="Arial"/>
          <w:noProof/>
          <w:sz w:val="22"/>
          <w:szCs w:val="22"/>
          <w:lang w:eastAsia="en-AU"/>
        </w:rPr>
        <w:drawing>
          <wp:inline distT="0" distB="0" distL="0" distR="0" wp14:anchorId="2B10B6A2" wp14:editId="3B3B2CA2">
            <wp:extent cx="5905500" cy="3714750"/>
            <wp:effectExtent l="19050" t="0" r="0" b="0"/>
            <wp:docPr id="78" name="Picture 14" descr="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ecycle.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905500" cy="3714750"/>
                    </a:xfrm>
                    <a:prstGeom prst="rect">
                      <a:avLst/>
                    </a:prstGeom>
                    <a:noFill/>
                    <a:ln w="9525">
                      <a:noFill/>
                      <a:miter lim="800000"/>
                      <a:headEnd/>
                      <a:tailEnd/>
                    </a:ln>
                  </pic:spPr>
                </pic:pic>
              </a:graphicData>
            </a:graphic>
          </wp:inline>
        </w:drawing>
      </w:r>
    </w:p>
    <w:p w14:paraId="62D9AD3A" w14:textId="77777777" w:rsidR="00045E8E" w:rsidRPr="00500ACB" w:rsidRDefault="00045E8E" w:rsidP="00E20B9F">
      <w:pPr>
        <w:rPr>
          <w:rFonts w:asciiTheme="minorHAnsi" w:hAnsiTheme="minorHAnsi" w:cs="Arial"/>
          <w:b/>
          <w:sz w:val="22"/>
          <w:szCs w:val="22"/>
        </w:rPr>
      </w:pPr>
    </w:p>
    <w:p w14:paraId="53D77D62" w14:textId="4E736030" w:rsidR="00045E8E" w:rsidRDefault="00E20B9F" w:rsidP="00E20B9F">
      <w:pPr>
        <w:rPr>
          <w:rFonts w:asciiTheme="minorHAnsi" w:hAnsiTheme="minorHAnsi" w:cs="Arial"/>
          <w:sz w:val="22"/>
          <w:szCs w:val="22"/>
        </w:rPr>
      </w:pPr>
      <w:r w:rsidRPr="00500ACB">
        <w:rPr>
          <w:rFonts w:asciiTheme="minorHAnsi" w:hAnsiTheme="minorHAnsi" w:cs="Arial"/>
          <w:b/>
          <w:sz w:val="22"/>
          <w:szCs w:val="22"/>
        </w:rPr>
        <w:t xml:space="preserve">Possible </w:t>
      </w:r>
      <w:r w:rsidR="00DC2500" w:rsidRPr="000834FC">
        <w:rPr>
          <w:rFonts w:asciiTheme="minorHAnsi" w:hAnsiTheme="minorHAnsi" w:cs="Arial"/>
          <w:sz w:val="22"/>
          <w:szCs w:val="22"/>
        </w:rPr>
        <w:t>p</w:t>
      </w:r>
      <w:r w:rsidRPr="000834FC">
        <w:rPr>
          <w:rFonts w:asciiTheme="minorHAnsi" w:hAnsiTheme="minorHAnsi" w:cs="Arial"/>
          <w:sz w:val="22"/>
          <w:szCs w:val="22"/>
        </w:rPr>
        <w:t>r</w:t>
      </w:r>
      <w:r w:rsidRPr="00500ACB">
        <w:rPr>
          <w:rFonts w:asciiTheme="minorHAnsi" w:hAnsiTheme="minorHAnsi" w:cs="Arial"/>
          <w:sz w:val="22"/>
          <w:szCs w:val="22"/>
        </w:rPr>
        <w:t>ojects that are tenuous</w:t>
      </w:r>
      <w:r w:rsidR="00042C8E" w:rsidRPr="00500ACB">
        <w:rPr>
          <w:rFonts w:asciiTheme="minorHAnsi" w:hAnsiTheme="minorHAnsi" w:cs="Arial"/>
          <w:sz w:val="22"/>
          <w:szCs w:val="22"/>
        </w:rPr>
        <w:t>, or</w:t>
      </w:r>
      <w:r w:rsidRPr="00500ACB">
        <w:rPr>
          <w:rFonts w:asciiTheme="minorHAnsi" w:hAnsiTheme="minorHAnsi" w:cs="Arial"/>
          <w:sz w:val="22"/>
          <w:szCs w:val="22"/>
        </w:rPr>
        <w:t xml:space="preserve"> where the fee and scope of work is unknown</w:t>
      </w:r>
      <w:r w:rsidR="00E00788" w:rsidRPr="00500ACB">
        <w:rPr>
          <w:rFonts w:asciiTheme="minorHAnsi" w:hAnsiTheme="minorHAnsi" w:cs="Arial"/>
          <w:sz w:val="22"/>
          <w:szCs w:val="22"/>
        </w:rPr>
        <w:t>,</w:t>
      </w:r>
      <w:r w:rsidRPr="00500ACB">
        <w:rPr>
          <w:rFonts w:asciiTheme="minorHAnsi" w:hAnsiTheme="minorHAnsi" w:cs="Arial"/>
          <w:sz w:val="22"/>
          <w:szCs w:val="22"/>
        </w:rPr>
        <w:t xml:space="preserve"> can still be set up in UniPhi for tracking the pipeline </w:t>
      </w:r>
      <w:r w:rsidR="00042C8E" w:rsidRPr="00500ACB">
        <w:rPr>
          <w:rFonts w:asciiTheme="minorHAnsi" w:hAnsiTheme="minorHAnsi" w:cs="Arial"/>
          <w:sz w:val="22"/>
          <w:szCs w:val="22"/>
        </w:rPr>
        <w:t>of projects</w:t>
      </w:r>
      <w:r w:rsidRPr="00500ACB">
        <w:rPr>
          <w:rFonts w:asciiTheme="minorHAnsi" w:hAnsiTheme="minorHAnsi" w:cs="Arial"/>
          <w:sz w:val="22"/>
          <w:szCs w:val="22"/>
        </w:rPr>
        <w:t xml:space="preserve">. </w:t>
      </w:r>
      <w:r w:rsidR="00042C8E" w:rsidRPr="00500ACB">
        <w:rPr>
          <w:rFonts w:asciiTheme="minorHAnsi" w:hAnsiTheme="minorHAnsi" w:cs="Arial"/>
          <w:sz w:val="22"/>
          <w:szCs w:val="22"/>
        </w:rPr>
        <w:t xml:space="preserve">Once it is known that the proposal is likely to proceed, the project is moved to the </w:t>
      </w:r>
      <w:r w:rsidR="0075047E">
        <w:rPr>
          <w:rFonts w:asciiTheme="minorHAnsi" w:hAnsiTheme="minorHAnsi" w:cs="Arial"/>
          <w:i/>
          <w:sz w:val="22"/>
          <w:szCs w:val="22"/>
        </w:rPr>
        <w:t>S</w:t>
      </w:r>
      <w:r w:rsidR="00042C8E" w:rsidRPr="00500ACB">
        <w:rPr>
          <w:rFonts w:asciiTheme="minorHAnsi" w:hAnsiTheme="minorHAnsi" w:cs="Arial"/>
          <w:i/>
          <w:sz w:val="22"/>
          <w:szCs w:val="22"/>
        </w:rPr>
        <w:t>u</w:t>
      </w:r>
      <w:r w:rsidRPr="00500ACB">
        <w:rPr>
          <w:rFonts w:asciiTheme="minorHAnsi" w:hAnsiTheme="minorHAnsi" w:cs="Arial"/>
          <w:i/>
          <w:sz w:val="22"/>
          <w:szCs w:val="22"/>
        </w:rPr>
        <w:t xml:space="preserve">bmission </w:t>
      </w:r>
      <w:r w:rsidR="00042C8E" w:rsidRPr="00500ACB">
        <w:rPr>
          <w:rFonts w:asciiTheme="minorHAnsi" w:hAnsiTheme="minorHAnsi" w:cs="Arial"/>
          <w:sz w:val="22"/>
          <w:szCs w:val="22"/>
        </w:rPr>
        <w:t>phase</w:t>
      </w:r>
      <w:r w:rsidRPr="00500ACB">
        <w:rPr>
          <w:rFonts w:asciiTheme="minorHAnsi" w:hAnsiTheme="minorHAnsi" w:cs="Arial"/>
          <w:sz w:val="22"/>
          <w:szCs w:val="22"/>
        </w:rPr>
        <w:t>.</w:t>
      </w:r>
    </w:p>
    <w:p w14:paraId="59D5FB1B" w14:textId="51164139" w:rsidR="00045E8E" w:rsidRPr="00045E8E" w:rsidRDefault="00045E8E" w:rsidP="00E20B9F">
      <w:pPr>
        <w:rPr>
          <w:rFonts w:asciiTheme="minorHAnsi" w:hAnsiTheme="minorHAnsi" w:cs="Arial"/>
          <w:sz w:val="22"/>
          <w:szCs w:val="22"/>
        </w:rPr>
      </w:pPr>
    </w:p>
    <w:p w14:paraId="5DB35288" w14:textId="3B53BE99" w:rsidR="00E20B9F" w:rsidRPr="00500ACB" w:rsidRDefault="00E20B9F" w:rsidP="00E20B9F">
      <w:pPr>
        <w:rPr>
          <w:rFonts w:asciiTheme="minorHAnsi" w:hAnsiTheme="minorHAnsi" w:cs="Arial"/>
          <w:sz w:val="22"/>
          <w:szCs w:val="22"/>
        </w:rPr>
      </w:pPr>
      <w:r w:rsidRPr="00500ACB">
        <w:rPr>
          <w:rFonts w:asciiTheme="minorHAnsi" w:hAnsiTheme="minorHAnsi" w:cs="Arial"/>
          <w:b/>
          <w:sz w:val="22"/>
          <w:szCs w:val="22"/>
        </w:rPr>
        <w:t>Submission</w:t>
      </w:r>
      <w:r w:rsidR="00DC2500" w:rsidRPr="00500ACB">
        <w:rPr>
          <w:rFonts w:asciiTheme="minorHAnsi" w:hAnsiTheme="minorHAnsi" w:cs="Arial"/>
          <w:b/>
          <w:sz w:val="22"/>
          <w:szCs w:val="22"/>
        </w:rPr>
        <w:t xml:space="preserve"> </w:t>
      </w:r>
      <w:r w:rsidRPr="00500ACB">
        <w:rPr>
          <w:rFonts w:asciiTheme="minorHAnsi" w:hAnsiTheme="minorHAnsi" w:cs="Arial"/>
          <w:sz w:val="22"/>
          <w:szCs w:val="22"/>
        </w:rPr>
        <w:t xml:space="preserve">phase manages the proposal submission. Once the proposal is submitted and a decision </w:t>
      </w:r>
      <w:r w:rsidR="00042C8E" w:rsidRPr="00500ACB">
        <w:rPr>
          <w:rFonts w:asciiTheme="minorHAnsi" w:hAnsiTheme="minorHAnsi" w:cs="Arial"/>
          <w:sz w:val="22"/>
          <w:szCs w:val="22"/>
        </w:rPr>
        <w:t xml:space="preserve">has been </w:t>
      </w:r>
      <w:r w:rsidRPr="00500ACB">
        <w:rPr>
          <w:rFonts w:asciiTheme="minorHAnsi" w:hAnsiTheme="minorHAnsi" w:cs="Arial"/>
          <w:sz w:val="22"/>
          <w:szCs w:val="22"/>
        </w:rPr>
        <w:t>made</w:t>
      </w:r>
      <w:r w:rsidR="00042C8E" w:rsidRPr="00500ACB">
        <w:rPr>
          <w:rFonts w:asciiTheme="minorHAnsi" w:hAnsiTheme="minorHAnsi" w:cs="Arial"/>
          <w:sz w:val="22"/>
          <w:szCs w:val="22"/>
        </w:rPr>
        <w:t xml:space="preserve">, </w:t>
      </w:r>
      <w:r w:rsidRPr="00500ACB">
        <w:rPr>
          <w:rFonts w:asciiTheme="minorHAnsi" w:hAnsiTheme="minorHAnsi" w:cs="Arial"/>
          <w:sz w:val="22"/>
          <w:szCs w:val="22"/>
        </w:rPr>
        <w:t>it can be moved either to a post award phase</w:t>
      </w:r>
      <w:r w:rsidR="000834FC">
        <w:rPr>
          <w:rFonts w:asciiTheme="minorHAnsi" w:hAnsiTheme="minorHAnsi" w:cs="Arial"/>
          <w:sz w:val="22"/>
          <w:szCs w:val="22"/>
        </w:rPr>
        <w:t>,</w:t>
      </w:r>
      <w:r w:rsidRPr="00500ACB">
        <w:rPr>
          <w:rFonts w:asciiTheme="minorHAnsi" w:hAnsiTheme="minorHAnsi" w:cs="Arial"/>
          <w:sz w:val="22"/>
          <w:szCs w:val="22"/>
        </w:rPr>
        <w:t xml:space="preserve"> or cancelled if the proposal was unsuccessful. By cancelling lost work, UniPhi can track win/loss % for submissions and the </w:t>
      </w:r>
      <w:r w:rsidRPr="00500ACB">
        <w:rPr>
          <w:rFonts w:asciiTheme="minorHAnsi" w:hAnsiTheme="minorHAnsi" w:cs="Arial"/>
          <w:sz w:val="22"/>
          <w:szCs w:val="22"/>
        </w:rPr>
        <w:lastRenderedPageBreak/>
        <w:t>value of the won/lost work. Comparing this to invoiced values gives UniPhi the ability to report book to burn ratios.</w:t>
      </w:r>
    </w:p>
    <w:p w14:paraId="43722012" w14:textId="77777777" w:rsidR="00E20B9F" w:rsidRPr="00500ACB" w:rsidRDefault="00E20B9F" w:rsidP="00E20B9F">
      <w:pPr>
        <w:rPr>
          <w:rFonts w:asciiTheme="minorHAnsi" w:hAnsiTheme="minorHAnsi" w:cs="Arial"/>
          <w:sz w:val="22"/>
          <w:szCs w:val="22"/>
        </w:rPr>
      </w:pPr>
    </w:p>
    <w:p w14:paraId="1F25B66C" w14:textId="77777777" w:rsidR="00E20B9F" w:rsidRPr="00500ACB" w:rsidRDefault="00E20B9F" w:rsidP="00E20B9F">
      <w:pPr>
        <w:rPr>
          <w:rFonts w:asciiTheme="minorHAnsi" w:hAnsiTheme="minorHAnsi" w:cs="Arial"/>
          <w:sz w:val="22"/>
          <w:szCs w:val="22"/>
        </w:rPr>
      </w:pPr>
      <w:r w:rsidRPr="00500ACB">
        <w:rPr>
          <w:rFonts w:asciiTheme="minorHAnsi" w:hAnsiTheme="minorHAnsi" w:cs="Arial"/>
          <w:sz w:val="22"/>
          <w:szCs w:val="22"/>
        </w:rPr>
        <w:t xml:space="preserve">The post award phases track the </w:t>
      </w:r>
      <w:r w:rsidR="00A076FE" w:rsidRPr="00500ACB">
        <w:rPr>
          <w:rFonts w:asciiTheme="minorHAnsi" w:hAnsiTheme="minorHAnsi" w:cs="Arial"/>
          <w:sz w:val="22"/>
          <w:szCs w:val="22"/>
        </w:rPr>
        <w:t xml:space="preserve">projects, or </w:t>
      </w:r>
      <w:r w:rsidRPr="00500ACB">
        <w:rPr>
          <w:rFonts w:asciiTheme="minorHAnsi" w:hAnsiTheme="minorHAnsi" w:cs="Arial"/>
          <w:sz w:val="22"/>
          <w:szCs w:val="22"/>
        </w:rPr>
        <w:t xml:space="preserve">client’s </w:t>
      </w:r>
      <w:r w:rsidR="00A076FE" w:rsidRPr="00500ACB">
        <w:rPr>
          <w:rFonts w:asciiTheme="minorHAnsi" w:hAnsiTheme="minorHAnsi" w:cs="Arial"/>
          <w:sz w:val="22"/>
          <w:szCs w:val="22"/>
        </w:rPr>
        <w:t>stage gates. It may be that your</w:t>
      </w:r>
      <w:r w:rsidRPr="00500ACB">
        <w:rPr>
          <w:rFonts w:asciiTheme="minorHAnsi" w:hAnsiTheme="minorHAnsi" w:cs="Arial"/>
          <w:sz w:val="22"/>
          <w:szCs w:val="22"/>
        </w:rPr>
        <w:t xml:space="preserve"> part of the </w:t>
      </w:r>
      <w:r w:rsidR="00A076FE" w:rsidRPr="00500ACB">
        <w:rPr>
          <w:rFonts w:asciiTheme="minorHAnsi" w:hAnsiTheme="minorHAnsi" w:cs="Arial"/>
          <w:sz w:val="22"/>
          <w:szCs w:val="22"/>
        </w:rPr>
        <w:t xml:space="preserve">project </w:t>
      </w:r>
      <w:r w:rsidRPr="00500ACB">
        <w:rPr>
          <w:rFonts w:asciiTheme="minorHAnsi" w:hAnsiTheme="minorHAnsi" w:cs="Arial"/>
          <w:sz w:val="22"/>
          <w:szCs w:val="22"/>
        </w:rPr>
        <w:t>work is in one of these phases only.</w:t>
      </w:r>
    </w:p>
    <w:p w14:paraId="04D41E3C" w14:textId="77777777" w:rsidR="00E20B9F" w:rsidRPr="00500ACB" w:rsidRDefault="00E20B9F" w:rsidP="00E20B9F">
      <w:pPr>
        <w:rPr>
          <w:rFonts w:asciiTheme="minorHAnsi" w:hAnsiTheme="minorHAnsi" w:cs="Arial"/>
          <w:b/>
          <w:sz w:val="22"/>
          <w:szCs w:val="22"/>
        </w:rPr>
      </w:pPr>
    </w:p>
    <w:p w14:paraId="5898A4D5" w14:textId="3FB1DD00" w:rsidR="00E20B9F" w:rsidRPr="00500ACB" w:rsidRDefault="00E20B9F" w:rsidP="00E20B9F">
      <w:pPr>
        <w:rPr>
          <w:rFonts w:asciiTheme="minorHAnsi" w:hAnsiTheme="minorHAnsi" w:cs="Arial"/>
          <w:sz w:val="22"/>
          <w:szCs w:val="22"/>
        </w:rPr>
      </w:pPr>
      <w:r w:rsidRPr="00500ACB">
        <w:rPr>
          <w:rFonts w:asciiTheme="minorHAnsi" w:hAnsiTheme="minorHAnsi" w:cs="Arial"/>
          <w:b/>
          <w:sz w:val="22"/>
          <w:szCs w:val="22"/>
        </w:rPr>
        <w:t xml:space="preserve">Concept </w:t>
      </w:r>
      <w:r w:rsidR="00DC2500" w:rsidRPr="00204DD5">
        <w:rPr>
          <w:rFonts w:asciiTheme="minorHAnsi" w:hAnsiTheme="minorHAnsi" w:cs="Arial"/>
          <w:sz w:val="22"/>
          <w:szCs w:val="22"/>
        </w:rPr>
        <w:t>r</w:t>
      </w:r>
      <w:r w:rsidRPr="00500ACB">
        <w:rPr>
          <w:rFonts w:asciiTheme="minorHAnsi" w:hAnsiTheme="minorHAnsi" w:cs="Arial"/>
          <w:sz w:val="22"/>
          <w:szCs w:val="22"/>
        </w:rPr>
        <w:t xml:space="preserve">epresents the </w:t>
      </w:r>
      <w:r w:rsidR="00A076FE" w:rsidRPr="00500ACB">
        <w:rPr>
          <w:rFonts w:asciiTheme="minorHAnsi" w:hAnsiTheme="minorHAnsi" w:cs="Arial"/>
          <w:sz w:val="22"/>
          <w:szCs w:val="22"/>
        </w:rPr>
        <w:t>creation</w:t>
      </w:r>
      <w:r w:rsidRPr="00500ACB">
        <w:rPr>
          <w:rFonts w:asciiTheme="minorHAnsi" w:hAnsiTheme="minorHAnsi" w:cs="Arial"/>
          <w:sz w:val="22"/>
          <w:szCs w:val="22"/>
        </w:rPr>
        <w:t xml:space="preserve"> of a business case.</w:t>
      </w:r>
    </w:p>
    <w:p w14:paraId="72F872B1" w14:textId="77777777" w:rsidR="00E20B9F" w:rsidRPr="00500ACB" w:rsidRDefault="00E20B9F" w:rsidP="00E20B9F">
      <w:pPr>
        <w:rPr>
          <w:rFonts w:asciiTheme="minorHAnsi" w:hAnsiTheme="minorHAnsi" w:cs="Arial"/>
          <w:b/>
          <w:sz w:val="22"/>
          <w:szCs w:val="22"/>
        </w:rPr>
      </w:pPr>
    </w:p>
    <w:p w14:paraId="4054DF0C" w14:textId="0A25C314" w:rsidR="00E20B9F" w:rsidRPr="00500ACB" w:rsidRDefault="00E20B9F" w:rsidP="00E20B9F">
      <w:pPr>
        <w:pStyle w:val="CommentText"/>
        <w:rPr>
          <w:rFonts w:asciiTheme="minorHAnsi" w:hAnsiTheme="minorHAnsi" w:cs="Arial"/>
          <w:sz w:val="22"/>
          <w:szCs w:val="22"/>
        </w:rPr>
      </w:pPr>
      <w:r w:rsidRPr="00500ACB">
        <w:rPr>
          <w:rFonts w:asciiTheme="minorHAnsi" w:hAnsiTheme="minorHAnsi" w:cs="Arial"/>
          <w:b/>
          <w:sz w:val="22"/>
          <w:szCs w:val="22"/>
        </w:rPr>
        <w:t xml:space="preserve">Development </w:t>
      </w:r>
      <w:r w:rsidRPr="00500ACB">
        <w:rPr>
          <w:rFonts w:asciiTheme="minorHAnsi" w:hAnsiTheme="minorHAnsi" w:cs="Arial"/>
          <w:sz w:val="22"/>
          <w:szCs w:val="22"/>
        </w:rPr>
        <w:t xml:space="preserve">is when project planning occurs. </w:t>
      </w:r>
      <w:r w:rsidR="00A076FE" w:rsidRPr="00500ACB">
        <w:rPr>
          <w:rFonts w:asciiTheme="minorHAnsi" w:hAnsiTheme="minorHAnsi" w:cs="Arial"/>
          <w:sz w:val="22"/>
          <w:szCs w:val="22"/>
        </w:rPr>
        <w:t>The project will m</w:t>
      </w:r>
      <w:r w:rsidRPr="00500ACB">
        <w:rPr>
          <w:rFonts w:asciiTheme="minorHAnsi" w:hAnsiTheme="minorHAnsi" w:cs="Arial"/>
          <w:sz w:val="22"/>
          <w:szCs w:val="22"/>
        </w:rPr>
        <w:t xml:space="preserve">ove to </w:t>
      </w:r>
      <w:r w:rsidRPr="00500ACB">
        <w:rPr>
          <w:rFonts w:asciiTheme="minorHAnsi" w:hAnsiTheme="minorHAnsi" w:cs="Arial"/>
          <w:i/>
          <w:sz w:val="22"/>
          <w:szCs w:val="22"/>
        </w:rPr>
        <w:t>Implementation</w:t>
      </w:r>
      <w:r w:rsidRPr="00500ACB">
        <w:rPr>
          <w:rFonts w:asciiTheme="minorHAnsi" w:hAnsiTheme="minorHAnsi" w:cs="Arial"/>
          <w:sz w:val="22"/>
          <w:szCs w:val="22"/>
        </w:rPr>
        <w:t xml:space="preserve"> when</w:t>
      </w:r>
      <w:r w:rsidR="00A076FE" w:rsidRPr="00500ACB">
        <w:rPr>
          <w:rFonts w:asciiTheme="minorHAnsi" w:hAnsiTheme="minorHAnsi" w:cs="Arial"/>
          <w:sz w:val="22"/>
          <w:szCs w:val="22"/>
        </w:rPr>
        <w:t xml:space="preserve"> the</w:t>
      </w:r>
      <w:r w:rsidRPr="00500ACB">
        <w:rPr>
          <w:rFonts w:asciiTheme="minorHAnsi" w:hAnsiTheme="minorHAnsi" w:cs="Arial"/>
          <w:sz w:val="22"/>
          <w:szCs w:val="22"/>
        </w:rPr>
        <w:t xml:space="preserve"> final project management plan has been signed off.</w:t>
      </w:r>
    </w:p>
    <w:p w14:paraId="12FD94D2" w14:textId="77777777" w:rsidR="00E20B9F" w:rsidRPr="00500ACB" w:rsidRDefault="00E20B9F" w:rsidP="00E20B9F">
      <w:pPr>
        <w:pStyle w:val="CommentText"/>
        <w:rPr>
          <w:rFonts w:asciiTheme="minorHAnsi" w:hAnsiTheme="minorHAnsi" w:cs="Arial"/>
          <w:sz w:val="22"/>
          <w:szCs w:val="22"/>
        </w:rPr>
      </w:pPr>
    </w:p>
    <w:p w14:paraId="2542FE61" w14:textId="19CF10BC" w:rsidR="00E20B9F" w:rsidRPr="00500ACB" w:rsidRDefault="00E20B9F" w:rsidP="00E20B9F">
      <w:pPr>
        <w:rPr>
          <w:rFonts w:asciiTheme="minorHAnsi" w:hAnsiTheme="minorHAnsi" w:cs="Arial"/>
          <w:sz w:val="22"/>
          <w:szCs w:val="22"/>
        </w:rPr>
      </w:pPr>
      <w:r w:rsidRPr="00500ACB">
        <w:rPr>
          <w:rFonts w:asciiTheme="minorHAnsi" w:hAnsiTheme="minorHAnsi" w:cs="Arial"/>
          <w:b/>
          <w:sz w:val="22"/>
          <w:szCs w:val="22"/>
        </w:rPr>
        <w:t xml:space="preserve">Implementation </w:t>
      </w:r>
      <w:r w:rsidRPr="00500ACB">
        <w:rPr>
          <w:rFonts w:asciiTheme="minorHAnsi" w:hAnsiTheme="minorHAnsi" w:cs="Arial"/>
          <w:sz w:val="22"/>
          <w:szCs w:val="22"/>
        </w:rPr>
        <w:t xml:space="preserve">is where </w:t>
      </w:r>
      <w:r w:rsidR="00A076FE" w:rsidRPr="00500ACB">
        <w:rPr>
          <w:rFonts w:asciiTheme="minorHAnsi" w:hAnsiTheme="minorHAnsi" w:cs="Arial"/>
          <w:sz w:val="22"/>
          <w:szCs w:val="22"/>
        </w:rPr>
        <w:t>implementation tasks associated with t</w:t>
      </w:r>
      <w:r w:rsidRPr="00500ACB">
        <w:rPr>
          <w:rFonts w:asciiTheme="minorHAnsi" w:hAnsiTheme="minorHAnsi" w:cs="Arial"/>
          <w:sz w:val="22"/>
          <w:szCs w:val="22"/>
        </w:rPr>
        <w:t xml:space="preserve">he project occur. </w:t>
      </w:r>
      <w:r w:rsidR="00A076FE" w:rsidRPr="00500ACB">
        <w:rPr>
          <w:rFonts w:asciiTheme="minorHAnsi" w:hAnsiTheme="minorHAnsi" w:cs="Arial"/>
          <w:sz w:val="22"/>
          <w:szCs w:val="22"/>
        </w:rPr>
        <w:t>The project will m</w:t>
      </w:r>
      <w:r w:rsidRPr="00500ACB">
        <w:rPr>
          <w:rFonts w:asciiTheme="minorHAnsi" w:hAnsiTheme="minorHAnsi" w:cs="Arial"/>
          <w:sz w:val="22"/>
          <w:szCs w:val="22"/>
        </w:rPr>
        <w:t xml:space="preserve">ove to </w:t>
      </w:r>
      <w:r w:rsidRPr="00500ACB">
        <w:rPr>
          <w:rFonts w:asciiTheme="minorHAnsi" w:hAnsiTheme="minorHAnsi" w:cs="Arial"/>
          <w:i/>
          <w:sz w:val="22"/>
          <w:szCs w:val="22"/>
        </w:rPr>
        <w:t>Close Out</w:t>
      </w:r>
      <w:r w:rsidRPr="00500ACB">
        <w:rPr>
          <w:rFonts w:asciiTheme="minorHAnsi" w:hAnsiTheme="minorHAnsi" w:cs="Arial"/>
          <w:sz w:val="22"/>
          <w:szCs w:val="22"/>
        </w:rPr>
        <w:t xml:space="preserve"> when all </w:t>
      </w:r>
      <w:r w:rsidR="00A076FE" w:rsidRPr="00500ACB">
        <w:rPr>
          <w:rFonts w:asciiTheme="minorHAnsi" w:hAnsiTheme="minorHAnsi" w:cs="Arial"/>
          <w:sz w:val="22"/>
          <w:szCs w:val="22"/>
        </w:rPr>
        <w:t xml:space="preserve">agreed </w:t>
      </w:r>
      <w:r w:rsidRPr="00500ACB">
        <w:rPr>
          <w:rFonts w:asciiTheme="minorHAnsi" w:hAnsiTheme="minorHAnsi" w:cs="Arial"/>
          <w:sz w:val="22"/>
          <w:szCs w:val="22"/>
        </w:rPr>
        <w:t xml:space="preserve">deliverables have been </w:t>
      </w:r>
      <w:r w:rsidR="00A076FE" w:rsidRPr="00500ACB">
        <w:rPr>
          <w:rFonts w:asciiTheme="minorHAnsi" w:hAnsiTheme="minorHAnsi" w:cs="Arial"/>
          <w:sz w:val="22"/>
          <w:szCs w:val="22"/>
        </w:rPr>
        <w:t xml:space="preserve">received, and </w:t>
      </w:r>
      <w:r w:rsidRPr="00500ACB">
        <w:rPr>
          <w:rFonts w:asciiTheme="minorHAnsi" w:hAnsiTheme="minorHAnsi" w:cs="Arial"/>
          <w:sz w:val="22"/>
          <w:szCs w:val="22"/>
        </w:rPr>
        <w:t>signed off.</w:t>
      </w:r>
    </w:p>
    <w:p w14:paraId="16258AA9" w14:textId="77777777" w:rsidR="00E20B9F" w:rsidRPr="00500ACB" w:rsidRDefault="00E20B9F" w:rsidP="00E20B9F">
      <w:pPr>
        <w:rPr>
          <w:rFonts w:asciiTheme="minorHAnsi" w:hAnsiTheme="minorHAnsi" w:cs="Arial"/>
          <w:b/>
          <w:sz w:val="22"/>
          <w:szCs w:val="22"/>
        </w:rPr>
      </w:pPr>
    </w:p>
    <w:p w14:paraId="39452A72" w14:textId="04F279DE" w:rsidR="00E20B9F" w:rsidRPr="00500ACB" w:rsidRDefault="00E20B9F" w:rsidP="00E20B9F">
      <w:pPr>
        <w:rPr>
          <w:rFonts w:asciiTheme="minorHAnsi" w:hAnsiTheme="minorHAnsi" w:cs="Arial"/>
          <w:sz w:val="22"/>
          <w:szCs w:val="22"/>
        </w:rPr>
      </w:pPr>
      <w:r w:rsidRPr="00500ACB">
        <w:rPr>
          <w:rFonts w:asciiTheme="minorHAnsi" w:hAnsiTheme="minorHAnsi" w:cs="Arial"/>
          <w:b/>
          <w:sz w:val="22"/>
          <w:szCs w:val="22"/>
        </w:rPr>
        <w:t xml:space="preserve">Close Out </w:t>
      </w:r>
      <w:r w:rsidR="00DC2500" w:rsidRPr="00500ACB">
        <w:rPr>
          <w:rFonts w:asciiTheme="minorHAnsi" w:hAnsiTheme="minorHAnsi" w:cs="Arial"/>
          <w:b/>
          <w:sz w:val="22"/>
          <w:szCs w:val="22"/>
        </w:rPr>
        <w:t>e</w:t>
      </w:r>
      <w:r w:rsidR="00A076FE" w:rsidRPr="00500ACB">
        <w:rPr>
          <w:rFonts w:asciiTheme="minorHAnsi" w:hAnsiTheme="minorHAnsi" w:cs="Arial"/>
          <w:sz w:val="22"/>
          <w:szCs w:val="22"/>
        </w:rPr>
        <w:t>nsures</w:t>
      </w:r>
      <w:r w:rsidRPr="00500ACB">
        <w:rPr>
          <w:rFonts w:asciiTheme="minorHAnsi" w:hAnsiTheme="minorHAnsi" w:cs="Arial"/>
          <w:sz w:val="22"/>
          <w:szCs w:val="22"/>
        </w:rPr>
        <w:t xml:space="preserve"> that all post practical comple</w:t>
      </w:r>
      <w:r w:rsidR="00A076FE" w:rsidRPr="00500ACB">
        <w:rPr>
          <w:rFonts w:asciiTheme="minorHAnsi" w:hAnsiTheme="minorHAnsi" w:cs="Arial"/>
          <w:sz w:val="22"/>
          <w:szCs w:val="22"/>
        </w:rPr>
        <w:t>tion work has been completed</w:t>
      </w:r>
      <w:r w:rsidR="00DC2500" w:rsidRPr="00500ACB">
        <w:rPr>
          <w:rFonts w:asciiTheme="minorHAnsi" w:hAnsiTheme="minorHAnsi" w:cs="Arial"/>
          <w:sz w:val="22"/>
          <w:szCs w:val="22"/>
        </w:rPr>
        <w:t xml:space="preserve"> and</w:t>
      </w:r>
      <w:r w:rsidRPr="00500ACB">
        <w:rPr>
          <w:rFonts w:asciiTheme="minorHAnsi" w:hAnsiTheme="minorHAnsi" w:cs="Arial"/>
          <w:sz w:val="22"/>
          <w:szCs w:val="22"/>
        </w:rPr>
        <w:t xml:space="preserve"> </w:t>
      </w:r>
      <w:r w:rsidR="00DC2500" w:rsidRPr="00500ACB">
        <w:rPr>
          <w:rFonts w:asciiTheme="minorHAnsi" w:hAnsiTheme="minorHAnsi" w:cs="Arial"/>
          <w:sz w:val="22"/>
          <w:szCs w:val="22"/>
        </w:rPr>
        <w:t xml:space="preserve">invoices </w:t>
      </w:r>
      <w:r w:rsidRPr="00500ACB">
        <w:rPr>
          <w:rFonts w:asciiTheme="minorHAnsi" w:hAnsiTheme="minorHAnsi" w:cs="Arial"/>
          <w:sz w:val="22"/>
          <w:szCs w:val="22"/>
        </w:rPr>
        <w:t xml:space="preserve">finalised. </w:t>
      </w:r>
      <w:r w:rsidR="00A076FE" w:rsidRPr="00500ACB">
        <w:rPr>
          <w:rFonts w:asciiTheme="minorHAnsi" w:hAnsiTheme="minorHAnsi" w:cs="Arial"/>
          <w:sz w:val="22"/>
          <w:szCs w:val="22"/>
        </w:rPr>
        <w:t>The project moves t</w:t>
      </w:r>
      <w:r w:rsidRPr="00500ACB">
        <w:rPr>
          <w:rFonts w:asciiTheme="minorHAnsi" w:hAnsiTheme="minorHAnsi" w:cs="Arial"/>
          <w:sz w:val="22"/>
          <w:szCs w:val="22"/>
        </w:rPr>
        <w:t xml:space="preserve">o </w:t>
      </w:r>
      <w:r w:rsidRPr="00500ACB">
        <w:rPr>
          <w:rFonts w:asciiTheme="minorHAnsi" w:hAnsiTheme="minorHAnsi" w:cs="Arial"/>
          <w:i/>
          <w:sz w:val="22"/>
          <w:szCs w:val="22"/>
        </w:rPr>
        <w:t>Complete</w:t>
      </w:r>
      <w:r w:rsidRPr="00500ACB">
        <w:rPr>
          <w:rFonts w:asciiTheme="minorHAnsi" w:hAnsiTheme="minorHAnsi" w:cs="Arial"/>
          <w:sz w:val="22"/>
          <w:szCs w:val="22"/>
        </w:rPr>
        <w:t xml:space="preserve"> once all invoices have been paid.</w:t>
      </w:r>
    </w:p>
    <w:p w14:paraId="2D7A21F8" w14:textId="77777777" w:rsidR="00E20B9F" w:rsidRPr="00500ACB" w:rsidRDefault="00E20B9F" w:rsidP="00E20B9F">
      <w:pPr>
        <w:rPr>
          <w:rFonts w:asciiTheme="minorHAnsi" w:hAnsiTheme="minorHAnsi" w:cs="Arial"/>
          <w:b/>
          <w:sz w:val="22"/>
          <w:szCs w:val="22"/>
        </w:rPr>
      </w:pPr>
    </w:p>
    <w:p w14:paraId="4175F6AB" w14:textId="6539EAA6" w:rsidR="00E20B9F" w:rsidRPr="00500ACB" w:rsidRDefault="00E20B9F" w:rsidP="00E20B9F">
      <w:pPr>
        <w:rPr>
          <w:rFonts w:asciiTheme="minorHAnsi" w:hAnsiTheme="minorHAnsi" w:cs="Arial"/>
          <w:b/>
          <w:sz w:val="22"/>
          <w:szCs w:val="22"/>
        </w:rPr>
      </w:pPr>
      <w:r w:rsidRPr="00500ACB">
        <w:rPr>
          <w:rFonts w:asciiTheme="minorHAnsi" w:hAnsiTheme="minorHAnsi" w:cs="Arial"/>
          <w:b/>
          <w:sz w:val="22"/>
          <w:szCs w:val="22"/>
        </w:rPr>
        <w:t xml:space="preserve">Complete </w:t>
      </w:r>
      <w:r w:rsidR="00DC2500" w:rsidRPr="00500ACB">
        <w:rPr>
          <w:rFonts w:asciiTheme="minorHAnsi" w:hAnsiTheme="minorHAnsi" w:cs="Arial"/>
          <w:b/>
          <w:sz w:val="22"/>
          <w:szCs w:val="22"/>
        </w:rPr>
        <w:t xml:space="preserve">is </w:t>
      </w:r>
      <w:r w:rsidRPr="00500ACB">
        <w:rPr>
          <w:rFonts w:asciiTheme="minorHAnsi" w:hAnsiTheme="minorHAnsi" w:cs="Arial"/>
          <w:sz w:val="22"/>
          <w:szCs w:val="22"/>
        </w:rPr>
        <w:t xml:space="preserve">a project that </w:t>
      </w:r>
      <w:r w:rsidR="00A076FE" w:rsidRPr="00500ACB">
        <w:rPr>
          <w:rFonts w:asciiTheme="minorHAnsi" w:hAnsiTheme="minorHAnsi" w:cs="Arial"/>
          <w:sz w:val="22"/>
          <w:szCs w:val="22"/>
        </w:rPr>
        <w:t xml:space="preserve">has been completed (typically </w:t>
      </w:r>
      <w:r w:rsidRPr="00500ACB">
        <w:rPr>
          <w:rFonts w:asciiTheme="minorHAnsi" w:hAnsiTheme="minorHAnsi" w:cs="Arial"/>
          <w:sz w:val="22"/>
          <w:szCs w:val="22"/>
        </w:rPr>
        <w:t>includ</w:t>
      </w:r>
      <w:r w:rsidR="00A076FE" w:rsidRPr="00500ACB">
        <w:rPr>
          <w:rFonts w:asciiTheme="minorHAnsi" w:hAnsiTheme="minorHAnsi" w:cs="Arial"/>
          <w:sz w:val="22"/>
          <w:szCs w:val="22"/>
        </w:rPr>
        <w:t>es key tasks such as</w:t>
      </w:r>
      <w:r w:rsidRPr="00500ACB">
        <w:rPr>
          <w:rFonts w:asciiTheme="minorHAnsi" w:hAnsiTheme="minorHAnsi" w:cs="Arial"/>
          <w:sz w:val="22"/>
          <w:szCs w:val="22"/>
        </w:rPr>
        <w:t xml:space="preserve"> </w:t>
      </w:r>
      <w:r w:rsidR="00A076FE" w:rsidRPr="00500ACB">
        <w:rPr>
          <w:rFonts w:asciiTheme="minorHAnsi" w:hAnsiTheme="minorHAnsi" w:cs="Arial"/>
          <w:sz w:val="22"/>
          <w:szCs w:val="22"/>
        </w:rPr>
        <w:t xml:space="preserve">the finalisation of </w:t>
      </w:r>
      <w:r w:rsidRPr="00500ACB">
        <w:rPr>
          <w:rFonts w:asciiTheme="minorHAnsi" w:hAnsiTheme="minorHAnsi" w:cs="Arial"/>
          <w:sz w:val="22"/>
          <w:szCs w:val="22"/>
        </w:rPr>
        <w:t>accounts</w:t>
      </w:r>
      <w:r w:rsidR="00A076FE" w:rsidRPr="00500ACB">
        <w:rPr>
          <w:rFonts w:asciiTheme="minorHAnsi" w:hAnsiTheme="minorHAnsi" w:cs="Arial"/>
          <w:sz w:val="22"/>
          <w:szCs w:val="22"/>
        </w:rPr>
        <w:t>)</w:t>
      </w:r>
      <w:r w:rsidRPr="00500ACB">
        <w:rPr>
          <w:rFonts w:asciiTheme="minorHAnsi" w:hAnsiTheme="minorHAnsi" w:cs="Arial"/>
          <w:sz w:val="22"/>
          <w:szCs w:val="22"/>
        </w:rPr>
        <w:t>.</w:t>
      </w:r>
    </w:p>
    <w:p w14:paraId="6584D436" w14:textId="77777777" w:rsidR="00E20B9F" w:rsidRPr="00500ACB" w:rsidRDefault="00E20B9F" w:rsidP="00E20B9F">
      <w:pPr>
        <w:rPr>
          <w:rFonts w:asciiTheme="minorHAnsi" w:hAnsiTheme="minorHAnsi" w:cs="Arial"/>
          <w:b/>
          <w:sz w:val="22"/>
          <w:szCs w:val="22"/>
        </w:rPr>
      </w:pPr>
    </w:p>
    <w:p w14:paraId="33CE1082" w14:textId="79EBDA90" w:rsidR="00E20B9F" w:rsidRPr="00500ACB" w:rsidRDefault="00E20B9F" w:rsidP="005A11E1">
      <w:pPr>
        <w:rPr>
          <w:rFonts w:asciiTheme="minorHAnsi" w:hAnsiTheme="minorHAnsi" w:cs="Arial"/>
          <w:sz w:val="22"/>
          <w:szCs w:val="22"/>
        </w:rPr>
      </w:pPr>
      <w:r w:rsidRPr="00500ACB">
        <w:rPr>
          <w:rFonts w:asciiTheme="minorHAnsi" w:hAnsiTheme="minorHAnsi" w:cs="Arial"/>
          <w:b/>
          <w:sz w:val="22"/>
          <w:szCs w:val="22"/>
        </w:rPr>
        <w:t xml:space="preserve">Lost/Cancelled </w:t>
      </w:r>
      <w:r w:rsidR="00DC2500" w:rsidRPr="00500ACB">
        <w:rPr>
          <w:rFonts w:asciiTheme="minorHAnsi" w:hAnsiTheme="minorHAnsi" w:cs="Arial"/>
          <w:b/>
          <w:sz w:val="22"/>
          <w:szCs w:val="22"/>
        </w:rPr>
        <w:t xml:space="preserve">is </w:t>
      </w:r>
      <w:r w:rsidRPr="00500ACB">
        <w:rPr>
          <w:rFonts w:asciiTheme="minorHAnsi" w:hAnsiTheme="minorHAnsi" w:cs="Arial"/>
          <w:sz w:val="22"/>
          <w:szCs w:val="22"/>
        </w:rPr>
        <w:t>a project that</w:t>
      </w:r>
      <w:r w:rsidRPr="00500ACB">
        <w:rPr>
          <w:rFonts w:asciiTheme="minorHAnsi" w:hAnsiTheme="minorHAnsi" w:cs="Arial"/>
          <w:b/>
          <w:sz w:val="22"/>
          <w:szCs w:val="22"/>
        </w:rPr>
        <w:t xml:space="preserve"> </w:t>
      </w:r>
      <w:r w:rsidRPr="00500ACB">
        <w:rPr>
          <w:rFonts w:asciiTheme="minorHAnsi" w:hAnsiTheme="minorHAnsi" w:cs="Arial"/>
          <w:sz w:val="22"/>
          <w:szCs w:val="22"/>
        </w:rPr>
        <w:t xml:space="preserve">was </w:t>
      </w:r>
      <w:r w:rsidR="00A076FE" w:rsidRPr="00500ACB">
        <w:rPr>
          <w:rFonts w:asciiTheme="minorHAnsi" w:hAnsiTheme="minorHAnsi" w:cs="Arial"/>
          <w:sz w:val="22"/>
          <w:szCs w:val="22"/>
        </w:rPr>
        <w:t>proposed/</w:t>
      </w:r>
      <w:r w:rsidRPr="00500ACB">
        <w:rPr>
          <w:rFonts w:asciiTheme="minorHAnsi" w:hAnsiTheme="minorHAnsi" w:cs="Arial"/>
          <w:sz w:val="22"/>
          <w:szCs w:val="22"/>
        </w:rPr>
        <w:t xml:space="preserve">tendered and was unsuccessful or </w:t>
      </w:r>
      <w:r w:rsidR="00A076FE" w:rsidRPr="00500ACB">
        <w:rPr>
          <w:rFonts w:asciiTheme="minorHAnsi" w:hAnsiTheme="minorHAnsi" w:cs="Arial"/>
          <w:sz w:val="22"/>
          <w:szCs w:val="22"/>
        </w:rPr>
        <w:t xml:space="preserve">that may have been </w:t>
      </w:r>
      <w:r w:rsidRPr="00500ACB">
        <w:rPr>
          <w:rFonts w:asciiTheme="minorHAnsi" w:hAnsiTheme="minorHAnsi" w:cs="Arial"/>
          <w:sz w:val="22"/>
          <w:szCs w:val="22"/>
        </w:rPr>
        <w:t xml:space="preserve">cancelled </w:t>
      </w:r>
      <w:r w:rsidR="00A076FE" w:rsidRPr="00500ACB">
        <w:rPr>
          <w:rFonts w:asciiTheme="minorHAnsi" w:hAnsiTheme="minorHAnsi" w:cs="Arial"/>
          <w:sz w:val="22"/>
          <w:szCs w:val="22"/>
        </w:rPr>
        <w:t xml:space="preserve">prior to </w:t>
      </w:r>
      <w:r w:rsidRPr="00500ACB">
        <w:rPr>
          <w:rFonts w:asciiTheme="minorHAnsi" w:hAnsiTheme="minorHAnsi" w:cs="Arial"/>
          <w:sz w:val="22"/>
          <w:szCs w:val="22"/>
        </w:rPr>
        <w:t>completion</w:t>
      </w:r>
      <w:r w:rsidR="00DC2500" w:rsidRPr="00500ACB">
        <w:rPr>
          <w:rFonts w:asciiTheme="minorHAnsi" w:hAnsiTheme="minorHAnsi" w:cs="Arial"/>
          <w:sz w:val="22"/>
          <w:szCs w:val="22"/>
        </w:rPr>
        <w:t>.</w:t>
      </w:r>
    </w:p>
    <w:p w14:paraId="035C0C7E" w14:textId="77777777" w:rsidR="005A11E1" w:rsidRDefault="003871AE">
      <w:pPr>
        <w:spacing w:line="240" w:lineRule="auto"/>
        <w:rPr>
          <w:b/>
          <w:color w:val="003366"/>
          <w:sz w:val="28"/>
        </w:rPr>
      </w:pPr>
      <w:r>
        <w:rPr>
          <w:b/>
          <w:noProof/>
          <w:color w:val="003366"/>
          <w:sz w:val="28"/>
          <w:lang w:eastAsia="en-AU"/>
        </w:rPr>
        <w:drawing>
          <wp:inline distT="0" distB="0" distL="0" distR="0" wp14:anchorId="682C1D23" wp14:editId="7F66C331">
            <wp:extent cx="3048000" cy="2314575"/>
            <wp:effectExtent l="19050" t="0" r="0" b="0"/>
            <wp:docPr id="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048000" cy="2314575"/>
                    </a:xfrm>
                    <a:prstGeom prst="rect">
                      <a:avLst/>
                    </a:prstGeom>
                    <a:noFill/>
                    <a:ln w="9525">
                      <a:noFill/>
                      <a:miter lim="800000"/>
                      <a:headEnd/>
                      <a:tailEnd/>
                    </a:ln>
                  </pic:spPr>
                </pic:pic>
              </a:graphicData>
            </a:graphic>
          </wp:inline>
        </w:drawing>
      </w:r>
    </w:p>
    <w:p w14:paraId="7D57F943" w14:textId="77777777" w:rsidR="003871AE" w:rsidRDefault="003871AE">
      <w:pPr>
        <w:spacing w:line="240" w:lineRule="auto"/>
        <w:rPr>
          <w:b/>
          <w:color w:val="003366"/>
          <w:sz w:val="28"/>
        </w:rPr>
      </w:pPr>
    </w:p>
    <w:p w14:paraId="7912D17A" w14:textId="34F70E11" w:rsidR="001A3903" w:rsidRDefault="001A3903" w:rsidP="007D21B8">
      <w:pPr>
        <w:rPr>
          <w:rStyle w:val="Heading2Char"/>
        </w:rPr>
      </w:pPr>
    </w:p>
    <w:p w14:paraId="7AE8BEB7" w14:textId="77777777" w:rsidR="001A3903" w:rsidRDefault="001A3903" w:rsidP="007D21B8">
      <w:pPr>
        <w:rPr>
          <w:rStyle w:val="Heading2Char"/>
        </w:rPr>
      </w:pPr>
    </w:p>
    <w:p w14:paraId="6942314C" w14:textId="49E812A9" w:rsidR="00070D79" w:rsidRDefault="00070D79" w:rsidP="007D21B8">
      <w:pPr>
        <w:rPr>
          <w:rStyle w:val="Heading2Char"/>
        </w:rPr>
      </w:pPr>
      <w:r>
        <w:rPr>
          <w:noProof/>
          <w:lang w:eastAsia="en-AU"/>
        </w:rPr>
        <w:lastRenderedPageBreak/>
        <w:drawing>
          <wp:anchor distT="0" distB="0" distL="114300" distR="114300" simplePos="0" relativeHeight="251898880" behindDoc="0" locked="0" layoutInCell="1" allowOverlap="1" wp14:anchorId="6D7AB1FB" wp14:editId="4E560886">
            <wp:simplePos x="0" y="0"/>
            <wp:positionH relativeFrom="column">
              <wp:posOffset>0</wp:posOffset>
            </wp:positionH>
            <wp:positionV relativeFrom="page">
              <wp:posOffset>847725</wp:posOffset>
            </wp:positionV>
            <wp:extent cx="734400" cy="1000800"/>
            <wp:effectExtent l="0" t="0" r="8890" b="0"/>
            <wp:wrapSquare wrapText="bothSides"/>
            <wp:docPr id="387" name="Picture 387"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B7A81" w14:textId="67768C0F" w:rsidR="00E20B9F" w:rsidRDefault="00E20B9F" w:rsidP="007D21B8">
      <w:bookmarkStart w:id="13" w:name="_Toc5782303"/>
      <w:r w:rsidRPr="007D21B8">
        <w:rPr>
          <w:rStyle w:val="Heading2Char"/>
        </w:rPr>
        <w:t xml:space="preserve">Create and </w:t>
      </w:r>
      <w:r w:rsidR="00DE6B69" w:rsidRPr="007D21B8">
        <w:rPr>
          <w:rStyle w:val="Heading2Char"/>
        </w:rPr>
        <w:t>E</w:t>
      </w:r>
      <w:r w:rsidR="00262023" w:rsidRPr="007D21B8">
        <w:rPr>
          <w:rStyle w:val="Heading2Char"/>
        </w:rPr>
        <w:t>dit the Project L</w:t>
      </w:r>
      <w:r w:rsidRPr="007D21B8">
        <w:rPr>
          <w:rStyle w:val="Heading2Char"/>
        </w:rPr>
        <w:t>ifecycle</w:t>
      </w:r>
      <w:bookmarkEnd w:id="13"/>
    </w:p>
    <w:p w14:paraId="4DE96DBD" w14:textId="77777777" w:rsidR="001A3903" w:rsidRDefault="001A3903" w:rsidP="00204DD5">
      <w:pPr>
        <w:pStyle w:val="NormalWeb"/>
        <w:tabs>
          <w:tab w:val="left" w:pos="357"/>
        </w:tabs>
        <w:spacing w:line="360" w:lineRule="auto"/>
        <w:rPr>
          <w:rFonts w:ascii="Calibri" w:hAnsi="Calibri"/>
          <w:sz w:val="22"/>
          <w:szCs w:val="22"/>
        </w:rPr>
      </w:pPr>
    </w:p>
    <w:p w14:paraId="68536AC9" w14:textId="70672266" w:rsidR="00204DD5" w:rsidRPr="00204DD5" w:rsidRDefault="00204DD5" w:rsidP="00204DD5">
      <w:pPr>
        <w:pStyle w:val="NormalWeb"/>
        <w:tabs>
          <w:tab w:val="left" w:pos="357"/>
        </w:tabs>
        <w:spacing w:line="360" w:lineRule="auto"/>
        <w:rPr>
          <w:rFonts w:ascii="Calibri" w:hAnsi="Calibri"/>
          <w:sz w:val="22"/>
          <w:szCs w:val="22"/>
        </w:rPr>
      </w:pPr>
      <w:r w:rsidRPr="00FD5CF0">
        <w:rPr>
          <w:rFonts w:ascii="Calibri" w:hAnsi="Calibri"/>
          <w:sz w:val="22"/>
          <w:szCs w:val="22"/>
        </w:rPr>
        <w:t>The</w:t>
      </w:r>
      <w:r>
        <w:rPr>
          <w:rFonts w:ascii="Calibri" w:hAnsi="Calibri"/>
          <w:sz w:val="22"/>
          <w:szCs w:val="22"/>
        </w:rPr>
        <w:t xml:space="preserve"> project lifecycle</w:t>
      </w:r>
      <w:r w:rsidRPr="00FD5CF0">
        <w:rPr>
          <w:rFonts w:ascii="Calibri" w:hAnsi="Calibri"/>
          <w:sz w:val="22"/>
          <w:szCs w:val="22"/>
        </w:rPr>
        <w:t xml:space="preserve"> </w:t>
      </w:r>
      <w:r>
        <w:rPr>
          <w:rFonts w:ascii="Calibri" w:hAnsi="Calibri"/>
          <w:sz w:val="22"/>
          <w:szCs w:val="22"/>
        </w:rPr>
        <w:t xml:space="preserve">phases </w:t>
      </w:r>
      <w:r w:rsidR="00512703">
        <w:rPr>
          <w:rFonts w:ascii="Calibri" w:hAnsi="Calibri"/>
          <w:sz w:val="22"/>
          <w:szCs w:val="22"/>
        </w:rPr>
        <w:t>are</w:t>
      </w:r>
      <w:r>
        <w:rPr>
          <w:rFonts w:ascii="Calibri" w:hAnsi="Calibri"/>
          <w:sz w:val="22"/>
          <w:szCs w:val="22"/>
        </w:rPr>
        <w:t xml:space="preserve"> created by the administrator and is designed to match your existing project management methodology and associated lifecycle of phases. Depending on the size and complexity of your organisation, you may have one or more lifecycle phases that your projects will follow. UniPhi allows the administrator to define the lifecycle phases, and the categories of projects which will align with those phases. </w:t>
      </w:r>
      <w:r w:rsidR="00A947B9">
        <w:rPr>
          <w:rFonts w:ascii="Calibri" w:hAnsi="Calibri"/>
          <w:sz w:val="22"/>
          <w:szCs w:val="22"/>
        </w:rPr>
        <w:t>You</w:t>
      </w:r>
      <w:r>
        <w:rPr>
          <w:rFonts w:ascii="Calibri" w:hAnsi="Calibri"/>
          <w:sz w:val="22"/>
          <w:szCs w:val="22"/>
        </w:rPr>
        <w:t xml:space="preserve"> may have a long list of lifecycle phases, but by associating each lifecycle phase to its relevant project category, the phases</w:t>
      </w:r>
      <w:r w:rsidR="0075047E">
        <w:rPr>
          <w:rFonts w:ascii="Calibri" w:hAnsi="Calibri"/>
          <w:sz w:val="22"/>
          <w:szCs w:val="22"/>
        </w:rPr>
        <w:t xml:space="preserve"> will be manageable and logical. </w:t>
      </w:r>
    </w:p>
    <w:p w14:paraId="3607576B" w14:textId="77777777" w:rsidR="00C55DAC" w:rsidRPr="00C55DAC" w:rsidRDefault="00C55DAC" w:rsidP="002E1C24">
      <w:pPr>
        <w:tabs>
          <w:tab w:val="left" w:pos="357"/>
        </w:tabs>
      </w:pPr>
    </w:p>
    <w:p w14:paraId="52B17253" w14:textId="77777777" w:rsidR="00795276" w:rsidRDefault="00DD1D3A" w:rsidP="002E1C24">
      <w:pPr>
        <w:tabs>
          <w:tab w:val="left" w:pos="357"/>
        </w:tabs>
        <w:rPr>
          <w:rFonts w:ascii="Calibri" w:hAnsi="Calibri"/>
          <w:sz w:val="22"/>
          <w:szCs w:val="22"/>
        </w:rPr>
      </w:pPr>
      <w:r>
        <w:rPr>
          <w:noProof/>
          <w:lang w:eastAsia="en-AU"/>
        </w:rPr>
        <w:drawing>
          <wp:anchor distT="0" distB="0" distL="114300" distR="114300" simplePos="0" relativeHeight="251880448" behindDoc="0" locked="0" layoutInCell="1" allowOverlap="1" wp14:anchorId="1A4ADE4A" wp14:editId="453E7C32">
            <wp:simplePos x="0" y="0"/>
            <wp:positionH relativeFrom="column">
              <wp:posOffset>0</wp:posOffset>
            </wp:positionH>
            <wp:positionV relativeFrom="paragraph">
              <wp:posOffset>3175</wp:posOffset>
            </wp:positionV>
            <wp:extent cx="733425" cy="1000125"/>
            <wp:effectExtent l="0" t="0" r="9525" b="0"/>
            <wp:wrapSquare wrapText="bothSides"/>
            <wp:docPr id="467"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795276" w:rsidRPr="009D26F7">
        <w:rPr>
          <w:rFonts w:ascii="Calibri" w:hAnsi="Calibri"/>
          <w:sz w:val="22"/>
          <w:szCs w:val="22"/>
        </w:rPr>
        <w:t xml:space="preserve">The </w:t>
      </w:r>
      <w:r w:rsidR="00795276" w:rsidRPr="009D26F7">
        <w:rPr>
          <w:rFonts w:ascii="Calibri" w:hAnsi="Calibri"/>
          <w:i/>
          <w:sz w:val="22"/>
          <w:szCs w:val="22"/>
        </w:rPr>
        <w:t>Phase Number</w:t>
      </w:r>
      <w:r w:rsidR="00795276">
        <w:rPr>
          <w:rFonts w:ascii="Calibri" w:hAnsi="Calibri"/>
          <w:sz w:val="22"/>
          <w:szCs w:val="22"/>
        </w:rPr>
        <w:t xml:space="preserve"> represents the sequential </w:t>
      </w:r>
      <w:r w:rsidR="00795276" w:rsidRPr="009D26F7">
        <w:rPr>
          <w:rFonts w:ascii="Calibri" w:hAnsi="Calibri"/>
          <w:sz w:val="22"/>
          <w:szCs w:val="22"/>
        </w:rPr>
        <w:t xml:space="preserve">stages of your </w:t>
      </w:r>
      <w:r w:rsidR="00795276">
        <w:rPr>
          <w:rFonts w:ascii="Calibri" w:hAnsi="Calibri"/>
          <w:sz w:val="22"/>
          <w:szCs w:val="22"/>
        </w:rPr>
        <w:t xml:space="preserve">phased </w:t>
      </w:r>
      <w:r w:rsidR="00795276" w:rsidRPr="009D26F7">
        <w:rPr>
          <w:rFonts w:ascii="Calibri" w:hAnsi="Calibri"/>
          <w:sz w:val="22"/>
          <w:szCs w:val="22"/>
        </w:rPr>
        <w:t>stage gate</w:t>
      </w:r>
      <w:r w:rsidR="00795276">
        <w:rPr>
          <w:rFonts w:ascii="Calibri" w:hAnsi="Calibri"/>
          <w:sz w:val="22"/>
          <w:szCs w:val="22"/>
        </w:rPr>
        <w:t>s.</w:t>
      </w:r>
    </w:p>
    <w:p w14:paraId="7C7BAB72" w14:textId="77777777" w:rsidR="00795276" w:rsidRDefault="00795276" w:rsidP="002E1C24">
      <w:pPr>
        <w:tabs>
          <w:tab w:val="left" w:pos="357"/>
        </w:tabs>
        <w:rPr>
          <w:rFonts w:ascii="Calibri" w:hAnsi="Calibri"/>
          <w:sz w:val="22"/>
          <w:szCs w:val="22"/>
        </w:rPr>
      </w:pPr>
      <w:r w:rsidRPr="009D26F7">
        <w:rPr>
          <w:rFonts w:ascii="Calibri" w:hAnsi="Calibri"/>
          <w:i/>
          <w:sz w:val="22"/>
          <w:szCs w:val="22"/>
        </w:rPr>
        <w:t>Pre-Sale Phase</w:t>
      </w:r>
      <w:r w:rsidRPr="009D26F7">
        <w:rPr>
          <w:rFonts w:ascii="Calibri" w:hAnsi="Calibri"/>
          <w:sz w:val="22"/>
          <w:szCs w:val="22"/>
        </w:rPr>
        <w:t xml:space="preserve"> is only relevant if you manage projects on behalf of others (e.g. </w:t>
      </w:r>
      <w:r>
        <w:rPr>
          <w:rFonts w:ascii="Calibri" w:hAnsi="Calibri"/>
          <w:sz w:val="22"/>
          <w:szCs w:val="22"/>
        </w:rPr>
        <w:t xml:space="preserve">you are </w:t>
      </w:r>
      <w:r w:rsidRPr="009D26F7">
        <w:rPr>
          <w:rFonts w:ascii="Calibri" w:hAnsi="Calibri"/>
          <w:sz w:val="22"/>
          <w:szCs w:val="22"/>
        </w:rPr>
        <w:t xml:space="preserve">a consultant). </w:t>
      </w:r>
    </w:p>
    <w:p w14:paraId="2F6D37B1" w14:textId="77777777" w:rsidR="00795276" w:rsidRPr="009D26F7" w:rsidRDefault="00795276" w:rsidP="002E1C24">
      <w:pPr>
        <w:tabs>
          <w:tab w:val="left" w:pos="357"/>
        </w:tabs>
        <w:rPr>
          <w:rFonts w:ascii="Calibri" w:hAnsi="Calibri"/>
          <w:sz w:val="22"/>
          <w:szCs w:val="22"/>
        </w:rPr>
      </w:pPr>
      <w:r w:rsidRPr="009D26F7">
        <w:rPr>
          <w:rFonts w:ascii="Calibri" w:hAnsi="Calibri"/>
          <w:i/>
          <w:sz w:val="22"/>
          <w:szCs w:val="22"/>
        </w:rPr>
        <w:t>Completion State</w:t>
      </w:r>
      <w:r w:rsidRPr="009D26F7">
        <w:rPr>
          <w:rFonts w:ascii="Calibri" w:hAnsi="Calibri"/>
          <w:sz w:val="22"/>
          <w:szCs w:val="22"/>
        </w:rPr>
        <w:t xml:space="preserve"> </w:t>
      </w:r>
      <w:r>
        <w:rPr>
          <w:rFonts w:ascii="Calibri" w:hAnsi="Calibri"/>
          <w:sz w:val="22"/>
          <w:szCs w:val="22"/>
        </w:rPr>
        <w:t>indicate</w:t>
      </w:r>
      <w:r w:rsidRPr="009D26F7">
        <w:rPr>
          <w:rFonts w:ascii="Calibri" w:hAnsi="Calibri"/>
          <w:sz w:val="22"/>
          <w:szCs w:val="22"/>
        </w:rPr>
        <w:t>s</w:t>
      </w:r>
      <w:r>
        <w:rPr>
          <w:rFonts w:ascii="Calibri" w:hAnsi="Calibri"/>
          <w:sz w:val="22"/>
          <w:szCs w:val="22"/>
        </w:rPr>
        <w:t xml:space="preserve"> that a projects</w:t>
      </w:r>
      <w:r w:rsidRPr="009D26F7">
        <w:rPr>
          <w:rFonts w:ascii="Calibri" w:hAnsi="Calibri"/>
          <w:sz w:val="22"/>
          <w:szCs w:val="22"/>
        </w:rPr>
        <w:t xml:space="preserve"> phase</w:t>
      </w:r>
      <w:r>
        <w:rPr>
          <w:rFonts w:ascii="Calibri" w:hAnsi="Calibri"/>
          <w:sz w:val="22"/>
          <w:szCs w:val="22"/>
        </w:rPr>
        <w:t xml:space="preserve"> i</w:t>
      </w:r>
      <w:r w:rsidRPr="009D26F7">
        <w:rPr>
          <w:rFonts w:ascii="Calibri" w:hAnsi="Calibri"/>
          <w:sz w:val="22"/>
          <w:szCs w:val="22"/>
        </w:rPr>
        <w:t xml:space="preserve">s no longer </w:t>
      </w:r>
      <w:r>
        <w:rPr>
          <w:rFonts w:ascii="Calibri" w:hAnsi="Calibri"/>
          <w:sz w:val="22"/>
          <w:szCs w:val="22"/>
        </w:rPr>
        <w:t>“visible” with</w:t>
      </w:r>
      <w:r w:rsidRPr="009D26F7">
        <w:rPr>
          <w:rFonts w:ascii="Calibri" w:hAnsi="Calibri"/>
          <w:sz w:val="22"/>
          <w:szCs w:val="22"/>
        </w:rPr>
        <w:t>in the main portfolio. This all</w:t>
      </w:r>
      <w:r>
        <w:rPr>
          <w:rFonts w:ascii="Calibri" w:hAnsi="Calibri"/>
          <w:sz w:val="22"/>
          <w:szCs w:val="22"/>
        </w:rPr>
        <w:t>ows for completed, cancelled, or on-hold</w:t>
      </w:r>
      <w:r w:rsidRPr="009D26F7">
        <w:rPr>
          <w:rFonts w:ascii="Calibri" w:hAnsi="Calibri"/>
          <w:sz w:val="22"/>
          <w:szCs w:val="22"/>
        </w:rPr>
        <w:t xml:space="preserve"> projects to be archived</w:t>
      </w:r>
      <w:r>
        <w:rPr>
          <w:rFonts w:ascii="Calibri" w:hAnsi="Calibri"/>
          <w:sz w:val="22"/>
          <w:szCs w:val="22"/>
        </w:rPr>
        <w:t>, so as to ensure the focus is on currently active projects</w:t>
      </w:r>
      <w:r w:rsidRPr="009D26F7">
        <w:rPr>
          <w:rFonts w:ascii="Calibri" w:hAnsi="Calibri"/>
          <w:sz w:val="22"/>
          <w:szCs w:val="22"/>
        </w:rPr>
        <w:t>.</w:t>
      </w:r>
    </w:p>
    <w:p w14:paraId="33947872" w14:textId="77777777" w:rsidR="00E20B9F" w:rsidRPr="009D26F7" w:rsidRDefault="00E20B9F" w:rsidP="00725381">
      <w:pPr>
        <w:pStyle w:val="NormalWeb"/>
        <w:tabs>
          <w:tab w:val="left" w:pos="357"/>
          <w:tab w:val="center" w:pos="4513"/>
        </w:tabs>
        <w:spacing w:line="360" w:lineRule="auto"/>
        <w:rPr>
          <w:rFonts w:ascii="Calibri" w:hAnsi="Calibri"/>
          <w:b/>
          <w:sz w:val="22"/>
          <w:szCs w:val="22"/>
        </w:rPr>
      </w:pPr>
      <w:r w:rsidRPr="009D26F7">
        <w:rPr>
          <w:rFonts w:ascii="Calibri" w:hAnsi="Calibri"/>
          <w:b/>
          <w:sz w:val="22"/>
          <w:szCs w:val="22"/>
        </w:rPr>
        <w:t>To create a project lifecycle phase:</w:t>
      </w:r>
      <w:r w:rsidR="002E1C24">
        <w:rPr>
          <w:rFonts w:ascii="Calibri" w:hAnsi="Calibri"/>
          <w:b/>
          <w:sz w:val="22"/>
          <w:szCs w:val="22"/>
        </w:rPr>
        <w:tab/>
      </w:r>
    </w:p>
    <w:p w14:paraId="61DD8AFF" w14:textId="607D32D0" w:rsidR="00E20B9F" w:rsidRPr="009D26F7" w:rsidRDefault="00E20B9F" w:rsidP="00725381">
      <w:pPr>
        <w:numPr>
          <w:ilvl w:val="0"/>
          <w:numId w:val="3"/>
        </w:numPr>
        <w:tabs>
          <w:tab w:val="clear" w:pos="1077"/>
          <w:tab w:val="left" w:pos="357"/>
        </w:tabs>
        <w:spacing w:before="100" w:beforeAutospacing="1" w:after="120"/>
        <w:ind w:left="357" w:firstLine="0"/>
        <w:rPr>
          <w:rFonts w:ascii="Calibri" w:hAnsi="Calibri"/>
          <w:sz w:val="22"/>
          <w:szCs w:val="22"/>
        </w:rPr>
      </w:pPr>
      <w:r w:rsidRPr="009D26F7">
        <w:rPr>
          <w:rFonts w:ascii="Calibri" w:hAnsi="Calibri"/>
          <w:sz w:val="22"/>
          <w:szCs w:val="22"/>
        </w:rPr>
        <w:t xml:space="preserve">Click on the </w:t>
      </w:r>
      <w:r w:rsidR="00A947B9">
        <w:rPr>
          <w:rFonts w:ascii="Calibri" w:hAnsi="Calibri"/>
          <w:i/>
          <w:sz w:val="22"/>
          <w:szCs w:val="22"/>
        </w:rPr>
        <w:t>Configuration</w:t>
      </w:r>
      <w:r w:rsidRPr="009D26F7">
        <w:rPr>
          <w:rFonts w:ascii="Calibri" w:hAnsi="Calibri"/>
          <w:i/>
          <w:sz w:val="22"/>
          <w:szCs w:val="22"/>
        </w:rPr>
        <w:t xml:space="preserve"> &gt; </w:t>
      </w:r>
      <w:r w:rsidR="00262023">
        <w:rPr>
          <w:rFonts w:ascii="Calibri" w:hAnsi="Calibri"/>
          <w:i/>
          <w:sz w:val="22"/>
          <w:szCs w:val="22"/>
        </w:rPr>
        <w:t>Project</w:t>
      </w:r>
      <w:r w:rsidRPr="009D26F7">
        <w:rPr>
          <w:rFonts w:ascii="Calibri" w:hAnsi="Calibri"/>
          <w:sz w:val="22"/>
          <w:szCs w:val="22"/>
        </w:rPr>
        <w:t xml:space="preserve"> tabs</w:t>
      </w:r>
      <w:r w:rsidR="00262023">
        <w:rPr>
          <w:rFonts w:ascii="Calibri" w:hAnsi="Calibri"/>
          <w:sz w:val="22"/>
          <w:szCs w:val="22"/>
        </w:rPr>
        <w:t xml:space="preserve"> and </w:t>
      </w:r>
      <w:r w:rsidR="00A947B9">
        <w:rPr>
          <w:rFonts w:ascii="Calibri" w:hAnsi="Calibri"/>
          <w:sz w:val="22"/>
          <w:szCs w:val="22"/>
        </w:rPr>
        <w:t>navigate</w:t>
      </w:r>
      <w:r w:rsidR="00262023">
        <w:rPr>
          <w:rFonts w:ascii="Calibri" w:hAnsi="Calibri"/>
          <w:sz w:val="22"/>
          <w:szCs w:val="22"/>
        </w:rPr>
        <w:t xml:space="preserve"> to the </w:t>
      </w:r>
      <w:r w:rsidR="00262023" w:rsidRPr="00262023">
        <w:rPr>
          <w:rFonts w:ascii="Calibri" w:hAnsi="Calibri"/>
          <w:i/>
          <w:sz w:val="22"/>
          <w:szCs w:val="22"/>
        </w:rPr>
        <w:t>Lifecycle</w:t>
      </w:r>
      <w:r w:rsidR="00262023">
        <w:rPr>
          <w:rFonts w:ascii="Calibri" w:hAnsi="Calibri"/>
          <w:sz w:val="22"/>
          <w:szCs w:val="22"/>
        </w:rPr>
        <w:t xml:space="preserve"> box:</w:t>
      </w:r>
    </w:p>
    <w:p w14:paraId="0B2A53D3" w14:textId="5FE8D999" w:rsidR="00E20B9F" w:rsidRPr="009D26F7" w:rsidRDefault="00A947B9" w:rsidP="00070D79">
      <w:pPr>
        <w:tabs>
          <w:tab w:val="left" w:pos="357"/>
        </w:tabs>
        <w:spacing w:before="100" w:beforeAutospacing="1" w:after="120"/>
        <w:jc w:val="center"/>
        <w:rPr>
          <w:rFonts w:ascii="Calibri" w:hAnsi="Calibri"/>
          <w:sz w:val="22"/>
          <w:szCs w:val="22"/>
        </w:rPr>
      </w:pPr>
      <w:r>
        <w:rPr>
          <w:noProof/>
          <w:lang w:eastAsia="en-AU"/>
        </w:rPr>
        <w:drawing>
          <wp:inline distT="0" distB="0" distL="0" distR="0" wp14:anchorId="02F0B2D4" wp14:editId="597667FB">
            <wp:extent cx="5655945" cy="2864485"/>
            <wp:effectExtent l="19050" t="19050" r="2095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655945" cy="2864485"/>
                    </a:xfrm>
                    <a:prstGeom prst="rect">
                      <a:avLst/>
                    </a:prstGeom>
                    <a:ln w="12700">
                      <a:solidFill>
                        <a:schemeClr val="tx1"/>
                      </a:solidFill>
                    </a:ln>
                  </pic:spPr>
                </pic:pic>
              </a:graphicData>
            </a:graphic>
          </wp:inline>
        </w:drawing>
      </w:r>
    </w:p>
    <w:p w14:paraId="71DE6A70" w14:textId="2E12AF8D" w:rsidR="00E20B9F" w:rsidRPr="009D26F7" w:rsidRDefault="00E20B9F" w:rsidP="00725381">
      <w:pPr>
        <w:numPr>
          <w:ilvl w:val="0"/>
          <w:numId w:val="3"/>
        </w:numPr>
        <w:tabs>
          <w:tab w:val="clear" w:pos="1077"/>
          <w:tab w:val="left" w:pos="357"/>
        </w:tabs>
        <w:spacing w:before="100" w:beforeAutospacing="1"/>
        <w:ind w:left="357" w:firstLine="0"/>
        <w:rPr>
          <w:rFonts w:ascii="Calibri" w:hAnsi="Calibri"/>
          <w:sz w:val="22"/>
          <w:szCs w:val="22"/>
        </w:rPr>
      </w:pPr>
      <w:r w:rsidRPr="009D26F7">
        <w:rPr>
          <w:rFonts w:ascii="Calibri" w:hAnsi="Calibri"/>
          <w:sz w:val="22"/>
          <w:szCs w:val="22"/>
        </w:rPr>
        <w:lastRenderedPageBreak/>
        <w:t xml:space="preserve">Click on the </w:t>
      </w:r>
      <w:r w:rsidR="00A947B9">
        <w:rPr>
          <w:noProof/>
          <w:lang w:eastAsia="en-AU"/>
        </w:rPr>
        <w:drawing>
          <wp:inline distT="0" distB="0" distL="0" distR="0" wp14:anchorId="1DE58F90" wp14:editId="0AC14AE7">
            <wp:extent cx="723900" cy="47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3900" cy="476250"/>
                    </a:xfrm>
                    <a:prstGeom prst="rect">
                      <a:avLst/>
                    </a:prstGeom>
                  </pic:spPr>
                </pic:pic>
              </a:graphicData>
            </a:graphic>
          </wp:inline>
        </w:drawing>
      </w:r>
      <w:r w:rsidR="00995E0D">
        <w:rPr>
          <w:rFonts w:ascii="Calibri" w:hAnsi="Calibri"/>
          <w:sz w:val="22"/>
          <w:szCs w:val="22"/>
        </w:rPr>
        <w:t xml:space="preserve"> </w:t>
      </w:r>
      <w:r w:rsidRPr="009D26F7">
        <w:rPr>
          <w:rFonts w:ascii="Calibri" w:hAnsi="Calibri"/>
          <w:sz w:val="22"/>
          <w:szCs w:val="22"/>
        </w:rPr>
        <w:t>icon. The following screen will be displayed:</w:t>
      </w:r>
    </w:p>
    <w:p w14:paraId="7CA65201" w14:textId="34F6E87A" w:rsidR="005A11E1" w:rsidRDefault="00A947B9" w:rsidP="00070D79">
      <w:pPr>
        <w:spacing w:before="100" w:beforeAutospacing="1"/>
        <w:ind w:left="1222" w:hanging="1222"/>
        <w:rPr>
          <w:rFonts w:ascii="Calibri" w:hAnsi="Calibri"/>
          <w:sz w:val="22"/>
          <w:szCs w:val="22"/>
        </w:rPr>
      </w:pPr>
      <w:r>
        <w:rPr>
          <w:noProof/>
          <w:lang w:eastAsia="en-AU"/>
        </w:rPr>
        <w:drawing>
          <wp:inline distT="0" distB="0" distL="0" distR="0" wp14:anchorId="7F41601E" wp14:editId="5F86F6DA">
            <wp:extent cx="5655945" cy="2052320"/>
            <wp:effectExtent l="19050" t="19050" r="20955"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655945" cy="2052320"/>
                    </a:xfrm>
                    <a:prstGeom prst="rect">
                      <a:avLst/>
                    </a:prstGeom>
                    <a:ln w="12700">
                      <a:solidFill>
                        <a:schemeClr val="tx1"/>
                      </a:solidFill>
                    </a:ln>
                  </pic:spPr>
                </pic:pic>
              </a:graphicData>
            </a:graphic>
          </wp:inline>
        </w:drawing>
      </w:r>
    </w:p>
    <w:p w14:paraId="13A4F25E" w14:textId="77777777" w:rsidR="005A11E1" w:rsidRPr="009D26F7" w:rsidRDefault="005A11E1" w:rsidP="00725381">
      <w:pPr>
        <w:ind w:left="357"/>
        <w:rPr>
          <w:rFonts w:ascii="Calibri" w:hAnsi="Calibri"/>
          <w:sz w:val="22"/>
          <w:szCs w:val="22"/>
        </w:rPr>
      </w:pPr>
    </w:p>
    <w:p w14:paraId="39F2B952" w14:textId="29670A6F" w:rsidR="00277499" w:rsidRDefault="00277499" w:rsidP="00615B22">
      <w:pPr>
        <w:numPr>
          <w:ilvl w:val="0"/>
          <w:numId w:val="37"/>
        </w:numPr>
        <w:tabs>
          <w:tab w:val="clear" w:pos="1077"/>
          <w:tab w:val="left" w:pos="357"/>
          <w:tab w:val="num" w:pos="851"/>
        </w:tabs>
        <w:spacing w:after="120"/>
        <w:ind w:left="851" w:hanging="494"/>
        <w:rPr>
          <w:rFonts w:ascii="Calibri" w:hAnsi="Calibri"/>
          <w:sz w:val="22"/>
          <w:szCs w:val="22"/>
        </w:rPr>
      </w:pPr>
      <w:r>
        <w:rPr>
          <w:rFonts w:ascii="Calibri" w:hAnsi="Calibri"/>
          <w:sz w:val="22"/>
          <w:szCs w:val="22"/>
        </w:rPr>
        <w:t xml:space="preserve">Select the </w:t>
      </w:r>
      <w:r w:rsidR="00204DD5">
        <w:rPr>
          <w:rFonts w:ascii="Calibri" w:hAnsi="Calibri"/>
          <w:sz w:val="22"/>
          <w:szCs w:val="22"/>
        </w:rPr>
        <w:t xml:space="preserve">specific </w:t>
      </w:r>
      <w:r w:rsidRPr="00277499">
        <w:rPr>
          <w:rFonts w:ascii="Calibri" w:hAnsi="Calibri"/>
          <w:i/>
          <w:sz w:val="22"/>
          <w:szCs w:val="22"/>
        </w:rPr>
        <w:t>Sector</w:t>
      </w:r>
      <w:r>
        <w:rPr>
          <w:rFonts w:ascii="Calibri" w:hAnsi="Calibri"/>
          <w:sz w:val="22"/>
          <w:szCs w:val="22"/>
        </w:rPr>
        <w:t xml:space="preserve">, </w:t>
      </w:r>
      <w:r w:rsidRPr="00277499">
        <w:rPr>
          <w:rFonts w:ascii="Calibri" w:hAnsi="Calibri"/>
          <w:i/>
          <w:sz w:val="22"/>
          <w:szCs w:val="22"/>
        </w:rPr>
        <w:t>Project Type</w:t>
      </w:r>
      <w:r>
        <w:rPr>
          <w:rFonts w:ascii="Calibri" w:hAnsi="Calibri"/>
          <w:sz w:val="22"/>
          <w:szCs w:val="22"/>
        </w:rPr>
        <w:t xml:space="preserve">, </w:t>
      </w:r>
      <w:r w:rsidRPr="00277499">
        <w:rPr>
          <w:rFonts w:ascii="Calibri" w:hAnsi="Calibri"/>
          <w:i/>
          <w:sz w:val="22"/>
          <w:szCs w:val="22"/>
        </w:rPr>
        <w:t>Service Line</w:t>
      </w:r>
      <w:r>
        <w:rPr>
          <w:rFonts w:ascii="Calibri" w:hAnsi="Calibri"/>
          <w:sz w:val="22"/>
          <w:szCs w:val="22"/>
        </w:rPr>
        <w:t xml:space="preserve"> and </w:t>
      </w:r>
      <w:r w:rsidRPr="00277499">
        <w:rPr>
          <w:rFonts w:ascii="Calibri" w:hAnsi="Calibri"/>
          <w:i/>
          <w:sz w:val="22"/>
          <w:szCs w:val="22"/>
        </w:rPr>
        <w:t>Location</w:t>
      </w:r>
      <w:r>
        <w:rPr>
          <w:rFonts w:ascii="Calibri" w:hAnsi="Calibri"/>
          <w:sz w:val="22"/>
          <w:szCs w:val="22"/>
        </w:rPr>
        <w:t xml:space="preserve"> of the </w:t>
      </w:r>
      <w:r w:rsidRPr="00277499">
        <w:rPr>
          <w:rFonts w:ascii="Calibri" w:hAnsi="Calibri"/>
          <w:i/>
          <w:sz w:val="22"/>
          <w:szCs w:val="22"/>
        </w:rPr>
        <w:t>Lifecycle</w:t>
      </w:r>
      <w:r w:rsidR="00204DD5">
        <w:rPr>
          <w:rFonts w:ascii="Calibri" w:hAnsi="Calibri"/>
          <w:i/>
          <w:sz w:val="22"/>
          <w:szCs w:val="22"/>
        </w:rPr>
        <w:t xml:space="preserve"> (if necessary)</w:t>
      </w:r>
    </w:p>
    <w:p w14:paraId="2FBC48F8" w14:textId="24902BE3" w:rsidR="00277499" w:rsidRPr="00277499" w:rsidRDefault="00277499" w:rsidP="00615B22">
      <w:pPr>
        <w:numPr>
          <w:ilvl w:val="0"/>
          <w:numId w:val="37"/>
        </w:numPr>
        <w:tabs>
          <w:tab w:val="clear" w:pos="1077"/>
          <w:tab w:val="left" w:pos="357"/>
          <w:tab w:val="num" w:pos="851"/>
        </w:tabs>
        <w:spacing w:after="120"/>
        <w:ind w:left="851" w:hanging="494"/>
        <w:rPr>
          <w:rFonts w:ascii="Calibri" w:hAnsi="Calibri"/>
          <w:sz w:val="22"/>
          <w:szCs w:val="22"/>
        </w:rPr>
      </w:pPr>
      <w:r w:rsidRPr="009D26F7">
        <w:rPr>
          <w:rFonts w:ascii="Calibri" w:hAnsi="Calibri"/>
          <w:sz w:val="22"/>
          <w:szCs w:val="22"/>
        </w:rPr>
        <w:t xml:space="preserve">Enter the number that corresponds to the lifecycle phase (e.g. </w:t>
      </w:r>
      <w:r w:rsidRPr="00995E0D">
        <w:rPr>
          <w:rFonts w:ascii="Calibri" w:hAnsi="Calibri"/>
          <w:i/>
          <w:sz w:val="22"/>
          <w:szCs w:val="22"/>
        </w:rPr>
        <w:t xml:space="preserve">Concept </w:t>
      </w:r>
      <w:r w:rsidRPr="009D26F7">
        <w:rPr>
          <w:rFonts w:ascii="Calibri" w:hAnsi="Calibri"/>
          <w:sz w:val="22"/>
          <w:szCs w:val="22"/>
        </w:rPr>
        <w:t>would be phase 1</w:t>
      </w:r>
      <w:r>
        <w:rPr>
          <w:rFonts w:ascii="Calibri" w:hAnsi="Calibri"/>
          <w:sz w:val="22"/>
          <w:szCs w:val="22"/>
        </w:rPr>
        <w:t xml:space="preserve">, </w:t>
      </w:r>
      <w:r w:rsidRPr="00995E0D">
        <w:rPr>
          <w:rFonts w:ascii="Calibri" w:hAnsi="Calibri"/>
          <w:i/>
          <w:sz w:val="22"/>
          <w:szCs w:val="22"/>
        </w:rPr>
        <w:t>Submission</w:t>
      </w:r>
      <w:r>
        <w:rPr>
          <w:rFonts w:ascii="Calibri" w:hAnsi="Calibri"/>
          <w:sz w:val="22"/>
          <w:szCs w:val="22"/>
        </w:rPr>
        <w:t xml:space="preserve"> would be phase 2 </w:t>
      </w:r>
      <w:r w:rsidR="003D4948">
        <w:rPr>
          <w:rFonts w:ascii="Calibri" w:hAnsi="Calibri"/>
          <w:sz w:val="22"/>
          <w:szCs w:val="22"/>
        </w:rPr>
        <w:t>etc.</w:t>
      </w:r>
      <w:r w:rsidRPr="009D26F7">
        <w:rPr>
          <w:rFonts w:ascii="Calibri" w:hAnsi="Calibri"/>
          <w:sz w:val="22"/>
          <w:szCs w:val="22"/>
        </w:rPr>
        <w:t>)</w:t>
      </w:r>
    </w:p>
    <w:p w14:paraId="65482530" w14:textId="77777777" w:rsidR="00E20B9F" w:rsidRPr="009D26F7" w:rsidRDefault="00E20B9F" w:rsidP="00615B22">
      <w:pPr>
        <w:numPr>
          <w:ilvl w:val="0"/>
          <w:numId w:val="37"/>
        </w:numPr>
        <w:tabs>
          <w:tab w:val="clear" w:pos="1077"/>
          <w:tab w:val="left" w:pos="357"/>
          <w:tab w:val="num" w:pos="851"/>
        </w:tabs>
        <w:spacing w:after="120"/>
        <w:ind w:left="851" w:hanging="494"/>
        <w:rPr>
          <w:rFonts w:ascii="Calibri" w:hAnsi="Calibri"/>
          <w:sz w:val="22"/>
          <w:szCs w:val="22"/>
        </w:rPr>
      </w:pPr>
      <w:r w:rsidRPr="009D26F7">
        <w:rPr>
          <w:rFonts w:ascii="Calibri" w:hAnsi="Calibri"/>
          <w:sz w:val="22"/>
          <w:szCs w:val="22"/>
        </w:rPr>
        <w:t xml:space="preserve">Enter the name of the </w:t>
      </w:r>
      <w:r w:rsidRPr="00C530C9">
        <w:rPr>
          <w:rFonts w:ascii="Calibri" w:hAnsi="Calibri"/>
          <w:i/>
          <w:sz w:val="22"/>
          <w:szCs w:val="22"/>
        </w:rPr>
        <w:t>Lifecycle</w:t>
      </w:r>
      <w:r w:rsidRPr="009D26F7">
        <w:rPr>
          <w:rFonts w:ascii="Calibri" w:hAnsi="Calibri"/>
          <w:sz w:val="22"/>
          <w:szCs w:val="22"/>
        </w:rPr>
        <w:t xml:space="preserve"> phase</w:t>
      </w:r>
    </w:p>
    <w:p w14:paraId="1BC78D23" w14:textId="77777777" w:rsidR="00E20B9F" w:rsidRPr="009D26F7" w:rsidRDefault="00995E0D" w:rsidP="00615B22">
      <w:pPr>
        <w:numPr>
          <w:ilvl w:val="0"/>
          <w:numId w:val="37"/>
        </w:numPr>
        <w:tabs>
          <w:tab w:val="clear" w:pos="1077"/>
          <w:tab w:val="left" w:pos="357"/>
          <w:tab w:val="num" w:pos="851"/>
        </w:tabs>
        <w:spacing w:after="120"/>
        <w:ind w:left="851" w:hanging="494"/>
        <w:rPr>
          <w:rFonts w:ascii="Calibri" w:hAnsi="Calibri"/>
          <w:sz w:val="22"/>
          <w:szCs w:val="22"/>
        </w:rPr>
      </w:pPr>
      <w:r>
        <w:rPr>
          <w:rFonts w:ascii="Calibri" w:hAnsi="Calibri"/>
          <w:sz w:val="22"/>
          <w:szCs w:val="22"/>
        </w:rPr>
        <w:t xml:space="preserve">Make sure you include </w:t>
      </w:r>
      <w:r w:rsidR="00277499">
        <w:rPr>
          <w:rFonts w:ascii="Calibri" w:hAnsi="Calibri"/>
          <w:i/>
          <w:sz w:val="22"/>
          <w:szCs w:val="22"/>
        </w:rPr>
        <w:t xml:space="preserve">Pre-Award </w:t>
      </w:r>
      <w:r w:rsidR="00E20B9F" w:rsidRPr="009D26F7">
        <w:rPr>
          <w:rFonts w:ascii="Calibri" w:hAnsi="Calibri"/>
          <w:sz w:val="22"/>
          <w:szCs w:val="22"/>
        </w:rPr>
        <w:t xml:space="preserve">and </w:t>
      </w:r>
      <w:r w:rsidR="00277499">
        <w:rPr>
          <w:rFonts w:ascii="Calibri" w:hAnsi="Calibri"/>
          <w:i/>
          <w:sz w:val="22"/>
          <w:szCs w:val="22"/>
        </w:rPr>
        <w:t>Completion State</w:t>
      </w:r>
      <w:r w:rsidR="00E20B9F" w:rsidRPr="00995E0D">
        <w:rPr>
          <w:rFonts w:ascii="Calibri" w:hAnsi="Calibri"/>
          <w:i/>
          <w:sz w:val="22"/>
          <w:szCs w:val="22"/>
        </w:rPr>
        <w:t xml:space="preserve"> </w:t>
      </w:r>
      <w:r w:rsidR="00E20B9F" w:rsidRPr="009D26F7">
        <w:rPr>
          <w:rFonts w:ascii="Calibri" w:hAnsi="Calibri"/>
          <w:sz w:val="22"/>
          <w:szCs w:val="22"/>
        </w:rPr>
        <w:t>phase</w:t>
      </w:r>
      <w:r w:rsidR="00795276">
        <w:rPr>
          <w:rFonts w:ascii="Calibri" w:hAnsi="Calibri"/>
          <w:sz w:val="22"/>
          <w:szCs w:val="22"/>
        </w:rPr>
        <w:t>s</w:t>
      </w:r>
      <w:r w:rsidR="00E20B9F" w:rsidRPr="009D26F7">
        <w:rPr>
          <w:rFonts w:ascii="Calibri" w:hAnsi="Calibri"/>
          <w:sz w:val="22"/>
          <w:szCs w:val="22"/>
        </w:rPr>
        <w:t xml:space="preserve">. </w:t>
      </w:r>
      <w:r>
        <w:rPr>
          <w:rFonts w:ascii="Calibri" w:hAnsi="Calibri"/>
          <w:sz w:val="22"/>
          <w:szCs w:val="22"/>
        </w:rPr>
        <w:t xml:space="preserve">Tick the </w:t>
      </w:r>
      <w:r w:rsidRPr="00995E0D">
        <w:rPr>
          <w:rFonts w:ascii="Calibri" w:hAnsi="Calibri"/>
          <w:i/>
          <w:sz w:val="22"/>
          <w:szCs w:val="22"/>
        </w:rPr>
        <w:t>C</w:t>
      </w:r>
      <w:r w:rsidR="00E20B9F" w:rsidRPr="00995E0D">
        <w:rPr>
          <w:rFonts w:ascii="Calibri" w:hAnsi="Calibri"/>
          <w:i/>
          <w:sz w:val="22"/>
          <w:szCs w:val="22"/>
        </w:rPr>
        <w:t xml:space="preserve">ompletion </w:t>
      </w:r>
      <w:r>
        <w:rPr>
          <w:rFonts w:ascii="Calibri" w:hAnsi="Calibri"/>
          <w:i/>
          <w:sz w:val="22"/>
          <w:szCs w:val="22"/>
        </w:rPr>
        <w:t>S</w:t>
      </w:r>
      <w:r w:rsidRPr="00995E0D">
        <w:rPr>
          <w:rFonts w:ascii="Calibri" w:hAnsi="Calibri"/>
          <w:i/>
          <w:sz w:val="22"/>
          <w:szCs w:val="22"/>
        </w:rPr>
        <w:t>t</w:t>
      </w:r>
      <w:r w:rsidR="00E20B9F" w:rsidRPr="00995E0D">
        <w:rPr>
          <w:rFonts w:ascii="Calibri" w:hAnsi="Calibri"/>
          <w:i/>
          <w:sz w:val="22"/>
          <w:szCs w:val="22"/>
        </w:rPr>
        <w:t>ate</w:t>
      </w:r>
      <w:r>
        <w:rPr>
          <w:rFonts w:ascii="Calibri" w:hAnsi="Calibri"/>
          <w:i/>
          <w:sz w:val="22"/>
          <w:szCs w:val="22"/>
        </w:rPr>
        <w:t>:</w:t>
      </w:r>
      <w:r w:rsidR="00E20B9F" w:rsidRPr="00995E0D">
        <w:rPr>
          <w:rFonts w:ascii="Calibri" w:hAnsi="Calibri"/>
          <w:i/>
          <w:sz w:val="22"/>
          <w:szCs w:val="22"/>
        </w:rPr>
        <w:t xml:space="preserve"> </w:t>
      </w:r>
      <w:r>
        <w:rPr>
          <w:rFonts w:ascii="Calibri" w:hAnsi="Calibri"/>
          <w:sz w:val="22"/>
          <w:szCs w:val="22"/>
        </w:rPr>
        <w:t>tick box fo</w:t>
      </w:r>
      <w:r w:rsidR="00E20B9F" w:rsidRPr="009D26F7">
        <w:rPr>
          <w:rFonts w:ascii="Calibri" w:hAnsi="Calibri"/>
          <w:sz w:val="22"/>
          <w:szCs w:val="22"/>
        </w:rPr>
        <w:t>r these two phases. This ensures that projects that are completed or cancelled can be archived out of the default view</w:t>
      </w:r>
      <w:r w:rsidR="00795276">
        <w:rPr>
          <w:rFonts w:ascii="Calibri" w:hAnsi="Calibri"/>
          <w:sz w:val="22"/>
          <w:szCs w:val="22"/>
        </w:rPr>
        <w:t xml:space="preserve"> whilst</w:t>
      </w:r>
      <w:r w:rsidR="00E20B9F" w:rsidRPr="009D26F7">
        <w:rPr>
          <w:rFonts w:ascii="Calibri" w:hAnsi="Calibri"/>
          <w:sz w:val="22"/>
          <w:szCs w:val="22"/>
        </w:rPr>
        <w:t xml:space="preserve"> maintaining the</w:t>
      </w:r>
      <w:r w:rsidR="00795276">
        <w:rPr>
          <w:rFonts w:ascii="Calibri" w:hAnsi="Calibri"/>
          <w:sz w:val="22"/>
          <w:szCs w:val="22"/>
        </w:rPr>
        <w:t xml:space="preserve"> information relating to those projects for future reference.</w:t>
      </w:r>
    </w:p>
    <w:p w14:paraId="517E445E" w14:textId="6EEC34B3" w:rsidR="00E20B9F" w:rsidRPr="009D26F7" w:rsidRDefault="00E20B9F" w:rsidP="00615B22">
      <w:pPr>
        <w:numPr>
          <w:ilvl w:val="0"/>
          <w:numId w:val="37"/>
        </w:numPr>
        <w:tabs>
          <w:tab w:val="clear" w:pos="1077"/>
          <w:tab w:val="left" w:pos="357"/>
          <w:tab w:val="num" w:pos="851"/>
        </w:tabs>
        <w:spacing w:after="120"/>
        <w:ind w:left="851" w:hanging="494"/>
        <w:rPr>
          <w:rFonts w:ascii="Calibri" w:hAnsi="Calibri"/>
          <w:sz w:val="22"/>
          <w:szCs w:val="22"/>
        </w:rPr>
      </w:pPr>
      <w:r w:rsidRPr="009D26F7">
        <w:rPr>
          <w:rFonts w:ascii="Calibri" w:hAnsi="Calibri"/>
          <w:sz w:val="22"/>
          <w:szCs w:val="22"/>
        </w:rPr>
        <w:t xml:space="preserve">Click on the save icon </w:t>
      </w:r>
      <w:r w:rsidR="00A947B9">
        <w:rPr>
          <w:noProof/>
          <w:lang w:eastAsia="en-AU"/>
        </w:rPr>
        <w:drawing>
          <wp:inline distT="0" distB="0" distL="0" distR="0" wp14:anchorId="76AEBBDF" wp14:editId="286A5C2A">
            <wp:extent cx="762000" cy="49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62000" cy="495300"/>
                    </a:xfrm>
                    <a:prstGeom prst="rect">
                      <a:avLst/>
                    </a:prstGeom>
                  </pic:spPr>
                </pic:pic>
              </a:graphicData>
            </a:graphic>
          </wp:inline>
        </w:drawing>
      </w:r>
    </w:p>
    <w:p w14:paraId="74119D04" w14:textId="193D12BF" w:rsidR="00E20B9F" w:rsidRPr="009D26F7" w:rsidRDefault="005A11E1" w:rsidP="00615B22">
      <w:pPr>
        <w:numPr>
          <w:ilvl w:val="0"/>
          <w:numId w:val="37"/>
        </w:numPr>
        <w:tabs>
          <w:tab w:val="clear" w:pos="1077"/>
          <w:tab w:val="left" w:pos="357"/>
          <w:tab w:val="num" w:pos="851"/>
        </w:tabs>
        <w:spacing w:after="120"/>
        <w:ind w:left="851" w:hanging="494"/>
        <w:rPr>
          <w:rFonts w:ascii="Calibri" w:hAnsi="Calibri"/>
          <w:sz w:val="22"/>
          <w:szCs w:val="22"/>
        </w:rPr>
      </w:pPr>
      <w:r>
        <w:rPr>
          <w:rFonts w:ascii="Calibri" w:hAnsi="Calibri"/>
          <w:sz w:val="22"/>
          <w:szCs w:val="22"/>
        </w:rPr>
        <w:t xml:space="preserve">Browse to the </w:t>
      </w:r>
      <w:r w:rsidRPr="005A11E1">
        <w:rPr>
          <w:rFonts w:ascii="Calibri" w:hAnsi="Calibri"/>
          <w:i/>
          <w:sz w:val="22"/>
          <w:szCs w:val="22"/>
        </w:rPr>
        <w:t>P</w:t>
      </w:r>
      <w:r w:rsidR="00E20B9F" w:rsidRPr="005A11E1">
        <w:rPr>
          <w:rFonts w:ascii="Calibri" w:hAnsi="Calibri"/>
          <w:i/>
          <w:sz w:val="22"/>
          <w:szCs w:val="22"/>
        </w:rPr>
        <w:t xml:space="preserve">ortfolio </w:t>
      </w:r>
      <w:r w:rsidR="00E20B9F" w:rsidRPr="009D26F7">
        <w:rPr>
          <w:rFonts w:ascii="Calibri" w:hAnsi="Calibri"/>
          <w:sz w:val="22"/>
          <w:szCs w:val="22"/>
        </w:rPr>
        <w:t xml:space="preserve">tab and select the </w:t>
      </w:r>
      <w:r w:rsidR="00E20B9F" w:rsidRPr="005A11E1">
        <w:rPr>
          <w:rFonts w:ascii="Calibri" w:hAnsi="Calibri"/>
          <w:i/>
          <w:sz w:val="22"/>
          <w:szCs w:val="22"/>
        </w:rPr>
        <w:t>Lifecycle</w:t>
      </w:r>
      <w:r w:rsidR="00E20B9F" w:rsidRPr="009D26F7">
        <w:rPr>
          <w:rFonts w:ascii="Calibri" w:hAnsi="Calibri"/>
          <w:sz w:val="22"/>
          <w:szCs w:val="22"/>
        </w:rPr>
        <w:t xml:space="preserve"> drop down list </w:t>
      </w:r>
      <w:r w:rsidR="00A947B9">
        <w:rPr>
          <w:rFonts w:ascii="Calibri" w:hAnsi="Calibri"/>
          <w:sz w:val="22"/>
          <w:szCs w:val="22"/>
        </w:rPr>
        <w:t xml:space="preserve">from the pop-up menu </w:t>
      </w:r>
      <w:r w:rsidR="00E20B9F" w:rsidRPr="009D26F7">
        <w:rPr>
          <w:rFonts w:ascii="Calibri" w:hAnsi="Calibri"/>
          <w:sz w:val="22"/>
          <w:szCs w:val="22"/>
        </w:rPr>
        <w:t>to see your phase is</w:t>
      </w:r>
      <w:r w:rsidR="00795276">
        <w:rPr>
          <w:rFonts w:ascii="Calibri" w:hAnsi="Calibri"/>
          <w:sz w:val="22"/>
          <w:szCs w:val="22"/>
        </w:rPr>
        <w:t xml:space="preserve"> now </w:t>
      </w:r>
      <w:r w:rsidR="00E20B9F" w:rsidRPr="009D26F7">
        <w:rPr>
          <w:rFonts w:ascii="Calibri" w:hAnsi="Calibri"/>
          <w:sz w:val="22"/>
          <w:szCs w:val="22"/>
        </w:rPr>
        <w:t xml:space="preserve">included in the list </w:t>
      </w:r>
    </w:p>
    <w:p w14:paraId="62C19E9C" w14:textId="77777777" w:rsidR="007D53BD" w:rsidRDefault="00E20B9F" w:rsidP="002624F5">
      <w:pPr>
        <w:pStyle w:val="NormalWeb"/>
        <w:spacing w:before="0" w:beforeAutospacing="0" w:line="360" w:lineRule="auto"/>
        <w:rPr>
          <w:rStyle w:val="Emphasis"/>
          <w:rFonts w:ascii="Calibri" w:eastAsiaTheme="majorEastAsia" w:hAnsi="Calibri"/>
          <w:sz w:val="22"/>
          <w:szCs w:val="22"/>
        </w:rPr>
      </w:pPr>
      <w:r w:rsidRPr="009D26F7">
        <w:rPr>
          <w:rStyle w:val="Emphasis"/>
          <w:rFonts w:ascii="Calibri" w:eastAsiaTheme="majorEastAsia" w:hAnsi="Calibri"/>
          <w:sz w:val="22"/>
          <w:szCs w:val="22"/>
        </w:rPr>
        <w:t>You have successfully added a lifecycle phase</w:t>
      </w:r>
    </w:p>
    <w:p w14:paraId="49F9A9CC" w14:textId="77777777" w:rsidR="00384EF8" w:rsidRDefault="00384EF8" w:rsidP="002624F5">
      <w:pPr>
        <w:pStyle w:val="NormalWeb"/>
        <w:spacing w:before="0" w:beforeAutospacing="0" w:line="360" w:lineRule="auto"/>
        <w:rPr>
          <w:rStyle w:val="Emphasis"/>
          <w:rFonts w:ascii="Calibri" w:eastAsiaTheme="majorEastAsia" w:hAnsi="Calibri"/>
          <w:sz w:val="22"/>
          <w:szCs w:val="22"/>
        </w:rPr>
      </w:pPr>
    </w:p>
    <w:p w14:paraId="09F3E34F" w14:textId="77777777" w:rsidR="00384EF8" w:rsidRDefault="00384EF8" w:rsidP="002624F5">
      <w:pPr>
        <w:pStyle w:val="NormalWeb"/>
        <w:spacing w:before="0" w:beforeAutospacing="0" w:line="360" w:lineRule="auto"/>
        <w:rPr>
          <w:rStyle w:val="Emphasis"/>
          <w:rFonts w:ascii="Calibri" w:eastAsiaTheme="majorEastAsia" w:hAnsi="Calibri"/>
          <w:sz w:val="22"/>
          <w:szCs w:val="22"/>
        </w:rPr>
      </w:pPr>
    </w:p>
    <w:p w14:paraId="6C640C43" w14:textId="77777777" w:rsidR="00384EF8" w:rsidRPr="00C41D1F" w:rsidRDefault="00384EF8" w:rsidP="002624F5">
      <w:pPr>
        <w:pStyle w:val="NormalWeb"/>
        <w:spacing w:before="0" w:beforeAutospacing="0" w:line="360" w:lineRule="auto"/>
        <w:rPr>
          <w:rFonts w:ascii="Calibri" w:hAnsi="Calibri"/>
          <w:sz w:val="22"/>
          <w:szCs w:val="22"/>
        </w:rPr>
      </w:pPr>
    </w:p>
    <w:p w14:paraId="38EE9FC3" w14:textId="77777777" w:rsidR="00E20B9F" w:rsidRPr="009D26F7" w:rsidRDefault="00E20B9F" w:rsidP="002624F5">
      <w:pPr>
        <w:pStyle w:val="NormalWeb"/>
        <w:spacing w:before="0" w:beforeAutospacing="0" w:line="360" w:lineRule="auto"/>
        <w:rPr>
          <w:rFonts w:ascii="Calibri" w:hAnsi="Calibri"/>
          <w:b/>
          <w:sz w:val="22"/>
          <w:szCs w:val="22"/>
        </w:rPr>
      </w:pPr>
      <w:r w:rsidRPr="009D26F7">
        <w:rPr>
          <w:rFonts w:ascii="Calibri" w:hAnsi="Calibri"/>
          <w:b/>
          <w:sz w:val="22"/>
          <w:szCs w:val="22"/>
        </w:rPr>
        <w:lastRenderedPageBreak/>
        <w:t>To edit a lifecycle phase:</w:t>
      </w:r>
    </w:p>
    <w:p w14:paraId="3573D48E" w14:textId="3CD13637" w:rsidR="00E20B9F" w:rsidRPr="009D26F7" w:rsidRDefault="005A11E1" w:rsidP="00725381">
      <w:pPr>
        <w:numPr>
          <w:ilvl w:val="0"/>
          <w:numId w:val="4"/>
        </w:numPr>
        <w:tabs>
          <w:tab w:val="clear" w:pos="1077"/>
          <w:tab w:val="left" w:pos="357"/>
          <w:tab w:val="num" w:pos="851"/>
        </w:tabs>
        <w:spacing w:after="120"/>
        <w:ind w:left="357" w:firstLine="0"/>
        <w:rPr>
          <w:rFonts w:ascii="Calibri" w:hAnsi="Calibri"/>
          <w:sz w:val="22"/>
          <w:szCs w:val="22"/>
        </w:rPr>
      </w:pPr>
      <w:r>
        <w:rPr>
          <w:rFonts w:ascii="Calibri" w:hAnsi="Calibri"/>
          <w:sz w:val="22"/>
          <w:szCs w:val="22"/>
        </w:rPr>
        <w:t xml:space="preserve">From the </w:t>
      </w:r>
      <w:r w:rsidRPr="00C530C9">
        <w:rPr>
          <w:rFonts w:ascii="Calibri" w:hAnsi="Calibri"/>
          <w:i/>
          <w:sz w:val="22"/>
          <w:szCs w:val="22"/>
        </w:rPr>
        <w:t>Lifecycle</w:t>
      </w:r>
      <w:r>
        <w:rPr>
          <w:rFonts w:ascii="Calibri" w:hAnsi="Calibri"/>
          <w:sz w:val="22"/>
          <w:szCs w:val="22"/>
        </w:rPr>
        <w:t xml:space="preserve"> page, c</w:t>
      </w:r>
      <w:r w:rsidR="00E20B9F" w:rsidRPr="009D26F7">
        <w:rPr>
          <w:rFonts w:ascii="Calibri" w:hAnsi="Calibri"/>
          <w:sz w:val="22"/>
          <w:szCs w:val="22"/>
        </w:rPr>
        <w:t xml:space="preserve">lick on the edit </w:t>
      </w:r>
      <w:r w:rsidR="00A947B9">
        <w:rPr>
          <w:noProof/>
          <w:lang w:eastAsia="en-AU"/>
        </w:rPr>
        <w:drawing>
          <wp:inline distT="0" distB="0" distL="0" distR="0" wp14:anchorId="41F73A86" wp14:editId="448CFB46">
            <wp:extent cx="371475" cy="4191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1475" cy="419100"/>
                    </a:xfrm>
                    <a:prstGeom prst="rect">
                      <a:avLst/>
                    </a:prstGeom>
                  </pic:spPr>
                </pic:pic>
              </a:graphicData>
            </a:graphic>
          </wp:inline>
        </w:drawing>
      </w:r>
      <w:r w:rsidR="00E20B9F" w:rsidRPr="009D26F7">
        <w:rPr>
          <w:rFonts w:ascii="Calibri" w:hAnsi="Calibri"/>
          <w:sz w:val="22"/>
          <w:szCs w:val="22"/>
        </w:rPr>
        <w:t xml:space="preserve"> icon</w:t>
      </w:r>
    </w:p>
    <w:p w14:paraId="37AE27D3" w14:textId="426D110F" w:rsidR="00E20B9F" w:rsidRPr="009D26F7" w:rsidRDefault="00E20B9F" w:rsidP="00725381">
      <w:pPr>
        <w:numPr>
          <w:ilvl w:val="0"/>
          <w:numId w:val="4"/>
        </w:numPr>
        <w:tabs>
          <w:tab w:val="clear" w:pos="1077"/>
          <w:tab w:val="left" w:pos="357"/>
          <w:tab w:val="num" w:pos="851"/>
        </w:tabs>
        <w:spacing w:after="120"/>
        <w:ind w:left="357" w:firstLine="0"/>
        <w:rPr>
          <w:rFonts w:ascii="Calibri" w:hAnsi="Calibri"/>
          <w:sz w:val="22"/>
          <w:szCs w:val="22"/>
        </w:rPr>
      </w:pPr>
      <w:r w:rsidRPr="009D26F7">
        <w:rPr>
          <w:rFonts w:ascii="Calibri" w:hAnsi="Calibri"/>
          <w:sz w:val="22"/>
          <w:szCs w:val="22"/>
        </w:rPr>
        <w:t xml:space="preserve">Amend </w:t>
      </w:r>
      <w:r w:rsidR="00277499">
        <w:rPr>
          <w:rFonts w:ascii="Calibri" w:hAnsi="Calibri"/>
          <w:i/>
          <w:sz w:val="22"/>
          <w:szCs w:val="22"/>
        </w:rPr>
        <w:t xml:space="preserve">Lifecycle </w:t>
      </w:r>
      <w:r w:rsidR="00277499">
        <w:rPr>
          <w:rFonts w:ascii="Calibri" w:hAnsi="Calibri"/>
          <w:sz w:val="22"/>
          <w:szCs w:val="22"/>
        </w:rPr>
        <w:t>changes</w:t>
      </w:r>
      <w:r w:rsidR="00C1795A">
        <w:rPr>
          <w:rFonts w:ascii="Calibri" w:hAnsi="Calibri"/>
          <w:sz w:val="22"/>
          <w:szCs w:val="22"/>
        </w:rPr>
        <w:t xml:space="preserve">. For </w:t>
      </w:r>
      <w:r w:rsidR="00A947B9">
        <w:rPr>
          <w:rFonts w:ascii="Calibri" w:hAnsi="Calibri"/>
          <w:sz w:val="22"/>
          <w:szCs w:val="22"/>
        </w:rPr>
        <w:t>example,</w:t>
      </w:r>
      <w:r w:rsidR="00C1795A">
        <w:rPr>
          <w:rFonts w:ascii="Calibri" w:hAnsi="Calibri"/>
          <w:sz w:val="22"/>
          <w:szCs w:val="22"/>
        </w:rPr>
        <w:t xml:space="preserve"> you may need to change the name of a lifecycle phase, or change the sequential order that a phase appears within the full lifecycle.</w:t>
      </w:r>
    </w:p>
    <w:p w14:paraId="2F3A9422" w14:textId="3C16F7AA" w:rsidR="00E20B9F" w:rsidRPr="009D26F7" w:rsidRDefault="00E20B9F" w:rsidP="00725381">
      <w:pPr>
        <w:numPr>
          <w:ilvl w:val="0"/>
          <w:numId w:val="4"/>
        </w:numPr>
        <w:tabs>
          <w:tab w:val="clear" w:pos="1077"/>
          <w:tab w:val="left" w:pos="357"/>
          <w:tab w:val="num" w:pos="851"/>
        </w:tabs>
        <w:spacing w:after="120"/>
        <w:ind w:left="357" w:firstLine="0"/>
        <w:rPr>
          <w:rFonts w:ascii="Calibri" w:hAnsi="Calibri"/>
          <w:sz w:val="22"/>
          <w:szCs w:val="22"/>
        </w:rPr>
      </w:pPr>
      <w:r w:rsidRPr="009D26F7">
        <w:rPr>
          <w:rFonts w:ascii="Calibri" w:hAnsi="Calibri"/>
          <w:sz w:val="22"/>
          <w:szCs w:val="22"/>
        </w:rPr>
        <w:t xml:space="preserve">Click on the save </w:t>
      </w:r>
      <w:r w:rsidR="00A947B9">
        <w:rPr>
          <w:noProof/>
          <w:lang w:eastAsia="en-AU"/>
        </w:rPr>
        <w:drawing>
          <wp:inline distT="0" distB="0" distL="0" distR="0" wp14:anchorId="58280E85" wp14:editId="13C1F563">
            <wp:extent cx="742950" cy="495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42950" cy="495300"/>
                    </a:xfrm>
                    <a:prstGeom prst="rect">
                      <a:avLst/>
                    </a:prstGeom>
                  </pic:spPr>
                </pic:pic>
              </a:graphicData>
            </a:graphic>
          </wp:inline>
        </w:drawing>
      </w:r>
      <w:r w:rsidRPr="009D26F7">
        <w:rPr>
          <w:rFonts w:ascii="Calibri" w:hAnsi="Calibri"/>
          <w:sz w:val="22"/>
          <w:szCs w:val="22"/>
        </w:rPr>
        <w:t xml:space="preserve"> icon,</w:t>
      </w:r>
      <w:r w:rsidR="00761C69">
        <w:rPr>
          <w:rFonts w:ascii="Calibri" w:hAnsi="Calibri"/>
          <w:sz w:val="22"/>
          <w:szCs w:val="22"/>
        </w:rPr>
        <w:t xml:space="preserve"> to</w:t>
      </w:r>
      <w:r w:rsidRPr="009D26F7">
        <w:rPr>
          <w:rFonts w:ascii="Calibri" w:hAnsi="Calibri"/>
          <w:sz w:val="22"/>
          <w:szCs w:val="22"/>
        </w:rPr>
        <w:t xml:space="preserve"> update all projects that have been assigned this phase.</w:t>
      </w:r>
    </w:p>
    <w:p w14:paraId="7551A4F4" w14:textId="30E3B489" w:rsidR="00E20B9F" w:rsidRDefault="00EC1B71" w:rsidP="00725381">
      <w:pPr>
        <w:pStyle w:val="NormalWeb"/>
        <w:tabs>
          <w:tab w:val="num" w:pos="1080"/>
        </w:tabs>
        <w:spacing w:before="0" w:beforeAutospacing="0" w:line="360" w:lineRule="auto"/>
        <w:rPr>
          <w:rStyle w:val="Emphasis"/>
          <w:rFonts w:ascii="Calibri" w:eastAsiaTheme="majorEastAsia" w:hAnsi="Calibri"/>
          <w:sz w:val="22"/>
          <w:szCs w:val="22"/>
        </w:rPr>
      </w:pPr>
      <w:r>
        <w:rPr>
          <w:noProof/>
        </w:rPr>
        <w:drawing>
          <wp:anchor distT="0" distB="0" distL="114300" distR="114300" simplePos="0" relativeHeight="252007424" behindDoc="0" locked="0" layoutInCell="1" allowOverlap="1" wp14:anchorId="7793B21D" wp14:editId="35D0679D">
            <wp:simplePos x="0" y="0"/>
            <wp:positionH relativeFrom="margin">
              <wp:align>left</wp:align>
            </wp:positionH>
            <wp:positionV relativeFrom="paragraph">
              <wp:posOffset>390599</wp:posOffset>
            </wp:positionV>
            <wp:extent cx="734400" cy="1000800"/>
            <wp:effectExtent l="0" t="0" r="8890" b="0"/>
            <wp:wrapSquare wrapText="bothSides"/>
            <wp:docPr id="7" name="Picture 7"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anchor>
        </w:drawing>
      </w:r>
      <w:r w:rsidR="00E20B9F" w:rsidRPr="009D26F7">
        <w:rPr>
          <w:rStyle w:val="Emphasis"/>
          <w:rFonts w:ascii="Calibri" w:eastAsiaTheme="majorEastAsia" w:hAnsi="Calibri"/>
          <w:sz w:val="22"/>
          <w:szCs w:val="22"/>
        </w:rPr>
        <w:t>You have successfully amended a lifecycle phase</w:t>
      </w:r>
      <w:r>
        <w:rPr>
          <w:rStyle w:val="Emphasis"/>
          <w:rFonts w:ascii="Calibri" w:eastAsiaTheme="majorEastAsia" w:hAnsi="Calibri"/>
          <w:sz w:val="22"/>
          <w:szCs w:val="22"/>
        </w:rPr>
        <w:t>.</w:t>
      </w:r>
    </w:p>
    <w:p w14:paraId="5B75D6E5" w14:textId="77777777" w:rsidR="00EC1B71" w:rsidRDefault="00EC1B71" w:rsidP="00EC1B71">
      <w:pPr>
        <w:rPr>
          <w:rStyle w:val="Heading2Char"/>
        </w:rPr>
      </w:pPr>
    </w:p>
    <w:p w14:paraId="1D34ACE4" w14:textId="23ADA750" w:rsidR="00EC1B71" w:rsidRDefault="00EC1B71" w:rsidP="00EC1B71">
      <w:pPr>
        <w:rPr>
          <w:rStyle w:val="Heading2Char"/>
        </w:rPr>
      </w:pPr>
      <w:bookmarkStart w:id="14" w:name="_Toc5782304"/>
      <w:r w:rsidRPr="007D21B8">
        <w:rPr>
          <w:rStyle w:val="Heading2Char"/>
        </w:rPr>
        <w:t xml:space="preserve">Create and Edit the Project </w:t>
      </w:r>
      <w:r>
        <w:rPr>
          <w:rStyle w:val="Heading2Char"/>
        </w:rPr>
        <w:t>Milestones</w:t>
      </w:r>
      <w:bookmarkEnd w:id="14"/>
    </w:p>
    <w:p w14:paraId="57F877C9" w14:textId="77777777" w:rsidR="00EC1B71" w:rsidRDefault="00EC1B71" w:rsidP="00EC1B71">
      <w:pPr>
        <w:rPr>
          <w:rStyle w:val="Heading2Char"/>
        </w:rPr>
      </w:pPr>
    </w:p>
    <w:p w14:paraId="72183E0C" w14:textId="77777777" w:rsidR="00EC1B71" w:rsidRDefault="00EC1B71" w:rsidP="00EC1B71">
      <w:pPr>
        <w:rPr>
          <w:rStyle w:val="Heading2Char"/>
        </w:rPr>
      </w:pPr>
    </w:p>
    <w:p w14:paraId="02003F6C" w14:textId="77777777" w:rsidR="000908D0" w:rsidRDefault="00EC1B71" w:rsidP="00EC1B71">
      <w:pPr>
        <w:rPr>
          <w:rFonts w:ascii="Calibri" w:hAnsi="Calibri"/>
          <w:sz w:val="22"/>
          <w:szCs w:val="22"/>
        </w:rPr>
      </w:pPr>
      <w:r w:rsidRPr="00FD5CF0">
        <w:rPr>
          <w:rFonts w:ascii="Calibri" w:hAnsi="Calibri"/>
          <w:sz w:val="22"/>
          <w:szCs w:val="22"/>
        </w:rPr>
        <w:t>The</w:t>
      </w:r>
      <w:r>
        <w:rPr>
          <w:rFonts w:ascii="Calibri" w:hAnsi="Calibri"/>
          <w:sz w:val="22"/>
          <w:szCs w:val="22"/>
        </w:rPr>
        <w:t xml:space="preserve"> project milestones can be applied to a project via two methods. Manually or using a template of predefined milestones. A resource in a role that has a minimum access level of Project Manager is able to manually create milestones from the Milestone menu of a project. However, only a System Administrator can setup Milestones templates. </w:t>
      </w:r>
      <w:r w:rsidR="000908D0">
        <w:rPr>
          <w:rFonts w:ascii="Calibri" w:hAnsi="Calibri"/>
          <w:sz w:val="22"/>
          <w:szCs w:val="22"/>
        </w:rPr>
        <w:t xml:space="preserve">Milestones templates can be categorised as well.  In order to set this up: </w:t>
      </w:r>
    </w:p>
    <w:p w14:paraId="4AFF41EB" w14:textId="52430173" w:rsidR="000908D0" w:rsidRDefault="000908D0" w:rsidP="00615B22">
      <w:pPr>
        <w:pStyle w:val="ListParagraph"/>
        <w:numPr>
          <w:ilvl w:val="0"/>
          <w:numId w:val="65"/>
        </w:numPr>
        <w:rPr>
          <w:rFonts w:ascii="Calibri" w:hAnsi="Calibri"/>
          <w:sz w:val="22"/>
          <w:szCs w:val="22"/>
        </w:rPr>
      </w:pPr>
      <w:r>
        <w:rPr>
          <w:rFonts w:ascii="Calibri" w:hAnsi="Calibri"/>
          <w:sz w:val="22"/>
          <w:szCs w:val="22"/>
        </w:rPr>
        <w:t>N</w:t>
      </w:r>
      <w:r w:rsidR="00EC1B71" w:rsidRPr="000908D0">
        <w:rPr>
          <w:rFonts w:ascii="Calibri" w:hAnsi="Calibri"/>
          <w:sz w:val="22"/>
          <w:szCs w:val="22"/>
        </w:rPr>
        <w:t xml:space="preserve">avigate to Configuration &gt; Time. </w:t>
      </w:r>
    </w:p>
    <w:p w14:paraId="6F9B81F9" w14:textId="7A1B021F" w:rsidR="000908D0" w:rsidRDefault="000908D0" w:rsidP="00615B22">
      <w:pPr>
        <w:pStyle w:val="ListParagraph"/>
        <w:numPr>
          <w:ilvl w:val="0"/>
          <w:numId w:val="65"/>
        </w:numPr>
        <w:rPr>
          <w:rFonts w:ascii="Calibri" w:hAnsi="Calibri"/>
          <w:sz w:val="22"/>
          <w:szCs w:val="22"/>
        </w:rPr>
      </w:pPr>
      <w:r>
        <w:rPr>
          <w:rFonts w:ascii="Calibri" w:hAnsi="Calibri"/>
          <w:sz w:val="22"/>
          <w:szCs w:val="22"/>
        </w:rPr>
        <w:t xml:space="preserve">The first sub-menu allows creation of Milestone categories. Click on ADD &amp; name the category. </w:t>
      </w:r>
    </w:p>
    <w:p w14:paraId="22C4FC97" w14:textId="486D9E56" w:rsidR="000908D0" w:rsidRDefault="000908D0" w:rsidP="00615B22">
      <w:pPr>
        <w:pStyle w:val="ListParagraph"/>
        <w:numPr>
          <w:ilvl w:val="0"/>
          <w:numId w:val="65"/>
        </w:numPr>
        <w:rPr>
          <w:rFonts w:ascii="Calibri" w:hAnsi="Calibri"/>
          <w:sz w:val="22"/>
          <w:szCs w:val="22"/>
        </w:rPr>
      </w:pPr>
      <w:r>
        <w:rPr>
          <w:rFonts w:ascii="Calibri" w:hAnsi="Calibri"/>
          <w:sz w:val="22"/>
          <w:szCs w:val="22"/>
        </w:rPr>
        <w:t>Apply any project filters for this category. Th</w:t>
      </w:r>
      <w:r w:rsidR="00B93CA8">
        <w:rPr>
          <w:rFonts w:ascii="Calibri" w:hAnsi="Calibri"/>
          <w:sz w:val="22"/>
          <w:szCs w:val="22"/>
        </w:rPr>
        <w:t>e consequence of applying filters to a category impacts the projects that are able to have this category selectable. (</w:t>
      </w:r>
      <w:proofErr w:type="spellStart"/>
      <w:r w:rsidR="00B93CA8">
        <w:rPr>
          <w:rFonts w:ascii="Calibri" w:hAnsi="Calibri"/>
          <w:sz w:val="22"/>
          <w:szCs w:val="22"/>
        </w:rPr>
        <w:t>eg</w:t>
      </w:r>
      <w:proofErr w:type="spellEnd"/>
      <w:r w:rsidR="00B93CA8">
        <w:rPr>
          <w:rFonts w:ascii="Calibri" w:hAnsi="Calibri"/>
          <w:sz w:val="22"/>
          <w:szCs w:val="22"/>
        </w:rPr>
        <w:t>, if a milestone category is for a particular project type only, then only would you apply that project type to the category).</w:t>
      </w:r>
    </w:p>
    <w:p w14:paraId="222A3630" w14:textId="5C53FADC" w:rsidR="00B93CA8" w:rsidRDefault="00B93CA8" w:rsidP="00B93CA8">
      <w:pPr>
        <w:rPr>
          <w:rFonts w:ascii="Calibri" w:hAnsi="Calibri"/>
          <w:sz w:val="22"/>
          <w:szCs w:val="22"/>
        </w:rPr>
      </w:pPr>
      <w:r>
        <w:rPr>
          <w:rFonts w:ascii="Calibri" w:hAnsi="Calibri"/>
          <w:sz w:val="22"/>
          <w:szCs w:val="22"/>
        </w:rPr>
        <w:t xml:space="preserve">Once the categories have been created, the Milestone templates can be developed. In order to do this, navigate to the Milestone Template sub-menu. </w:t>
      </w:r>
    </w:p>
    <w:p w14:paraId="08AC7D6A" w14:textId="1953E23F" w:rsidR="00B93CA8" w:rsidRDefault="00B93CA8" w:rsidP="00615B22">
      <w:pPr>
        <w:pStyle w:val="ListParagraph"/>
        <w:numPr>
          <w:ilvl w:val="0"/>
          <w:numId w:val="66"/>
        </w:numPr>
        <w:rPr>
          <w:rFonts w:ascii="Calibri" w:hAnsi="Calibri"/>
          <w:sz w:val="22"/>
          <w:szCs w:val="22"/>
        </w:rPr>
      </w:pPr>
      <w:r>
        <w:rPr>
          <w:rFonts w:ascii="Calibri" w:hAnsi="Calibri"/>
          <w:sz w:val="22"/>
          <w:szCs w:val="22"/>
        </w:rPr>
        <w:t xml:space="preserve">Name the template. The default is “Milestone Template 1”. </w:t>
      </w:r>
    </w:p>
    <w:p w14:paraId="7EF85EA5" w14:textId="59010E70" w:rsidR="00B93CA8" w:rsidRDefault="00B93CA8" w:rsidP="00615B22">
      <w:pPr>
        <w:pStyle w:val="ListParagraph"/>
        <w:numPr>
          <w:ilvl w:val="0"/>
          <w:numId w:val="66"/>
        </w:numPr>
        <w:rPr>
          <w:rFonts w:ascii="Calibri" w:hAnsi="Calibri"/>
          <w:sz w:val="22"/>
          <w:szCs w:val="22"/>
        </w:rPr>
      </w:pPr>
      <w:r>
        <w:rPr>
          <w:rFonts w:ascii="Calibri" w:hAnsi="Calibri"/>
          <w:sz w:val="22"/>
          <w:szCs w:val="22"/>
        </w:rPr>
        <w:t xml:space="preserve">If you do not have any categories, you can apply project filters to a template so that they only appear to be selected on projects with the same project filters. </w:t>
      </w:r>
    </w:p>
    <w:p w14:paraId="210BB3E5" w14:textId="0767B3BC" w:rsidR="00B93CA8" w:rsidRDefault="00B93CA8" w:rsidP="00615B22">
      <w:pPr>
        <w:pStyle w:val="ListParagraph"/>
        <w:numPr>
          <w:ilvl w:val="0"/>
          <w:numId w:val="66"/>
        </w:numPr>
        <w:rPr>
          <w:rFonts w:ascii="Calibri" w:hAnsi="Calibri"/>
          <w:sz w:val="22"/>
          <w:szCs w:val="22"/>
        </w:rPr>
      </w:pPr>
      <w:r>
        <w:rPr>
          <w:rFonts w:ascii="Calibri" w:hAnsi="Calibri"/>
          <w:sz w:val="22"/>
          <w:szCs w:val="22"/>
        </w:rPr>
        <w:lastRenderedPageBreak/>
        <w:t xml:space="preserve">Enter the milestone order number, the description, and the category (if created) and click the </w:t>
      </w:r>
      <w:r>
        <w:rPr>
          <w:noProof/>
          <w:lang w:eastAsia="en-AU"/>
        </w:rPr>
        <w:drawing>
          <wp:inline distT="0" distB="0" distL="0" distR="0" wp14:anchorId="31A62577" wp14:editId="4DF81E32">
            <wp:extent cx="209550" cy="20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550" cy="209550"/>
                    </a:xfrm>
                    <a:prstGeom prst="rect">
                      <a:avLst/>
                    </a:prstGeom>
                  </pic:spPr>
                </pic:pic>
              </a:graphicData>
            </a:graphic>
          </wp:inline>
        </w:drawing>
      </w:r>
      <w:r>
        <w:rPr>
          <w:rFonts w:ascii="Calibri" w:hAnsi="Calibri"/>
          <w:sz w:val="22"/>
          <w:szCs w:val="22"/>
        </w:rPr>
        <w:t xml:space="preserve"> icon. </w:t>
      </w:r>
    </w:p>
    <w:p w14:paraId="3066F29D" w14:textId="77777777" w:rsidR="00B93CA8" w:rsidRDefault="00B93CA8" w:rsidP="00B93CA8">
      <w:pPr>
        <w:pStyle w:val="ListParagraph"/>
        <w:rPr>
          <w:rFonts w:ascii="Calibri" w:hAnsi="Calibri"/>
          <w:sz w:val="22"/>
          <w:szCs w:val="22"/>
        </w:rPr>
      </w:pPr>
    </w:p>
    <w:p w14:paraId="79064316" w14:textId="24CE8934" w:rsidR="00B93CA8" w:rsidRDefault="00B93CA8" w:rsidP="00B93CA8">
      <w:pPr>
        <w:pStyle w:val="ListParagraph"/>
        <w:rPr>
          <w:rFonts w:ascii="Calibri" w:hAnsi="Calibri"/>
          <w:sz w:val="22"/>
          <w:szCs w:val="22"/>
        </w:rPr>
      </w:pPr>
      <w:r>
        <w:rPr>
          <w:noProof/>
          <w:lang w:eastAsia="en-AU"/>
        </w:rPr>
        <w:drawing>
          <wp:inline distT="0" distB="0" distL="0" distR="0" wp14:anchorId="22725FC4" wp14:editId="7396F949">
            <wp:extent cx="5655945" cy="92329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655945" cy="923290"/>
                    </a:xfrm>
                    <a:prstGeom prst="rect">
                      <a:avLst/>
                    </a:prstGeom>
                  </pic:spPr>
                </pic:pic>
              </a:graphicData>
            </a:graphic>
          </wp:inline>
        </w:drawing>
      </w:r>
    </w:p>
    <w:p w14:paraId="6A2F470F" w14:textId="7A23A782" w:rsidR="00B93CA8" w:rsidRDefault="00B93CA8" w:rsidP="00615B22">
      <w:pPr>
        <w:pStyle w:val="ListParagraph"/>
        <w:numPr>
          <w:ilvl w:val="0"/>
          <w:numId w:val="66"/>
        </w:numPr>
        <w:rPr>
          <w:rFonts w:ascii="Calibri" w:hAnsi="Calibri"/>
          <w:sz w:val="22"/>
          <w:szCs w:val="22"/>
        </w:rPr>
      </w:pPr>
      <w:r>
        <w:rPr>
          <w:rFonts w:ascii="Calibri" w:hAnsi="Calibri"/>
          <w:sz w:val="22"/>
          <w:szCs w:val="22"/>
        </w:rPr>
        <w:t xml:space="preserve">This has create the first milestone in the template. Repeat the process until all milestones have been created for the template. </w:t>
      </w:r>
    </w:p>
    <w:p w14:paraId="0CB440B9" w14:textId="77777777" w:rsidR="00B93CA8" w:rsidRDefault="00B93CA8" w:rsidP="00B93CA8">
      <w:pPr>
        <w:ind w:left="360"/>
        <w:rPr>
          <w:rFonts w:ascii="Calibri" w:hAnsi="Calibri"/>
          <w:sz w:val="22"/>
          <w:szCs w:val="22"/>
        </w:rPr>
      </w:pPr>
    </w:p>
    <w:p w14:paraId="1A91220D" w14:textId="7E9CD7C5" w:rsidR="00B93CA8" w:rsidRPr="00B93CA8" w:rsidRDefault="00B93CA8" w:rsidP="00B93CA8">
      <w:pPr>
        <w:ind w:left="360"/>
        <w:rPr>
          <w:rFonts w:ascii="Calibri" w:hAnsi="Calibri"/>
          <w:sz w:val="22"/>
          <w:szCs w:val="22"/>
        </w:rPr>
      </w:pPr>
      <w:r>
        <w:rPr>
          <w:rFonts w:ascii="Calibri" w:hAnsi="Calibri"/>
          <w:sz w:val="22"/>
          <w:szCs w:val="22"/>
        </w:rPr>
        <w:t xml:space="preserve">Earned Value – UniPhi has the ability to track Earned Value on milestone completion. For each milestone, a value (in %) can be entered has having been “earned” on completion. This value can be locked in place is desired. </w:t>
      </w:r>
    </w:p>
    <w:p w14:paraId="7743CC0F" w14:textId="4171293D" w:rsidR="00B93CA8" w:rsidRPr="00B93CA8" w:rsidRDefault="00B93CA8" w:rsidP="00B93CA8">
      <w:pPr>
        <w:pStyle w:val="ListParagraph"/>
        <w:rPr>
          <w:rFonts w:ascii="Calibri" w:hAnsi="Calibri"/>
          <w:sz w:val="22"/>
          <w:szCs w:val="22"/>
        </w:rPr>
      </w:pPr>
      <w:r>
        <w:rPr>
          <w:noProof/>
          <w:lang w:eastAsia="en-AU"/>
        </w:rPr>
        <w:drawing>
          <wp:anchor distT="0" distB="0" distL="114300" distR="114300" simplePos="0" relativeHeight="251899904" behindDoc="0" locked="0" layoutInCell="1" allowOverlap="1" wp14:anchorId="0E5E8E23" wp14:editId="4BC4AD37">
            <wp:simplePos x="0" y="0"/>
            <wp:positionH relativeFrom="margin">
              <wp:align>left</wp:align>
            </wp:positionH>
            <wp:positionV relativeFrom="page">
              <wp:posOffset>4514941</wp:posOffset>
            </wp:positionV>
            <wp:extent cx="734060" cy="1000760"/>
            <wp:effectExtent l="0" t="0" r="8890" b="0"/>
            <wp:wrapSquare wrapText="bothSides"/>
            <wp:docPr id="125"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060" cy="1000760"/>
                    </a:xfrm>
                    <a:prstGeom prst="rect">
                      <a:avLst/>
                    </a:prstGeom>
                  </pic:spPr>
                </pic:pic>
              </a:graphicData>
            </a:graphic>
            <wp14:sizeRelH relativeFrom="margin">
              <wp14:pctWidth>0</wp14:pctWidth>
            </wp14:sizeRelH>
            <wp14:sizeRelV relativeFrom="margin">
              <wp14:pctHeight>0</wp14:pctHeight>
            </wp14:sizeRelV>
          </wp:anchor>
        </w:drawing>
      </w:r>
    </w:p>
    <w:p w14:paraId="16CAA37F" w14:textId="01309FDA" w:rsidR="0051309C" w:rsidRDefault="0051309C" w:rsidP="007D21B8">
      <w:bookmarkStart w:id="15" w:name="_Toc5782305"/>
      <w:r w:rsidRPr="007D21B8">
        <w:rPr>
          <w:rStyle w:val="Heading1Char"/>
        </w:rPr>
        <w:t>Project Governance through Roles and Access Levels</w:t>
      </w:r>
      <w:bookmarkEnd w:id="15"/>
    </w:p>
    <w:p w14:paraId="2F9195ED" w14:textId="47765925" w:rsidR="00C1795A" w:rsidRDefault="00C1795A" w:rsidP="00B56974">
      <w:pPr>
        <w:pStyle w:val="NormalWeb"/>
        <w:spacing w:line="360" w:lineRule="auto"/>
        <w:rPr>
          <w:rFonts w:asciiTheme="minorHAnsi" w:hAnsiTheme="minorHAnsi"/>
          <w:sz w:val="22"/>
          <w:szCs w:val="22"/>
        </w:rPr>
      </w:pPr>
      <w:r w:rsidRPr="00E82538">
        <w:rPr>
          <w:rFonts w:asciiTheme="minorHAnsi" w:hAnsiTheme="minorHAnsi"/>
          <w:sz w:val="22"/>
          <w:szCs w:val="22"/>
        </w:rPr>
        <w:t xml:space="preserve">Project governance is the method for ensuring a project </w:t>
      </w:r>
      <w:r w:rsidR="00A947B9" w:rsidRPr="00E82538">
        <w:rPr>
          <w:rFonts w:asciiTheme="minorHAnsi" w:hAnsiTheme="minorHAnsi"/>
          <w:sz w:val="22"/>
          <w:szCs w:val="22"/>
        </w:rPr>
        <w:t>can</w:t>
      </w:r>
      <w:r w:rsidRPr="00E82538">
        <w:rPr>
          <w:rFonts w:asciiTheme="minorHAnsi" w:hAnsiTheme="minorHAnsi"/>
          <w:sz w:val="22"/>
          <w:szCs w:val="22"/>
        </w:rPr>
        <w:t xml:space="preserve"> resolve issues and remains within its defined delegations of scope and outputs. </w:t>
      </w:r>
      <w:r w:rsidR="00A947B9" w:rsidRPr="00E82538">
        <w:rPr>
          <w:rFonts w:asciiTheme="minorHAnsi" w:hAnsiTheme="minorHAnsi"/>
          <w:sz w:val="22"/>
          <w:szCs w:val="22"/>
        </w:rPr>
        <w:t>Typically,</w:t>
      </w:r>
      <w:r w:rsidRPr="00E82538">
        <w:rPr>
          <w:rFonts w:asciiTheme="minorHAnsi" w:hAnsiTheme="minorHAnsi"/>
          <w:sz w:val="22"/>
          <w:szCs w:val="22"/>
        </w:rPr>
        <w:t xml:space="preserve"> governance involves defining the project roles and responsibilities, communication processes, methods, tools and approval requirements</w:t>
      </w:r>
      <w:r>
        <w:rPr>
          <w:rFonts w:asciiTheme="minorHAnsi" w:hAnsiTheme="minorHAnsi"/>
          <w:sz w:val="22"/>
          <w:szCs w:val="22"/>
        </w:rPr>
        <w:t>.</w:t>
      </w:r>
    </w:p>
    <w:p w14:paraId="16BC1AC3" w14:textId="77777777" w:rsidR="00B06D91" w:rsidRPr="00E82538" w:rsidRDefault="0051309C" w:rsidP="00B06D91">
      <w:pPr>
        <w:pStyle w:val="NormalWeb"/>
        <w:spacing w:line="360" w:lineRule="auto"/>
        <w:rPr>
          <w:rFonts w:asciiTheme="minorHAnsi" w:hAnsiTheme="minorHAnsi"/>
          <w:sz w:val="22"/>
          <w:szCs w:val="22"/>
        </w:rPr>
      </w:pPr>
      <w:r w:rsidRPr="00E82538">
        <w:rPr>
          <w:rFonts w:asciiTheme="minorHAnsi" w:hAnsiTheme="minorHAnsi"/>
          <w:sz w:val="22"/>
          <w:szCs w:val="22"/>
        </w:rPr>
        <w:t xml:space="preserve">UniPhi manages project governance through </w:t>
      </w:r>
      <w:r w:rsidR="001E4BD9">
        <w:rPr>
          <w:rFonts w:asciiTheme="minorHAnsi" w:hAnsiTheme="minorHAnsi"/>
          <w:sz w:val="22"/>
          <w:szCs w:val="22"/>
        </w:rPr>
        <w:t>a combination of licence levels and organisation</w:t>
      </w:r>
      <w:r w:rsidRPr="00E82538">
        <w:rPr>
          <w:rFonts w:asciiTheme="minorHAnsi" w:hAnsiTheme="minorHAnsi"/>
          <w:sz w:val="22"/>
          <w:szCs w:val="22"/>
        </w:rPr>
        <w:t xml:space="preserve"> </w:t>
      </w:r>
      <w:r w:rsidR="00761C69">
        <w:rPr>
          <w:rFonts w:asciiTheme="minorHAnsi" w:hAnsiTheme="minorHAnsi"/>
          <w:sz w:val="22"/>
          <w:szCs w:val="22"/>
        </w:rPr>
        <w:t>specific r</w:t>
      </w:r>
      <w:r w:rsidRPr="00E82538">
        <w:rPr>
          <w:rFonts w:asciiTheme="minorHAnsi" w:hAnsiTheme="minorHAnsi"/>
          <w:sz w:val="22"/>
          <w:szCs w:val="22"/>
        </w:rPr>
        <w:t>oles</w:t>
      </w:r>
      <w:r>
        <w:rPr>
          <w:rFonts w:asciiTheme="minorHAnsi" w:hAnsiTheme="minorHAnsi"/>
          <w:sz w:val="22"/>
          <w:szCs w:val="22"/>
        </w:rPr>
        <w:t>.</w:t>
      </w:r>
      <w:r w:rsidR="005607C3">
        <w:rPr>
          <w:rFonts w:asciiTheme="minorHAnsi" w:hAnsiTheme="minorHAnsi"/>
          <w:sz w:val="22"/>
          <w:szCs w:val="22"/>
        </w:rPr>
        <w:t xml:space="preserve"> </w:t>
      </w:r>
      <w:r w:rsidR="00B06D91" w:rsidRPr="00E82538">
        <w:rPr>
          <w:rFonts w:asciiTheme="minorHAnsi" w:hAnsiTheme="minorHAnsi"/>
          <w:sz w:val="22"/>
          <w:szCs w:val="22"/>
        </w:rPr>
        <w:t xml:space="preserve">There are </w:t>
      </w:r>
      <w:r w:rsidR="00B06D91">
        <w:rPr>
          <w:rFonts w:asciiTheme="minorHAnsi" w:hAnsiTheme="minorHAnsi"/>
          <w:sz w:val="22"/>
          <w:szCs w:val="22"/>
        </w:rPr>
        <w:t>four</w:t>
      </w:r>
      <w:r w:rsidR="00B06D91" w:rsidRPr="00E82538">
        <w:rPr>
          <w:rFonts w:asciiTheme="minorHAnsi" w:hAnsiTheme="minorHAnsi"/>
          <w:sz w:val="22"/>
          <w:szCs w:val="22"/>
        </w:rPr>
        <w:t xml:space="preserve"> </w:t>
      </w:r>
      <w:r w:rsidR="00B06D91">
        <w:rPr>
          <w:rFonts w:asciiTheme="minorHAnsi" w:hAnsiTheme="minorHAnsi"/>
          <w:sz w:val="22"/>
          <w:szCs w:val="22"/>
        </w:rPr>
        <w:t xml:space="preserve">licence </w:t>
      </w:r>
      <w:r w:rsidR="00B06D91" w:rsidRPr="00E82538">
        <w:rPr>
          <w:rFonts w:asciiTheme="minorHAnsi" w:hAnsiTheme="minorHAnsi"/>
          <w:sz w:val="22"/>
          <w:szCs w:val="22"/>
        </w:rPr>
        <w:t xml:space="preserve">access </w:t>
      </w:r>
      <w:r w:rsidR="00B06D91">
        <w:rPr>
          <w:rFonts w:asciiTheme="minorHAnsi" w:hAnsiTheme="minorHAnsi"/>
          <w:sz w:val="22"/>
          <w:szCs w:val="22"/>
        </w:rPr>
        <w:t>levels</w:t>
      </w:r>
      <w:r w:rsidR="00B06D91" w:rsidRPr="00E82538">
        <w:rPr>
          <w:rFonts w:asciiTheme="minorHAnsi" w:hAnsiTheme="minorHAnsi"/>
          <w:sz w:val="22"/>
          <w:szCs w:val="22"/>
        </w:rPr>
        <w:t>:</w:t>
      </w:r>
    </w:p>
    <w:p w14:paraId="495B75EB" w14:textId="77777777" w:rsidR="00B06D91" w:rsidRPr="00E82538" w:rsidRDefault="00B06D91" w:rsidP="00615B22">
      <w:pPr>
        <w:numPr>
          <w:ilvl w:val="0"/>
          <w:numId w:val="8"/>
        </w:numPr>
        <w:spacing w:before="100" w:beforeAutospacing="1" w:after="100" w:afterAutospacing="1"/>
        <w:rPr>
          <w:rFonts w:asciiTheme="minorHAnsi" w:hAnsiTheme="minorHAnsi"/>
          <w:sz w:val="22"/>
          <w:szCs w:val="22"/>
        </w:rPr>
      </w:pPr>
      <w:r w:rsidRPr="00E82538">
        <w:rPr>
          <w:rFonts w:asciiTheme="minorHAnsi" w:hAnsiTheme="minorHAnsi"/>
          <w:sz w:val="22"/>
          <w:szCs w:val="22"/>
        </w:rPr>
        <w:t>Administrator</w:t>
      </w:r>
    </w:p>
    <w:p w14:paraId="54C7925C" w14:textId="77777777" w:rsidR="00B06D91" w:rsidRPr="005441C5" w:rsidRDefault="00B06D91" w:rsidP="00615B22">
      <w:pPr>
        <w:numPr>
          <w:ilvl w:val="0"/>
          <w:numId w:val="8"/>
        </w:numPr>
        <w:spacing w:before="100" w:beforeAutospacing="1" w:after="100" w:afterAutospacing="1"/>
        <w:rPr>
          <w:rFonts w:asciiTheme="minorHAnsi" w:hAnsiTheme="minorHAnsi"/>
          <w:sz w:val="22"/>
          <w:szCs w:val="22"/>
        </w:rPr>
      </w:pPr>
      <w:r>
        <w:rPr>
          <w:rFonts w:asciiTheme="minorHAnsi" w:hAnsiTheme="minorHAnsi"/>
          <w:sz w:val="22"/>
          <w:szCs w:val="22"/>
        </w:rPr>
        <w:t>Program Manager</w:t>
      </w:r>
    </w:p>
    <w:p w14:paraId="0746B309" w14:textId="77777777" w:rsidR="00B06D91" w:rsidRDefault="00B06D91" w:rsidP="00615B22">
      <w:pPr>
        <w:numPr>
          <w:ilvl w:val="0"/>
          <w:numId w:val="8"/>
        </w:numPr>
        <w:spacing w:before="100" w:beforeAutospacing="1" w:after="100" w:afterAutospacing="1"/>
        <w:rPr>
          <w:rFonts w:asciiTheme="minorHAnsi" w:hAnsiTheme="minorHAnsi"/>
          <w:sz w:val="22"/>
          <w:szCs w:val="22"/>
        </w:rPr>
      </w:pPr>
      <w:r w:rsidRPr="00E82538">
        <w:rPr>
          <w:rFonts w:asciiTheme="minorHAnsi" w:hAnsiTheme="minorHAnsi"/>
          <w:sz w:val="22"/>
          <w:szCs w:val="22"/>
        </w:rPr>
        <w:t>Project Manager</w:t>
      </w:r>
    </w:p>
    <w:p w14:paraId="3E4F0B0E" w14:textId="77777777" w:rsidR="00B06D91" w:rsidRPr="00737B97" w:rsidRDefault="00B06D91" w:rsidP="00615B22">
      <w:pPr>
        <w:numPr>
          <w:ilvl w:val="0"/>
          <w:numId w:val="8"/>
        </w:numPr>
        <w:spacing w:before="100" w:beforeAutospacing="1" w:after="100" w:afterAutospacing="1"/>
        <w:rPr>
          <w:rFonts w:asciiTheme="minorHAnsi" w:hAnsiTheme="minorHAnsi"/>
          <w:sz w:val="22"/>
          <w:szCs w:val="22"/>
        </w:rPr>
      </w:pPr>
      <w:r w:rsidRPr="00E82538">
        <w:rPr>
          <w:rFonts w:asciiTheme="minorHAnsi" w:hAnsiTheme="minorHAnsi"/>
          <w:sz w:val="22"/>
          <w:szCs w:val="22"/>
        </w:rPr>
        <w:t xml:space="preserve">Team Member </w:t>
      </w:r>
    </w:p>
    <w:p w14:paraId="54141CDE" w14:textId="77777777" w:rsidR="00B06D91" w:rsidRPr="00B06D91" w:rsidRDefault="00B06D91" w:rsidP="004A5BAE">
      <w:pPr>
        <w:pStyle w:val="NormalWeb"/>
        <w:spacing w:line="360" w:lineRule="auto"/>
        <w:rPr>
          <w:rFonts w:asciiTheme="minorHAnsi" w:hAnsiTheme="minorHAnsi"/>
          <w:sz w:val="22"/>
          <w:szCs w:val="22"/>
        </w:rPr>
      </w:pPr>
      <w:r w:rsidRPr="00B06D91">
        <w:rPr>
          <w:rFonts w:asciiTheme="minorHAnsi" w:hAnsiTheme="minorHAnsi"/>
          <w:sz w:val="22"/>
          <w:szCs w:val="22"/>
        </w:rPr>
        <w:t>Discussion on these three party role levels (i.e. subscription, role and access level) needs to be broken down into read, create, update and delete and into module by module review.</w:t>
      </w:r>
    </w:p>
    <w:p w14:paraId="16BE6D12" w14:textId="4D2404AE" w:rsidR="00B06D91" w:rsidRPr="00B06D91" w:rsidRDefault="00B06D91" w:rsidP="004A5BAE">
      <w:pPr>
        <w:pStyle w:val="Heading3"/>
      </w:pPr>
      <w:r w:rsidRPr="00B06D91">
        <w:lastRenderedPageBreak/>
        <w:t>Read access is controlled by the system wide subscription a person has</w:t>
      </w:r>
      <w:r w:rsidR="004A5BAE">
        <w:t>.</w:t>
      </w:r>
    </w:p>
    <w:p w14:paraId="7967E70F" w14:textId="240F77FA" w:rsidR="00B06D91" w:rsidRDefault="00B06D91" w:rsidP="004A5BAE">
      <w:pPr>
        <w:pStyle w:val="NormalWeb"/>
        <w:spacing w:line="360" w:lineRule="auto"/>
        <w:rPr>
          <w:rFonts w:asciiTheme="minorHAnsi" w:hAnsiTheme="minorHAnsi"/>
          <w:sz w:val="22"/>
          <w:szCs w:val="22"/>
        </w:rPr>
      </w:pPr>
      <w:r w:rsidRPr="00B06D91">
        <w:rPr>
          <w:rFonts w:asciiTheme="minorHAnsi" w:hAnsiTheme="minorHAnsi"/>
          <w:sz w:val="22"/>
          <w:szCs w:val="22"/>
        </w:rPr>
        <w:t>Program manager subscription level can read data on every project (excluding private projects) in every module in the system regardless of whether they are on the project or not.</w:t>
      </w:r>
      <w:r>
        <w:rPr>
          <w:rFonts w:asciiTheme="minorHAnsi" w:hAnsiTheme="minorHAnsi"/>
          <w:sz w:val="22"/>
          <w:szCs w:val="22"/>
        </w:rPr>
        <w:t xml:space="preserve"> </w:t>
      </w:r>
      <w:r w:rsidRPr="00B06D91">
        <w:rPr>
          <w:rFonts w:asciiTheme="minorHAnsi" w:hAnsiTheme="minorHAnsi"/>
          <w:sz w:val="22"/>
          <w:szCs w:val="22"/>
        </w:rPr>
        <w:t>Project manager subscription level can read data in every module for projects that they have been allocated to</w:t>
      </w:r>
      <w:r>
        <w:rPr>
          <w:rFonts w:asciiTheme="minorHAnsi" w:hAnsiTheme="minorHAnsi"/>
          <w:sz w:val="22"/>
          <w:szCs w:val="22"/>
        </w:rPr>
        <w:t xml:space="preserve">. </w:t>
      </w:r>
      <w:r w:rsidRPr="00B06D91">
        <w:rPr>
          <w:rFonts w:asciiTheme="minorHAnsi" w:hAnsiTheme="minorHAnsi"/>
          <w:sz w:val="22"/>
          <w:szCs w:val="22"/>
        </w:rPr>
        <w:t>Team member subscription level can read data in the documents, issues, risks and resources module for projects they have been allocated to.</w:t>
      </w:r>
    </w:p>
    <w:p w14:paraId="53774FD8" w14:textId="77777777" w:rsidR="00B06D91" w:rsidRPr="00B06D91" w:rsidRDefault="00B06D91" w:rsidP="004A5BAE">
      <w:pPr>
        <w:pStyle w:val="Heading3"/>
      </w:pPr>
      <w:r w:rsidRPr="00B06D91">
        <w:t>Create and Update is controlled by the access level of a role on a project.</w:t>
      </w:r>
    </w:p>
    <w:p w14:paraId="007A8598" w14:textId="6A059291" w:rsidR="00B06D91" w:rsidRDefault="00B06D91" w:rsidP="004A5BAE">
      <w:pPr>
        <w:pStyle w:val="NormalWeb"/>
        <w:spacing w:line="360" w:lineRule="auto"/>
        <w:rPr>
          <w:rFonts w:asciiTheme="minorHAnsi" w:hAnsiTheme="minorHAnsi"/>
          <w:sz w:val="22"/>
          <w:szCs w:val="22"/>
        </w:rPr>
      </w:pPr>
      <w:r w:rsidRPr="00B06D91">
        <w:rPr>
          <w:rFonts w:asciiTheme="minorHAnsi" w:hAnsiTheme="minorHAnsi"/>
          <w:sz w:val="22"/>
          <w:szCs w:val="22"/>
        </w:rPr>
        <w:t>For all subscription levels other than administrator, you can only create/update information if you are on the project.</w:t>
      </w:r>
      <w:r>
        <w:rPr>
          <w:rFonts w:asciiTheme="minorHAnsi" w:hAnsiTheme="minorHAnsi"/>
          <w:sz w:val="22"/>
          <w:szCs w:val="22"/>
        </w:rPr>
        <w:t xml:space="preserve"> </w:t>
      </w:r>
      <w:r w:rsidRPr="00B06D91">
        <w:rPr>
          <w:rFonts w:asciiTheme="minorHAnsi" w:hAnsiTheme="minorHAnsi"/>
          <w:sz w:val="22"/>
          <w:szCs w:val="22"/>
        </w:rPr>
        <w:t>What you can update on a project depends on what access level the role that you are allocated to on the project is.</w:t>
      </w:r>
      <w:r>
        <w:rPr>
          <w:rFonts w:asciiTheme="minorHAnsi" w:hAnsiTheme="minorHAnsi"/>
          <w:sz w:val="22"/>
          <w:szCs w:val="22"/>
        </w:rPr>
        <w:t xml:space="preserve"> </w:t>
      </w:r>
      <w:r w:rsidRPr="00B06D91">
        <w:rPr>
          <w:rFonts w:asciiTheme="minorHAnsi" w:hAnsiTheme="minorHAnsi"/>
          <w:sz w:val="22"/>
          <w:szCs w:val="22"/>
        </w:rPr>
        <w:t>A role with a program manager access level has full functionality across all modules for that project</w:t>
      </w:r>
      <w:r>
        <w:rPr>
          <w:rFonts w:asciiTheme="minorHAnsi" w:hAnsiTheme="minorHAnsi"/>
          <w:sz w:val="22"/>
          <w:szCs w:val="22"/>
        </w:rPr>
        <w:t xml:space="preserve">. </w:t>
      </w:r>
      <w:r w:rsidRPr="00B06D91">
        <w:rPr>
          <w:rFonts w:asciiTheme="minorHAnsi" w:hAnsiTheme="minorHAnsi"/>
          <w:sz w:val="22"/>
          <w:szCs w:val="22"/>
        </w:rPr>
        <w:t>A role with a Project manager access level has full functionality across all modules except resources which is configurable at the deployment level to be either full access or read only</w:t>
      </w:r>
      <w:r>
        <w:rPr>
          <w:rFonts w:asciiTheme="minorHAnsi" w:hAnsiTheme="minorHAnsi"/>
          <w:sz w:val="22"/>
          <w:szCs w:val="22"/>
        </w:rPr>
        <w:t xml:space="preserve">. </w:t>
      </w:r>
      <w:r w:rsidRPr="00B06D91">
        <w:rPr>
          <w:rFonts w:asciiTheme="minorHAnsi" w:hAnsiTheme="minorHAnsi"/>
          <w:sz w:val="22"/>
          <w:szCs w:val="22"/>
        </w:rPr>
        <w:t>A role with team member access can only create documents, issues and risks, update their own documents, issues and risks but not their associated ratings or due dates</w:t>
      </w:r>
    </w:p>
    <w:p w14:paraId="15054F44" w14:textId="77777777" w:rsidR="00B06D91" w:rsidRPr="00B06D91" w:rsidRDefault="00B06D91" w:rsidP="004A5BAE">
      <w:pPr>
        <w:pStyle w:val="Heading3"/>
      </w:pPr>
      <w:r w:rsidRPr="00B06D91">
        <w:t>Special cases</w:t>
      </w:r>
    </w:p>
    <w:p w14:paraId="39CB2291" w14:textId="77777777" w:rsidR="00B06D91" w:rsidRPr="00B06D91" w:rsidRDefault="00B06D91" w:rsidP="004A5BAE">
      <w:pPr>
        <w:pStyle w:val="Heading3"/>
      </w:pPr>
      <w:r w:rsidRPr="00B06D91">
        <w:t>Documents</w:t>
      </w:r>
    </w:p>
    <w:p w14:paraId="66644C57" w14:textId="4CA6590E" w:rsidR="00B06D91" w:rsidRDefault="00B06D91" w:rsidP="004A5BAE">
      <w:pPr>
        <w:pStyle w:val="NormalWeb"/>
        <w:spacing w:line="360" w:lineRule="auto"/>
        <w:rPr>
          <w:rFonts w:asciiTheme="minorHAnsi" w:hAnsiTheme="minorHAnsi"/>
          <w:sz w:val="22"/>
          <w:szCs w:val="22"/>
        </w:rPr>
      </w:pPr>
      <w:r w:rsidRPr="00B06D91">
        <w:rPr>
          <w:rFonts w:asciiTheme="minorHAnsi" w:hAnsiTheme="minorHAnsi"/>
          <w:sz w:val="22"/>
          <w:szCs w:val="22"/>
        </w:rPr>
        <w:t>Documents have their own party role model configurable by the system administrator. The administrator controls read rights to documents via the setting a templates view rights to an access level  on the project (e.g. view only by program managers means you need to be in a role with program manager access level to view documents created from the templates)</w:t>
      </w:r>
      <w:r>
        <w:rPr>
          <w:rFonts w:asciiTheme="minorHAnsi" w:hAnsiTheme="minorHAnsi"/>
          <w:sz w:val="22"/>
          <w:szCs w:val="22"/>
        </w:rPr>
        <w:t xml:space="preserve">. </w:t>
      </w:r>
      <w:r w:rsidRPr="00B06D91">
        <w:rPr>
          <w:rFonts w:asciiTheme="minorHAnsi" w:hAnsiTheme="minorHAnsi"/>
          <w:sz w:val="22"/>
          <w:szCs w:val="22"/>
        </w:rPr>
        <w:t>Create and update is set by selecting admin defined roles to be able to edit documents created from the template. This ignores the access level and focuses purely on the role.</w:t>
      </w:r>
      <w:r>
        <w:rPr>
          <w:rFonts w:asciiTheme="minorHAnsi" w:hAnsiTheme="minorHAnsi"/>
          <w:sz w:val="22"/>
          <w:szCs w:val="22"/>
        </w:rPr>
        <w:t xml:space="preserve"> </w:t>
      </w:r>
      <w:r w:rsidRPr="00B06D91">
        <w:rPr>
          <w:rFonts w:asciiTheme="minorHAnsi" w:hAnsiTheme="minorHAnsi"/>
          <w:sz w:val="22"/>
          <w:szCs w:val="22"/>
        </w:rPr>
        <w:t>Sign off is set by selecting admin defined roles and ignores access level.</w:t>
      </w:r>
    </w:p>
    <w:p w14:paraId="4F2DA8CE" w14:textId="25B1CCE4" w:rsidR="00B06D91" w:rsidRDefault="00B06D91" w:rsidP="004A5BAE">
      <w:pPr>
        <w:pStyle w:val="Heading3"/>
      </w:pPr>
      <w:r w:rsidRPr="00B06D91">
        <w:t>Risks</w:t>
      </w:r>
    </w:p>
    <w:p w14:paraId="23C269A5" w14:textId="7A3D6B52" w:rsidR="00B06D91" w:rsidRDefault="00B06D91" w:rsidP="004A5BAE">
      <w:pPr>
        <w:pStyle w:val="NormalWeb"/>
        <w:spacing w:line="360" w:lineRule="auto"/>
        <w:rPr>
          <w:rFonts w:asciiTheme="minorHAnsi" w:hAnsiTheme="minorHAnsi"/>
          <w:sz w:val="22"/>
          <w:szCs w:val="22"/>
        </w:rPr>
      </w:pPr>
      <w:r w:rsidRPr="00B06D91">
        <w:rPr>
          <w:rFonts w:asciiTheme="minorHAnsi" w:hAnsiTheme="minorHAnsi"/>
          <w:sz w:val="22"/>
          <w:szCs w:val="22"/>
        </w:rPr>
        <w:t>Program Manager Subscription can read all risks across the system and create, update and delete all risks on projects their allocated to a role with program manager or project manager access level. If they are allocated to a role with team member access level then for that project they can only create and update their own risks and cann</w:t>
      </w:r>
      <w:r>
        <w:rPr>
          <w:rFonts w:asciiTheme="minorHAnsi" w:hAnsiTheme="minorHAnsi"/>
          <w:sz w:val="22"/>
          <w:szCs w:val="22"/>
        </w:rPr>
        <w:t xml:space="preserve">ot change ratings or due dates. </w:t>
      </w:r>
      <w:r w:rsidRPr="00B06D91">
        <w:rPr>
          <w:rFonts w:asciiTheme="minorHAnsi" w:hAnsiTheme="minorHAnsi"/>
          <w:sz w:val="22"/>
          <w:szCs w:val="22"/>
        </w:rPr>
        <w:t xml:space="preserve">Project manager subscription can read, create, update and delete all risks on projects their allocated to a role with </w:t>
      </w:r>
      <w:r w:rsidRPr="00B06D91">
        <w:rPr>
          <w:rFonts w:asciiTheme="minorHAnsi" w:hAnsiTheme="minorHAnsi"/>
          <w:sz w:val="22"/>
          <w:szCs w:val="22"/>
        </w:rPr>
        <w:lastRenderedPageBreak/>
        <w:t>program manager or project manager access level. If they are allocated to a role with team member access level then for that project they can only create and update their own risks and cannot change ratings or due dates.</w:t>
      </w:r>
      <w:r>
        <w:rPr>
          <w:rFonts w:asciiTheme="minorHAnsi" w:hAnsiTheme="minorHAnsi"/>
          <w:sz w:val="22"/>
          <w:szCs w:val="22"/>
        </w:rPr>
        <w:t xml:space="preserve"> </w:t>
      </w:r>
      <w:r w:rsidRPr="00B06D91">
        <w:rPr>
          <w:rFonts w:asciiTheme="minorHAnsi" w:hAnsiTheme="minorHAnsi"/>
          <w:sz w:val="22"/>
          <w:szCs w:val="22"/>
        </w:rPr>
        <w:t>Team member subscription can read all risks on projects their allocated to and create and update their own risks. They cannot edit due dates or ratings.</w:t>
      </w:r>
    </w:p>
    <w:p w14:paraId="743A9A3C" w14:textId="77777777" w:rsidR="00B06D91" w:rsidRPr="00B06D91" w:rsidRDefault="00B06D91" w:rsidP="004A5BAE">
      <w:pPr>
        <w:pStyle w:val="Heading3"/>
      </w:pPr>
      <w:r w:rsidRPr="00B06D91">
        <w:t>Reports</w:t>
      </w:r>
    </w:p>
    <w:p w14:paraId="1D17B3ED" w14:textId="77777777" w:rsidR="00B06D91" w:rsidRPr="00B06D91" w:rsidRDefault="00B06D91" w:rsidP="004A5BAE">
      <w:pPr>
        <w:pStyle w:val="NormalWeb"/>
        <w:spacing w:line="360" w:lineRule="auto"/>
        <w:rPr>
          <w:rFonts w:asciiTheme="minorHAnsi" w:hAnsiTheme="minorHAnsi"/>
          <w:sz w:val="22"/>
          <w:szCs w:val="22"/>
        </w:rPr>
      </w:pPr>
      <w:r w:rsidRPr="00B06D91">
        <w:rPr>
          <w:rFonts w:asciiTheme="minorHAnsi" w:hAnsiTheme="minorHAnsi"/>
          <w:sz w:val="22"/>
          <w:szCs w:val="22"/>
        </w:rPr>
        <w:t>The reports sub nav is configured deployment by deployment at the subscription level e.g. you can have only admin access a reports sub-nav or program manager and above or project manager and above or all.</w:t>
      </w:r>
    </w:p>
    <w:p w14:paraId="7F890581" w14:textId="77777777" w:rsidR="004A5BAE" w:rsidRDefault="004A5BAE" w:rsidP="0051309C">
      <w:pPr>
        <w:pStyle w:val="NormalWeb"/>
        <w:spacing w:line="360" w:lineRule="auto"/>
        <w:rPr>
          <w:rFonts w:asciiTheme="minorHAnsi" w:hAnsiTheme="minorHAnsi"/>
          <w:b/>
          <w:color w:val="003366"/>
          <w:sz w:val="22"/>
          <w:szCs w:val="22"/>
        </w:rPr>
      </w:pPr>
    </w:p>
    <w:p w14:paraId="46A51E20" w14:textId="77777777" w:rsidR="004A5BAE" w:rsidRDefault="004A5BAE" w:rsidP="0051309C">
      <w:pPr>
        <w:pStyle w:val="NormalWeb"/>
        <w:spacing w:line="360" w:lineRule="auto"/>
        <w:rPr>
          <w:rFonts w:asciiTheme="minorHAnsi" w:hAnsiTheme="minorHAnsi"/>
          <w:b/>
          <w:color w:val="003366"/>
          <w:sz w:val="22"/>
          <w:szCs w:val="22"/>
        </w:rPr>
      </w:pPr>
    </w:p>
    <w:p w14:paraId="478179A2" w14:textId="77777777" w:rsidR="004A5BAE" w:rsidRDefault="004A5BAE" w:rsidP="0051309C">
      <w:pPr>
        <w:pStyle w:val="NormalWeb"/>
        <w:spacing w:line="360" w:lineRule="auto"/>
        <w:rPr>
          <w:rFonts w:asciiTheme="minorHAnsi" w:hAnsiTheme="minorHAnsi"/>
          <w:b/>
          <w:color w:val="003366"/>
          <w:sz w:val="22"/>
          <w:szCs w:val="22"/>
        </w:rPr>
      </w:pPr>
    </w:p>
    <w:p w14:paraId="1EB62025" w14:textId="4709E375" w:rsidR="0051309C" w:rsidRPr="00E82538" w:rsidRDefault="0051309C" w:rsidP="0051309C">
      <w:pPr>
        <w:pStyle w:val="NormalWeb"/>
        <w:spacing w:line="360" w:lineRule="auto"/>
        <w:rPr>
          <w:rFonts w:asciiTheme="minorHAnsi" w:hAnsiTheme="minorHAnsi"/>
          <w:b/>
          <w:color w:val="003366"/>
          <w:sz w:val="22"/>
          <w:szCs w:val="22"/>
        </w:rPr>
      </w:pPr>
      <w:r w:rsidRPr="00E82538">
        <w:rPr>
          <w:rFonts w:asciiTheme="minorHAnsi" w:hAnsiTheme="minorHAnsi"/>
          <w:b/>
          <w:color w:val="003366"/>
          <w:sz w:val="22"/>
          <w:szCs w:val="22"/>
        </w:rPr>
        <w:t xml:space="preserve">Team Member </w:t>
      </w:r>
      <w:r w:rsidR="007671A0">
        <w:rPr>
          <w:rFonts w:asciiTheme="minorHAnsi" w:hAnsiTheme="minorHAnsi"/>
          <w:b/>
          <w:color w:val="003366"/>
          <w:sz w:val="22"/>
          <w:szCs w:val="22"/>
        </w:rPr>
        <w:t>A</w:t>
      </w:r>
      <w:r w:rsidRPr="00E82538">
        <w:rPr>
          <w:rFonts w:asciiTheme="minorHAnsi" w:hAnsiTheme="minorHAnsi"/>
          <w:b/>
          <w:color w:val="003366"/>
          <w:sz w:val="22"/>
          <w:szCs w:val="22"/>
        </w:rPr>
        <w:t>ccess</w:t>
      </w:r>
      <w:r>
        <w:rPr>
          <w:rFonts w:asciiTheme="minorHAnsi" w:hAnsiTheme="minorHAnsi"/>
          <w:b/>
          <w:color w:val="003366"/>
          <w:sz w:val="22"/>
          <w:szCs w:val="22"/>
        </w:rPr>
        <w:br/>
      </w:r>
      <w:r w:rsidRPr="00E82538">
        <w:rPr>
          <w:rFonts w:asciiTheme="minorHAnsi" w:hAnsiTheme="minorHAnsi"/>
          <w:sz w:val="22"/>
          <w:szCs w:val="22"/>
        </w:rPr>
        <w:t xml:space="preserve">People </w:t>
      </w:r>
      <w:r w:rsidR="008F156D">
        <w:rPr>
          <w:rFonts w:asciiTheme="minorHAnsi" w:hAnsiTheme="minorHAnsi"/>
          <w:sz w:val="22"/>
          <w:szCs w:val="22"/>
        </w:rPr>
        <w:t xml:space="preserve">assigned to a </w:t>
      </w:r>
      <w:r w:rsidR="00497AF7">
        <w:rPr>
          <w:rFonts w:asciiTheme="minorHAnsi" w:hAnsiTheme="minorHAnsi"/>
          <w:sz w:val="22"/>
          <w:szCs w:val="22"/>
        </w:rPr>
        <w:t>Team Member</w:t>
      </w:r>
      <w:r w:rsidRPr="00E82538">
        <w:rPr>
          <w:rFonts w:asciiTheme="minorHAnsi" w:hAnsiTheme="minorHAnsi"/>
          <w:sz w:val="22"/>
          <w:szCs w:val="22"/>
        </w:rPr>
        <w:t xml:space="preserve"> </w:t>
      </w:r>
      <w:r w:rsidR="008F156D">
        <w:rPr>
          <w:rFonts w:asciiTheme="minorHAnsi" w:hAnsiTheme="minorHAnsi"/>
          <w:sz w:val="22"/>
          <w:szCs w:val="22"/>
        </w:rPr>
        <w:t xml:space="preserve">level role </w:t>
      </w:r>
      <w:r w:rsidRPr="00E82538">
        <w:rPr>
          <w:rFonts w:asciiTheme="minorHAnsi" w:hAnsiTheme="minorHAnsi"/>
          <w:sz w:val="22"/>
          <w:szCs w:val="22"/>
        </w:rPr>
        <w:t>on a project can:</w:t>
      </w:r>
    </w:p>
    <w:p w14:paraId="4BFBDD32" w14:textId="77777777" w:rsidR="0051309C" w:rsidRPr="00E82538" w:rsidRDefault="0051309C" w:rsidP="00615B22">
      <w:pPr>
        <w:numPr>
          <w:ilvl w:val="0"/>
          <w:numId w:val="9"/>
        </w:numPr>
        <w:spacing w:before="100" w:beforeAutospacing="1" w:after="100" w:afterAutospacing="1"/>
        <w:rPr>
          <w:rFonts w:asciiTheme="minorHAnsi" w:hAnsiTheme="minorHAnsi"/>
          <w:sz w:val="22"/>
          <w:szCs w:val="22"/>
        </w:rPr>
      </w:pPr>
      <w:r w:rsidRPr="00E82538">
        <w:rPr>
          <w:rFonts w:asciiTheme="minorHAnsi" w:hAnsiTheme="minorHAnsi"/>
          <w:sz w:val="22"/>
          <w:szCs w:val="22"/>
        </w:rPr>
        <w:t xml:space="preserve">Browse the </w:t>
      </w:r>
      <w:r w:rsidR="00497AF7">
        <w:rPr>
          <w:rFonts w:asciiTheme="minorHAnsi" w:hAnsiTheme="minorHAnsi"/>
          <w:sz w:val="22"/>
          <w:szCs w:val="22"/>
        </w:rPr>
        <w:t xml:space="preserve">organisations </w:t>
      </w:r>
      <w:r w:rsidRPr="00E82538">
        <w:rPr>
          <w:rFonts w:asciiTheme="minorHAnsi" w:hAnsiTheme="minorHAnsi"/>
          <w:sz w:val="22"/>
          <w:szCs w:val="22"/>
        </w:rPr>
        <w:t>methodology</w:t>
      </w:r>
      <w:r w:rsidR="00497AF7">
        <w:rPr>
          <w:rFonts w:asciiTheme="minorHAnsi" w:hAnsiTheme="minorHAnsi"/>
          <w:sz w:val="22"/>
          <w:szCs w:val="22"/>
        </w:rPr>
        <w:t xml:space="preserve">, as defined </w:t>
      </w:r>
      <w:r w:rsidRPr="00E82538">
        <w:rPr>
          <w:rFonts w:asciiTheme="minorHAnsi" w:hAnsiTheme="minorHAnsi"/>
          <w:sz w:val="22"/>
          <w:szCs w:val="22"/>
        </w:rPr>
        <w:t>by the program office</w:t>
      </w:r>
      <w:r w:rsidR="00497AF7">
        <w:rPr>
          <w:rFonts w:asciiTheme="minorHAnsi" w:hAnsiTheme="minorHAnsi"/>
          <w:sz w:val="22"/>
          <w:szCs w:val="22"/>
        </w:rPr>
        <w:t xml:space="preserve"> (or System Administrator)</w:t>
      </w:r>
      <w:r w:rsidRPr="00E82538">
        <w:rPr>
          <w:rFonts w:asciiTheme="minorHAnsi" w:hAnsiTheme="minorHAnsi"/>
          <w:sz w:val="22"/>
          <w:szCs w:val="22"/>
        </w:rPr>
        <w:t xml:space="preserve">; </w:t>
      </w:r>
    </w:p>
    <w:p w14:paraId="18619205" w14:textId="5430CAC2" w:rsidR="0051309C" w:rsidRPr="00E82538" w:rsidRDefault="0051309C" w:rsidP="00615B22">
      <w:pPr>
        <w:numPr>
          <w:ilvl w:val="0"/>
          <w:numId w:val="9"/>
        </w:numPr>
        <w:spacing w:before="100" w:beforeAutospacing="1" w:after="100" w:afterAutospacing="1"/>
        <w:rPr>
          <w:rFonts w:asciiTheme="minorHAnsi" w:hAnsiTheme="minorHAnsi"/>
          <w:sz w:val="22"/>
          <w:szCs w:val="22"/>
        </w:rPr>
      </w:pPr>
      <w:r>
        <w:rPr>
          <w:rFonts w:asciiTheme="minorHAnsi" w:hAnsiTheme="minorHAnsi"/>
          <w:sz w:val="22"/>
          <w:szCs w:val="22"/>
        </w:rPr>
        <w:t>C</w:t>
      </w:r>
      <w:r w:rsidRPr="00E82538">
        <w:rPr>
          <w:rFonts w:asciiTheme="minorHAnsi" w:hAnsiTheme="minorHAnsi"/>
          <w:sz w:val="22"/>
          <w:szCs w:val="22"/>
        </w:rPr>
        <w:t>reate documents</w:t>
      </w:r>
      <w:r>
        <w:rPr>
          <w:rFonts w:asciiTheme="minorHAnsi" w:hAnsiTheme="minorHAnsi"/>
          <w:sz w:val="22"/>
          <w:szCs w:val="22"/>
        </w:rPr>
        <w:t xml:space="preserve"> (</w:t>
      </w:r>
      <w:r w:rsidR="00552789">
        <w:rPr>
          <w:rFonts w:asciiTheme="minorHAnsi" w:hAnsiTheme="minorHAnsi"/>
          <w:sz w:val="22"/>
          <w:szCs w:val="22"/>
        </w:rPr>
        <w:t>only for templates their role has</w:t>
      </w:r>
      <w:r>
        <w:rPr>
          <w:rFonts w:asciiTheme="minorHAnsi" w:hAnsiTheme="minorHAnsi"/>
          <w:sz w:val="22"/>
          <w:szCs w:val="22"/>
        </w:rPr>
        <w:t xml:space="preserve"> edit rights to)</w:t>
      </w:r>
      <w:r w:rsidRPr="00E82538">
        <w:rPr>
          <w:rFonts w:asciiTheme="minorHAnsi" w:hAnsiTheme="minorHAnsi"/>
          <w:sz w:val="22"/>
          <w:szCs w:val="22"/>
        </w:rPr>
        <w:t>, issues</w:t>
      </w:r>
      <w:r>
        <w:rPr>
          <w:rFonts w:asciiTheme="minorHAnsi" w:hAnsiTheme="minorHAnsi"/>
          <w:sz w:val="22"/>
          <w:szCs w:val="22"/>
        </w:rPr>
        <w:t>,</w:t>
      </w:r>
      <w:r w:rsidRPr="00E82538">
        <w:rPr>
          <w:rFonts w:asciiTheme="minorHAnsi" w:hAnsiTheme="minorHAnsi"/>
          <w:sz w:val="22"/>
          <w:szCs w:val="22"/>
        </w:rPr>
        <w:t xml:space="preserve"> risks and change requests for the projects they</w:t>
      </w:r>
      <w:r w:rsidR="00552789">
        <w:rPr>
          <w:rFonts w:asciiTheme="minorHAnsi" w:hAnsiTheme="minorHAnsi"/>
          <w:sz w:val="22"/>
          <w:szCs w:val="22"/>
        </w:rPr>
        <w:t xml:space="preserve"> a</w:t>
      </w:r>
      <w:r w:rsidRPr="00E82538">
        <w:rPr>
          <w:rFonts w:asciiTheme="minorHAnsi" w:hAnsiTheme="minorHAnsi"/>
          <w:sz w:val="22"/>
          <w:szCs w:val="22"/>
        </w:rPr>
        <w:t xml:space="preserve">re working on; </w:t>
      </w:r>
    </w:p>
    <w:p w14:paraId="722B8EE6" w14:textId="77777777" w:rsidR="0051309C" w:rsidRPr="00E82538" w:rsidRDefault="0051309C" w:rsidP="00615B22">
      <w:pPr>
        <w:numPr>
          <w:ilvl w:val="0"/>
          <w:numId w:val="9"/>
        </w:numPr>
        <w:spacing w:before="100" w:beforeAutospacing="1" w:after="100" w:afterAutospacing="1"/>
        <w:rPr>
          <w:rFonts w:asciiTheme="minorHAnsi" w:hAnsiTheme="minorHAnsi"/>
          <w:sz w:val="22"/>
          <w:szCs w:val="22"/>
        </w:rPr>
      </w:pPr>
      <w:r w:rsidRPr="00E82538">
        <w:rPr>
          <w:rFonts w:asciiTheme="minorHAnsi" w:hAnsiTheme="minorHAnsi"/>
          <w:sz w:val="22"/>
          <w:szCs w:val="22"/>
        </w:rPr>
        <w:t xml:space="preserve">View the portfolio of projects on the project summary view and via the reporting system; </w:t>
      </w:r>
    </w:p>
    <w:p w14:paraId="0C15F988" w14:textId="069B98CF" w:rsidR="0051309C" w:rsidRPr="00E82538" w:rsidRDefault="0051309C" w:rsidP="00615B22">
      <w:pPr>
        <w:numPr>
          <w:ilvl w:val="0"/>
          <w:numId w:val="9"/>
        </w:numPr>
        <w:spacing w:before="100" w:beforeAutospacing="1" w:after="100" w:afterAutospacing="1"/>
        <w:rPr>
          <w:rFonts w:asciiTheme="minorHAnsi" w:hAnsiTheme="minorHAnsi"/>
          <w:sz w:val="22"/>
          <w:szCs w:val="22"/>
        </w:rPr>
      </w:pPr>
      <w:r w:rsidRPr="00E82538">
        <w:rPr>
          <w:rFonts w:asciiTheme="minorHAnsi" w:hAnsiTheme="minorHAnsi"/>
          <w:sz w:val="22"/>
          <w:szCs w:val="22"/>
        </w:rPr>
        <w:t xml:space="preserve">View their documentation issues and risks via the </w:t>
      </w:r>
      <w:r w:rsidR="00552789" w:rsidRPr="00500ACB">
        <w:rPr>
          <w:rFonts w:asciiTheme="minorHAnsi" w:hAnsiTheme="minorHAnsi"/>
          <w:i/>
          <w:sz w:val="22"/>
          <w:szCs w:val="22"/>
        </w:rPr>
        <w:t>My P</w:t>
      </w:r>
      <w:r w:rsidRPr="00500ACB">
        <w:rPr>
          <w:rFonts w:asciiTheme="minorHAnsi" w:hAnsiTheme="minorHAnsi"/>
          <w:i/>
          <w:sz w:val="22"/>
          <w:szCs w:val="22"/>
        </w:rPr>
        <w:t>rojects</w:t>
      </w:r>
      <w:r w:rsidRPr="00E82538">
        <w:rPr>
          <w:rFonts w:asciiTheme="minorHAnsi" w:hAnsiTheme="minorHAnsi"/>
          <w:sz w:val="22"/>
          <w:szCs w:val="22"/>
        </w:rPr>
        <w:t xml:space="preserve"> tab</w:t>
      </w:r>
      <w:r w:rsidR="00497AF7">
        <w:rPr>
          <w:rFonts w:asciiTheme="minorHAnsi" w:hAnsiTheme="minorHAnsi"/>
          <w:sz w:val="22"/>
          <w:szCs w:val="22"/>
        </w:rPr>
        <w:t>,</w:t>
      </w:r>
      <w:r w:rsidRPr="00E82538">
        <w:rPr>
          <w:rFonts w:asciiTheme="minorHAnsi" w:hAnsiTheme="minorHAnsi"/>
          <w:sz w:val="22"/>
          <w:szCs w:val="22"/>
        </w:rPr>
        <w:t xml:space="preserve"> and </w:t>
      </w:r>
    </w:p>
    <w:p w14:paraId="42128024" w14:textId="77777777" w:rsidR="0051309C" w:rsidRDefault="0051309C" w:rsidP="00615B22">
      <w:pPr>
        <w:numPr>
          <w:ilvl w:val="0"/>
          <w:numId w:val="9"/>
        </w:numPr>
        <w:spacing w:before="100" w:beforeAutospacing="1" w:after="100" w:afterAutospacing="1"/>
        <w:rPr>
          <w:rFonts w:asciiTheme="minorHAnsi" w:hAnsiTheme="minorHAnsi"/>
          <w:sz w:val="22"/>
          <w:szCs w:val="22"/>
        </w:rPr>
      </w:pPr>
      <w:r w:rsidRPr="00E82538">
        <w:rPr>
          <w:rFonts w:asciiTheme="minorHAnsi" w:hAnsiTheme="minorHAnsi"/>
          <w:sz w:val="22"/>
          <w:szCs w:val="22"/>
        </w:rPr>
        <w:t>Search both for methodology content as well as project documentation</w:t>
      </w:r>
      <w:r w:rsidR="00497AF7">
        <w:rPr>
          <w:rFonts w:asciiTheme="minorHAnsi" w:hAnsiTheme="minorHAnsi"/>
          <w:sz w:val="22"/>
          <w:szCs w:val="22"/>
        </w:rPr>
        <w:t>/artefacts</w:t>
      </w:r>
      <w:r w:rsidRPr="00E82538">
        <w:rPr>
          <w:rFonts w:asciiTheme="minorHAnsi" w:hAnsiTheme="minorHAnsi"/>
          <w:sz w:val="22"/>
          <w:szCs w:val="22"/>
        </w:rPr>
        <w:t>.</w:t>
      </w:r>
    </w:p>
    <w:p w14:paraId="52CC1BDC" w14:textId="305E420E" w:rsidR="00023D3A" w:rsidRPr="00023D3A" w:rsidRDefault="00931C74" w:rsidP="005B4018">
      <w:pPr>
        <w:keepNext/>
        <w:spacing w:before="100" w:beforeAutospacing="1" w:after="100" w:afterAutospacing="1"/>
      </w:pPr>
      <w:r>
        <w:rPr>
          <w:noProof/>
          <w:lang w:eastAsia="en-AU"/>
        </w:rPr>
        <w:lastRenderedPageBreak/>
        <w:drawing>
          <wp:inline distT="0" distB="0" distL="0" distR="0" wp14:anchorId="2B18E8A8" wp14:editId="2152FA7A">
            <wp:extent cx="5655945" cy="2738755"/>
            <wp:effectExtent l="19050" t="19050" r="20955" b="2349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655945" cy="2738755"/>
                    </a:xfrm>
                    <a:prstGeom prst="rect">
                      <a:avLst/>
                    </a:prstGeom>
                    <a:ln>
                      <a:solidFill>
                        <a:schemeClr val="tx1"/>
                      </a:solidFill>
                    </a:ln>
                  </pic:spPr>
                </pic:pic>
              </a:graphicData>
            </a:graphic>
          </wp:inline>
        </w:drawing>
      </w:r>
    </w:p>
    <w:p w14:paraId="49823F40" w14:textId="3FDACE8C" w:rsidR="00023D3A" w:rsidRDefault="00023D3A" w:rsidP="00023D3A">
      <w:pPr>
        <w:pStyle w:val="Caption"/>
        <w:jc w:val="center"/>
        <w:rPr>
          <w:color w:val="000000" w:themeColor="text1"/>
        </w:rPr>
      </w:pPr>
      <w:r w:rsidRPr="00023D3A">
        <w:rPr>
          <w:color w:val="000000" w:themeColor="text1"/>
        </w:rPr>
        <w:t xml:space="preserve">Figure </w:t>
      </w:r>
      <w:r w:rsidRPr="00023D3A">
        <w:rPr>
          <w:color w:val="000000" w:themeColor="text1"/>
        </w:rPr>
        <w:fldChar w:fldCharType="begin"/>
      </w:r>
      <w:r w:rsidRPr="00023D3A">
        <w:rPr>
          <w:color w:val="000000" w:themeColor="text1"/>
        </w:rPr>
        <w:instrText xml:space="preserve"> SEQ Figure \* ARABIC </w:instrText>
      </w:r>
      <w:r w:rsidRPr="00023D3A">
        <w:rPr>
          <w:color w:val="000000" w:themeColor="text1"/>
        </w:rPr>
        <w:fldChar w:fldCharType="separate"/>
      </w:r>
      <w:r w:rsidR="00205C8E">
        <w:rPr>
          <w:noProof/>
          <w:color w:val="000000" w:themeColor="text1"/>
        </w:rPr>
        <w:t>1</w:t>
      </w:r>
      <w:r w:rsidRPr="00023D3A">
        <w:rPr>
          <w:color w:val="000000" w:themeColor="text1"/>
        </w:rPr>
        <w:fldChar w:fldCharType="end"/>
      </w:r>
      <w:r w:rsidRPr="00023D3A">
        <w:rPr>
          <w:color w:val="000000" w:themeColor="text1"/>
        </w:rPr>
        <w:t>. Team Members see these tabs only</w:t>
      </w:r>
    </w:p>
    <w:p w14:paraId="0E13CD89" w14:textId="00D1822F" w:rsidR="00023D3A" w:rsidRDefault="00023D3A" w:rsidP="00023D3A">
      <w:r>
        <w:t>Team members cannot view</w:t>
      </w:r>
    </w:p>
    <w:p w14:paraId="28C0B43F" w14:textId="2CC1E481" w:rsidR="00023D3A" w:rsidRDefault="00023D3A" w:rsidP="00615B22">
      <w:pPr>
        <w:pStyle w:val="ListParagraph"/>
        <w:numPr>
          <w:ilvl w:val="0"/>
          <w:numId w:val="44"/>
        </w:numPr>
      </w:pPr>
      <w:r>
        <w:t>Financial information such as budgets</w:t>
      </w:r>
    </w:p>
    <w:p w14:paraId="0D534BC0" w14:textId="1FB15B5B" w:rsidR="00023D3A" w:rsidRDefault="00023D3A" w:rsidP="00615B22">
      <w:pPr>
        <w:pStyle w:val="ListParagraph"/>
        <w:numPr>
          <w:ilvl w:val="0"/>
          <w:numId w:val="44"/>
        </w:numPr>
      </w:pPr>
      <w:r>
        <w:t>Contract information</w:t>
      </w:r>
    </w:p>
    <w:p w14:paraId="33FF7BFA" w14:textId="6B43EA14" w:rsidR="00023D3A" w:rsidRDefault="00023D3A" w:rsidP="00615B22">
      <w:pPr>
        <w:pStyle w:val="ListParagraph"/>
        <w:numPr>
          <w:ilvl w:val="0"/>
          <w:numId w:val="44"/>
        </w:numPr>
      </w:pPr>
      <w:r>
        <w:t>Reports from within the Reports tab</w:t>
      </w:r>
    </w:p>
    <w:p w14:paraId="0E67F223" w14:textId="199CEB67" w:rsidR="00023D3A" w:rsidRDefault="00023D3A" w:rsidP="00615B22">
      <w:pPr>
        <w:pStyle w:val="ListParagraph"/>
        <w:numPr>
          <w:ilvl w:val="0"/>
          <w:numId w:val="44"/>
        </w:numPr>
      </w:pPr>
      <w:r>
        <w:t>Documents which have been restricted to Project Manager access level or above</w:t>
      </w:r>
    </w:p>
    <w:p w14:paraId="7C9DC7FC" w14:textId="5D099E78" w:rsidR="00023D3A" w:rsidRDefault="00217094" w:rsidP="00023D3A">
      <w:pPr>
        <w:keepNext/>
      </w:pPr>
      <w:r>
        <w:rPr>
          <w:noProof/>
          <w:lang w:eastAsia="en-AU"/>
        </w:rPr>
        <w:drawing>
          <wp:inline distT="0" distB="0" distL="0" distR="0" wp14:anchorId="551151FC" wp14:editId="0F81CB3D">
            <wp:extent cx="1799196" cy="2715768"/>
            <wp:effectExtent l="19050" t="19050" r="10795" b="2794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811969" cy="2735049"/>
                    </a:xfrm>
                    <a:prstGeom prst="rect">
                      <a:avLst/>
                    </a:prstGeom>
                    <a:ln>
                      <a:solidFill>
                        <a:schemeClr val="tx1"/>
                      </a:solidFill>
                    </a:ln>
                  </pic:spPr>
                </pic:pic>
              </a:graphicData>
            </a:graphic>
          </wp:inline>
        </w:drawing>
      </w:r>
    </w:p>
    <w:p w14:paraId="4DAF35EA" w14:textId="5E83898B" w:rsidR="00023D3A" w:rsidRPr="00023D3A" w:rsidRDefault="00023D3A" w:rsidP="00023D3A">
      <w:pPr>
        <w:pStyle w:val="Caption"/>
        <w:rPr>
          <w:color w:val="000000" w:themeColor="text1"/>
        </w:rPr>
      </w:pPr>
      <w:r w:rsidRPr="00023D3A">
        <w:rPr>
          <w:color w:val="000000" w:themeColor="text1"/>
        </w:rPr>
        <w:t xml:space="preserve">Figure </w:t>
      </w:r>
      <w:r w:rsidRPr="00023D3A">
        <w:rPr>
          <w:color w:val="000000" w:themeColor="text1"/>
        </w:rPr>
        <w:fldChar w:fldCharType="begin"/>
      </w:r>
      <w:r w:rsidRPr="00023D3A">
        <w:rPr>
          <w:color w:val="000000" w:themeColor="text1"/>
        </w:rPr>
        <w:instrText xml:space="preserve"> SEQ Figure \* ARABIC </w:instrText>
      </w:r>
      <w:r w:rsidRPr="00023D3A">
        <w:rPr>
          <w:color w:val="000000" w:themeColor="text1"/>
        </w:rPr>
        <w:fldChar w:fldCharType="separate"/>
      </w:r>
      <w:r w:rsidR="00205C8E">
        <w:rPr>
          <w:noProof/>
          <w:color w:val="000000" w:themeColor="text1"/>
        </w:rPr>
        <w:t>2</w:t>
      </w:r>
      <w:r w:rsidRPr="00023D3A">
        <w:rPr>
          <w:color w:val="000000" w:themeColor="text1"/>
        </w:rPr>
        <w:fldChar w:fldCharType="end"/>
      </w:r>
      <w:r w:rsidRPr="00023D3A">
        <w:rPr>
          <w:color w:val="000000" w:themeColor="text1"/>
        </w:rPr>
        <w:t>.  Team Member licenced users cannot see this document</w:t>
      </w:r>
    </w:p>
    <w:p w14:paraId="5ACAC596" w14:textId="7EECC4C3" w:rsidR="0051309C" w:rsidRPr="00E82538" w:rsidRDefault="007671A0" w:rsidP="0051309C">
      <w:pPr>
        <w:pStyle w:val="NormalWeb"/>
        <w:spacing w:line="360" w:lineRule="auto"/>
        <w:rPr>
          <w:rFonts w:asciiTheme="minorHAnsi" w:hAnsiTheme="minorHAnsi"/>
          <w:b/>
          <w:color w:val="003366"/>
          <w:sz w:val="22"/>
          <w:szCs w:val="22"/>
        </w:rPr>
      </w:pPr>
      <w:r>
        <w:rPr>
          <w:rFonts w:asciiTheme="minorHAnsi" w:hAnsiTheme="minorHAnsi"/>
          <w:b/>
          <w:color w:val="003366"/>
          <w:sz w:val="22"/>
          <w:szCs w:val="22"/>
        </w:rPr>
        <w:t>Project Manager Access</w:t>
      </w:r>
      <w:r w:rsidR="0051309C">
        <w:rPr>
          <w:rFonts w:asciiTheme="minorHAnsi" w:hAnsiTheme="minorHAnsi"/>
          <w:b/>
          <w:color w:val="003366"/>
          <w:sz w:val="22"/>
          <w:szCs w:val="22"/>
        </w:rPr>
        <w:br/>
      </w:r>
      <w:r w:rsidR="0051309C" w:rsidRPr="00E82538">
        <w:rPr>
          <w:rFonts w:asciiTheme="minorHAnsi" w:hAnsiTheme="minorHAnsi"/>
          <w:sz w:val="22"/>
          <w:szCs w:val="22"/>
        </w:rPr>
        <w:t>People</w:t>
      </w:r>
      <w:r w:rsidR="008F156D">
        <w:rPr>
          <w:rFonts w:asciiTheme="minorHAnsi" w:hAnsiTheme="minorHAnsi"/>
          <w:sz w:val="22"/>
          <w:szCs w:val="22"/>
        </w:rPr>
        <w:t xml:space="preserve"> assigned to a </w:t>
      </w:r>
      <w:r w:rsidR="00497AF7">
        <w:rPr>
          <w:rFonts w:asciiTheme="minorHAnsi" w:hAnsiTheme="minorHAnsi"/>
          <w:sz w:val="22"/>
          <w:szCs w:val="22"/>
        </w:rPr>
        <w:t>Project Manager</w:t>
      </w:r>
      <w:r w:rsidR="0051309C" w:rsidRPr="00E82538">
        <w:rPr>
          <w:rFonts w:asciiTheme="minorHAnsi" w:hAnsiTheme="minorHAnsi"/>
          <w:sz w:val="22"/>
          <w:szCs w:val="22"/>
        </w:rPr>
        <w:t xml:space="preserve"> </w:t>
      </w:r>
      <w:r w:rsidR="008F156D">
        <w:rPr>
          <w:rFonts w:asciiTheme="minorHAnsi" w:hAnsiTheme="minorHAnsi"/>
          <w:sz w:val="22"/>
          <w:szCs w:val="22"/>
        </w:rPr>
        <w:t xml:space="preserve">level role </w:t>
      </w:r>
      <w:r w:rsidR="0051309C" w:rsidRPr="00E82538">
        <w:rPr>
          <w:rFonts w:asciiTheme="minorHAnsi" w:hAnsiTheme="minorHAnsi"/>
          <w:sz w:val="22"/>
          <w:szCs w:val="22"/>
        </w:rPr>
        <w:t xml:space="preserve">on a project </w:t>
      </w:r>
      <w:r w:rsidR="00497AF7">
        <w:rPr>
          <w:rFonts w:asciiTheme="minorHAnsi" w:hAnsiTheme="minorHAnsi"/>
          <w:sz w:val="22"/>
          <w:szCs w:val="22"/>
        </w:rPr>
        <w:t>have all permissions of the Team Member, and can also</w:t>
      </w:r>
      <w:r w:rsidR="0051309C" w:rsidRPr="00E82538">
        <w:rPr>
          <w:rFonts w:asciiTheme="minorHAnsi" w:hAnsiTheme="minorHAnsi"/>
          <w:sz w:val="22"/>
          <w:szCs w:val="22"/>
        </w:rPr>
        <w:t>: </w:t>
      </w:r>
    </w:p>
    <w:p w14:paraId="300AE389" w14:textId="217258C9" w:rsidR="0051309C" w:rsidRPr="00E82538" w:rsidRDefault="0051309C" w:rsidP="00615B22">
      <w:pPr>
        <w:numPr>
          <w:ilvl w:val="0"/>
          <w:numId w:val="10"/>
        </w:numPr>
        <w:spacing w:before="100" w:beforeAutospacing="1" w:after="100" w:afterAutospacing="1"/>
        <w:rPr>
          <w:rFonts w:asciiTheme="minorHAnsi" w:hAnsiTheme="minorHAnsi"/>
          <w:sz w:val="22"/>
          <w:szCs w:val="22"/>
        </w:rPr>
      </w:pPr>
      <w:r w:rsidRPr="00E82538">
        <w:rPr>
          <w:rFonts w:asciiTheme="minorHAnsi" w:hAnsiTheme="minorHAnsi"/>
          <w:sz w:val="22"/>
          <w:szCs w:val="22"/>
        </w:rPr>
        <w:t>Assign team members to issues</w:t>
      </w:r>
      <w:r w:rsidR="008F156D">
        <w:rPr>
          <w:rFonts w:asciiTheme="minorHAnsi" w:hAnsiTheme="minorHAnsi"/>
          <w:sz w:val="22"/>
          <w:szCs w:val="22"/>
        </w:rPr>
        <w:t>,</w:t>
      </w:r>
      <w:r w:rsidRPr="00E82538">
        <w:rPr>
          <w:rFonts w:asciiTheme="minorHAnsi" w:hAnsiTheme="minorHAnsi"/>
          <w:sz w:val="22"/>
          <w:szCs w:val="22"/>
        </w:rPr>
        <w:t xml:space="preserve"> and risk mitigation actions; </w:t>
      </w:r>
    </w:p>
    <w:p w14:paraId="2CC7C2A8" w14:textId="3AC4D6DC" w:rsidR="0051309C" w:rsidRPr="00E82538" w:rsidRDefault="0051309C" w:rsidP="00615B22">
      <w:pPr>
        <w:numPr>
          <w:ilvl w:val="0"/>
          <w:numId w:val="10"/>
        </w:numPr>
        <w:spacing w:before="100" w:beforeAutospacing="1" w:after="100" w:afterAutospacing="1"/>
        <w:rPr>
          <w:rFonts w:asciiTheme="minorHAnsi" w:hAnsiTheme="minorHAnsi"/>
          <w:sz w:val="22"/>
          <w:szCs w:val="22"/>
        </w:rPr>
      </w:pPr>
      <w:r w:rsidRPr="00E82538">
        <w:rPr>
          <w:rFonts w:asciiTheme="minorHAnsi" w:hAnsiTheme="minorHAnsi"/>
          <w:sz w:val="22"/>
          <w:szCs w:val="22"/>
        </w:rPr>
        <w:lastRenderedPageBreak/>
        <w:t>Assign due dates to documents, issues</w:t>
      </w:r>
      <w:r w:rsidR="008F156D">
        <w:rPr>
          <w:rFonts w:asciiTheme="minorHAnsi" w:hAnsiTheme="minorHAnsi"/>
          <w:sz w:val="22"/>
          <w:szCs w:val="22"/>
        </w:rPr>
        <w:t>,</w:t>
      </w:r>
      <w:r w:rsidRPr="00E82538">
        <w:rPr>
          <w:rFonts w:asciiTheme="minorHAnsi" w:hAnsiTheme="minorHAnsi"/>
          <w:sz w:val="22"/>
          <w:szCs w:val="22"/>
        </w:rPr>
        <w:t xml:space="preserve"> and risk mitigation actions; </w:t>
      </w:r>
    </w:p>
    <w:p w14:paraId="0683703D" w14:textId="77777777" w:rsidR="0051309C" w:rsidRPr="00E82538" w:rsidRDefault="0051309C" w:rsidP="00615B22">
      <w:pPr>
        <w:numPr>
          <w:ilvl w:val="0"/>
          <w:numId w:val="10"/>
        </w:numPr>
        <w:spacing w:before="100" w:beforeAutospacing="1" w:after="100" w:afterAutospacing="1"/>
        <w:rPr>
          <w:rFonts w:asciiTheme="minorHAnsi" w:hAnsiTheme="minorHAnsi"/>
          <w:sz w:val="22"/>
          <w:szCs w:val="22"/>
        </w:rPr>
      </w:pPr>
      <w:r w:rsidRPr="00E82538">
        <w:rPr>
          <w:rFonts w:asciiTheme="minorHAnsi" w:hAnsiTheme="minorHAnsi"/>
          <w:sz w:val="22"/>
          <w:szCs w:val="22"/>
        </w:rPr>
        <w:t>Complete bulk update of issues including assignments and due dates;</w:t>
      </w:r>
    </w:p>
    <w:p w14:paraId="7B759964" w14:textId="05818945" w:rsidR="0051309C" w:rsidRPr="00E82538" w:rsidRDefault="0051309C" w:rsidP="00615B22">
      <w:pPr>
        <w:numPr>
          <w:ilvl w:val="0"/>
          <w:numId w:val="10"/>
        </w:numPr>
        <w:spacing w:before="100" w:beforeAutospacing="1" w:after="100" w:afterAutospacing="1"/>
        <w:rPr>
          <w:rFonts w:asciiTheme="minorHAnsi" w:hAnsiTheme="minorHAnsi"/>
          <w:sz w:val="22"/>
          <w:szCs w:val="22"/>
        </w:rPr>
      </w:pPr>
      <w:r w:rsidRPr="00E82538">
        <w:rPr>
          <w:rFonts w:asciiTheme="minorHAnsi" w:hAnsiTheme="minorHAnsi"/>
          <w:sz w:val="22"/>
          <w:szCs w:val="22"/>
        </w:rPr>
        <w:t>Create contracts, budgets, variations and progress claims</w:t>
      </w:r>
      <w:r w:rsidR="008F156D">
        <w:rPr>
          <w:rFonts w:asciiTheme="minorHAnsi" w:hAnsiTheme="minorHAnsi"/>
          <w:sz w:val="22"/>
          <w:szCs w:val="22"/>
        </w:rPr>
        <w:t xml:space="preserve"> to their own projects</w:t>
      </w:r>
      <w:r w:rsidRPr="00E82538">
        <w:rPr>
          <w:rFonts w:asciiTheme="minorHAnsi" w:hAnsiTheme="minorHAnsi"/>
          <w:sz w:val="22"/>
          <w:szCs w:val="22"/>
        </w:rPr>
        <w:t>;</w:t>
      </w:r>
    </w:p>
    <w:p w14:paraId="698A8B3C" w14:textId="2F4785CB" w:rsidR="0051309C" w:rsidRPr="00E82538" w:rsidRDefault="0051309C" w:rsidP="00615B22">
      <w:pPr>
        <w:numPr>
          <w:ilvl w:val="0"/>
          <w:numId w:val="10"/>
        </w:numPr>
        <w:spacing w:before="100" w:beforeAutospacing="1" w:after="100" w:afterAutospacing="1"/>
        <w:rPr>
          <w:rFonts w:asciiTheme="minorHAnsi" w:hAnsiTheme="minorHAnsi"/>
          <w:sz w:val="22"/>
          <w:szCs w:val="22"/>
        </w:rPr>
      </w:pPr>
      <w:r w:rsidRPr="00E82538">
        <w:rPr>
          <w:rFonts w:asciiTheme="minorHAnsi" w:hAnsiTheme="minorHAnsi"/>
          <w:sz w:val="22"/>
          <w:szCs w:val="22"/>
        </w:rPr>
        <w:t>Update actuals and forecast to complete;</w:t>
      </w:r>
    </w:p>
    <w:p w14:paraId="030C6B05" w14:textId="77777777" w:rsidR="0051309C" w:rsidRPr="00E82538" w:rsidRDefault="0051309C" w:rsidP="00615B22">
      <w:pPr>
        <w:numPr>
          <w:ilvl w:val="0"/>
          <w:numId w:val="10"/>
        </w:numPr>
        <w:spacing w:before="100" w:beforeAutospacing="1" w:after="100" w:afterAutospacing="1"/>
        <w:rPr>
          <w:rFonts w:asciiTheme="minorHAnsi" w:hAnsiTheme="minorHAnsi"/>
          <w:sz w:val="22"/>
          <w:szCs w:val="22"/>
        </w:rPr>
      </w:pPr>
      <w:r w:rsidRPr="00E82538">
        <w:rPr>
          <w:rFonts w:asciiTheme="minorHAnsi" w:hAnsiTheme="minorHAnsi"/>
          <w:sz w:val="22"/>
          <w:szCs w:val="22"/>
        </w:rPr>
        <w:t>Assign resources to their project;</w:t>
      </w:r>
    </w:p>
    <w:p w14:paraId="7B78C928" w14:textId="3A47FB2E" w:rsidR="00D07B50" w:rsidRPr="00D07B50" w:rsidRDefault="008F156D" w:rsidP="00615B22">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Close</w:t>
      </w:r>
      <w:r w:rsidR="0051309C" w:rsidRPr="00E82538">
        <w:rPr>
          <w:rFonts w:asciiTheme="minorHAnsi" w:hAnsiTheme="minorHAnsi"/>
          <w:sz w:val="22"/>
          <w:szCs w:val="22"/>
        </w:rPr>
        <w:t xml:space="preserve"> resolved issues</w:t>
      </w:r>
      <w:r>
        <w:rPr>
          <w:rFonts w:asciiTheme="minorHAnsi" w:hAnsiTheme="minorHAnsi"/>
          <w:sz w:val="22"/>
          <w:szCs w:val="22"/>
        </w:rPr>
        <w:t xml:space="preserve">, including those that </w:t>
      </w:r>
      <w:r w:rsidR="0051309C" w:rsidRPr="00E82538">
        <w:rPr>
          <w:rFonts w:asciiTheme="minorHAnsi" w:hAnsiTheme="minorHAnsi"/>
          <w:sz w:val="22"/>
          <w:szCs w:val="22"/>
        </w:rPr>
        <w:t>a</w:t>
      </w:r>
      <w:r w:rsidR="00D07B50">
        <w:rPr>
          <w:rFonts w:asciiTheme="minorHAnsi" w:hAnsiTheme="minorHAnsi"/>
          <w:sz w:val="22"/>
          <w:szCs w:val="22"/>
        </w:rPr>
        <w:t>re set to "awaiting review”</w:t>
      </w:r>
    </w:p>
    <w:p w14:paraId="62DE175A" w14:textId="02F3F6ED" w:rsidR="00D07B50" w:rsidRDefault="00F51496" w:rsidP="00070D79">
      <w:pPr>
        <w:keepNext/>
        <w:spacing w:before="100" w:beforeAutospacing="1" w:after="100" w:afterAutospacing="1"/>
      </w:pPr>
      <w:r>
        <w:rPr>
          <w:noProof/>
          <w:lang w:eastAsia="en-AU"/>
        </w:rPr>
        <w:drawing>
          <wp:inline distT="0" distB="0" distL="0" distR="0" wp14:anchorId="64548217" wp14:editId="0EAB9D45">
            <wp:extent cx="5655945" cy="2698115"/>
            <wp:effectExtent l="19050" t="19050" r="20955" b="260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655945" cy="2698115"/>
                    </a:xfrm>
                    <a:prstGeom prst="rect">
                      <a:avLst/>
                    </a:prstGeom>
                    <a:ln>
                      <a:solidFill>
                        <a:schemeClr val="tx1"/>
                      </a:solidFill>
                    </a:ln>
                  </pic:spPr>
                </pic:pic>
              </a:graphicData>
            </a:graphic>
          </wp:inline>
        </w:drawing>
      </w:r>
    </w:p>
    <w:p w14:paraId="100AED54" w14:textId="46656018" w:rsidR="008963BA" w:rsidRDefault="00D07B50" w:rsidP="00D07B50">
      <w:pPr>
        <w:pStyle w:val="Caption"/>
        <w:jc w:val="center"/>
        <w:rPr>
          <w:rFonts w:asciiTheme="minorHAnsi" w:hAnsiTheme="minorHAnsi"/>
          <w:sz w:val="22"/>
          <w:szCs w:val="22"/>
        </w:rPr>
      </w:pPr>
      <w:r>
        <w:t xml:space="preserve">Figure </w:t>
      </w:r>
      <w:r>
        <w:fldChar w:fldCharType="begin"/>
      </w:r>
      <w:r>
        <w:instrText xml:space="preserve"> SEQ Figure \* ARABIC </w:instrText>
      </w:r>
      <w:r>
        <w:fldChar w:fldCharType="separate"/>
      </w:r>
      <w:r w:rsidR="00205C8E">
        <w:rPr>
          <w:noProof/>
        </w:rPr>
        <w:t>3</w:t>
      </w:r>
      <w:r>
        <w:fldChar w:fldCharType="end"/>
      </w:r>
      <w:r>
        <w:t xml:space="preserve"> The Project Managers view</w:t>
      </w:r>
    </w:p>
    <w:p w14:paraId="70597E42" w14:textId="553C1FE0" w:rsidR="008F156D" w:rsidRDefault="008F156D" w:rsidP="008F156D">
      <w:pPr>
        <w:spacing w:before="100" w:beforeAutospacing="1" w:after="100" w:afterAutospacing="1"/>
        <w:rPr>
          <w:rFonts w:asciiTheme="minorHAnsi" w:hAnsiTheme="minorHAnsi"/>
          <w:sz w:val="22"/>
          <w:szCs w:val="22"/>
        </w:rPr>
      </w:pPr>
      <w:r>
        <w:rPr>
          <w:rFonts w:asciiTheme="minorHAnsi" w:hAnsiTheme="minorHAnsi"/>
          <w:sz w:val="22"/>
          <w:szCs w:val="22"/>
        </w:rPr>
        <w:t>Project Manager cannot view</w:t>
      </w:r>
    </w:p>
    <w:p w14:paraId="767BEB73" w14:textId="0313016C" w:rsidR="00D07B50" w:rsidRDefault="00D07B50" w:rsidP="00615B22">
      <w:pPr>
        <w:pStyle w:val="ListParagraph"/>
        <w:numPr>
          <w:ilvl w:val="0"/>
          <w:numId w:val="45"/>
        </w:numPr>
        <w:spacing w:before="100" w:beforeAutospacing="1" w:after="100" w:afterAutospacing="1"/>
        <w:rPr>
          <w:rFonts w:asciiTheme="minorHAnsi" w:hAnsiTheme="minorHAnsi"/>
          <w:sz w:val="22"/>
          <w:szCs w:val="22"/>
        </w:rPr>
      </w:pPr>
      <w:r>
        <w:rPr>
          <w:rFonts w:asciiTheme="minorHAnsi" w:hAnsiTheme="minorHAnsi"/>
          <w:sz w:val="22"/>
          <w:szCs w:val="22"/>
        </w:rPr>
        <w:t xml:space="preserve">Projects with the portfolio that they are not assigned as to a resource </w:t>
      </w:r>
    </w:p>
    <w:p w14:paraId="20617116" w14:textId="0B048F85" w:rsidR="008F156D" w:rsidRPr="008F156D" w:rsidRDefault="008F156D" w:rsidP="00615B22">
      <w:pPr>
        <w:pStyle w:val="ListParagraph"/>
        <w:numPr>
          <w:ilvl w:val="0"/>
          <w:numId w:val="45"/>
        </w:numPr>
        <w:spacing w:before="100" w:beforeAutospacing="1" w:after="100" w:afterAutospacing="1"/>
        <w:rPr>
          <w:rFonts w:asciiTheme="minorHAnsi" w:hAnsiTheme="minorHAnsi"/>
          <w:sz w:val="22"/>
          <w:szCs w:val="22"/>
        </w:rPr>
      </w:pPr>
      <w:r w:rsidRPr="008F156D">
        <w:rPr>
          <w:rFonts w:asciiTheme="minorHAnsi" w:hAnsiTheme="minorHAnsi"/>
          <w:sz w:val="22"/>
          <w:szCs w:val="22"/>
        </w:rPr>
        <w:t>Budget information for projects that they are not assigned to</w:t>
      </w:r>
    </w:p>
    <w:p w14:paraId="7E9FA7C4" w14:textId="1F18A93D" w:rsidR="008F156D" w:rsidRPr="008F156D" w:rsidRDefault="008F156D" w:rsidP="00615B22">
      <w:pPr>
        <w:pStyle w:val="ListParagraph"/>
        <w:numPr>
          <w:ilvl w:val="0"/>
          <w:numId w:val="45"/>
        </w:numPr>
        <w:spacing w:before="100" w:beforeAutospacing="1" w:after="100" w:afterAutospacing="1"/>
        <w:rPr>
          <w:rFonts w:asciiTheme="minorHAnsi" w:hAnsiTheme="minorHAnsi"/>
          <w:sz w:val="22"/>
          <w:szCs w:val="22"/>
        </w:rPr>
      </w:pPr>
      <w:r w:rsidRPr="008F156D">
        <w:rPr>
          <w:rFonts w:asciiTheme="minorHAnsi" w:hAnsiTheme="minorHAnsi"/>
          <w:sz w:val="22"/>
          <w:szCs w:val="22"/>
        </w:rPr>
        <w:t>Contracts for projects that they are not assigned to</w:t>
      </w:r>
    </w:p>
    <w:p w14:paraId="27345E76" w14:textId="102150DF" w:rsidR="008F156D" w:rsidRPr="008F156D" w:rsidRDefault="008F156D" w:rsidP="00615B22">
      <w:pPr>
        <w:pStyle w:val="ListParagraph"/>
        <w:numPr>
          <w:ilvl w:val="0"/>
          <w:numId w:val="45"/>
        </w:numPr>
        <w:spacing w:before="100" w:beforeAutospacing="1" w:after="100" w:afterAutospacing="1"/>
        <w:rPr>
          <w:rFonts w:asciiTheme="minorHAnsi" w:hAnsiTheme="minorHAnsi"/>
          <w:sz w:val="22"/>
          <w:szCs w:val="22"/>
        </w:rPr>
      </w:pPr>
      <w:r w:rsidRPr="008F156D">
        <w:rPr>
          <w:rFonts w:asciiTheme="minorHAnsi" w:hAnsiTheme="minorHAnsi"/>
          <w:sz w:val="22"/>
          <w:szCs w:val="22"/>
        </w:rPr>
        <w:t xml:space="preserve">Risks and Issues for projects that they are not assigned to </w:t>
      </w:r>
    </w:p>
    <w:p w14:paraId="168892F1" w14:textId="77777777" w:rsidR="005441C5" w:rsidRDefault="005441C5" w:rsidP="00B56974">
      <w:pPr>
        <w:spacing w:before="100" w:beforeAutospacing="1" w:after="100" w:afterAutospacing="1"/>
        <w:rPr>
          <w:rFonts w:asciiTheme="minorHAnsi" w:hAnsiTheme="minorHAnsi"/>
          <w:b/>
          <w:color w:val="003366"/>
          <w:sz w:val="22"/>
          <w:szCs w:val="22"/>
        </w:rPr>
      </w:pPr>
      <w:r>
        <w:rPr>
          <w:rFonts w:asciiTheme="minorHAnsi" w:hAnsiTheme="minorHAnsi"/>
          <w:b/>
          <w:color w:val="003366"/>
          <w:sz w:val="22"/>
          <w:szCs w:val="22"/>
        </w:rPr>
        <w:t>Program Manager Access</w:t>
      </w:r>
    </w:p>
    <w:p w14:paraId="1079EB70" w14:textId="7033566B" w:rsidR="005441C5" w:rsidRDefault="005441C5" w:rsidP="005441C5">
      <w:pPr>
        <w:spacing w:before="100" w:beforeAutospacing="1" w:after="100" w:afterAutospacing="1"/>
        <w:rPr>
          <w:rFonts w:asciiTheme="minorHAnsi" w:hAnsiTheme="minorHAnsi"/>
          <w:sz w:val="22"/>
          <w:szCs w:val="22"/>
        </w:rPr>
      </w:pPr>
      <w:r w:rsidRPr="00E82538">
        <w:rPr>
          <w:rFonts w:asciiTheme="minorHAnsi" w:hAnsiTheme="minorHAnsi"/>
          <w:sz w:val="22"/>
          <w:szCs w:val="22"/>
        </w:rPr>
        <w:t>People</w:t>
      </w:r>
      <w:r w:rsidR="008F156D">
        <w:rPr>
          <w:rFonts w:asciiTheme="minorHAnsi" w:hAnsiTheme="minorHAnsi"/>
          <w:sz w:val="22"/>
          <w:szCs w:val="22"/>
        </w:rPr>
        <w:t xml:space="preserve"> assigned a </w:t>
      </w:r>
      <w:r>
        <w:rPr>
          <w:rFonts w:asciiTheme="minorHAnsi" w:hAnsiTheme="minorHAnsi"/>
          <w:sz w:val="22"/>
          <w:szCs w:val="22"/>
        </w:rPr>
        <w:t>Program Manager</w:t>
      </w:r>
      <w:r w:rsidRPr="00E82538">
        <w:rPr>
          <w:rFonts w:asciiTheme="minorHAnsi" w:hAnsiTheme="minorHAnsi"/>
          <w:sz w:val="22"/>
          <w:szCs w:val="22"/>
        </w:rPr>
        <w:t xml:space="preserve"> </w:t>
      </w:r>
      <w:r w:rsidR="00D07B50">
        <w:rPr>
          <w:rFonts w:asciiTheme="minorHAnsi" w:hAnsiTheme="minorHAnsi"/>
          <w:sz w:val="22"/>
          <w:szCs w:val="22"/>
        </w:rPr>
        <w:t>licence</w:t>
      </w:r>
      <w:r w:rsidRPr="00E82538">
        <w:rPr>
          <w:rFonts w:asciiTheme="minorHAnsi" w:hAnsiTheme="minorHAnsi"/>
          <w:sz w:val="22"/>
          <w:szCs w:val="22"/>
        </w:rPr>
        <w:t xml:space="preserve"> </w:t>
      </w:r>
      <w:r>
        <w:rPr>
          <w:rFonts w:asciiTheme="minorHAnsi" w:hAnsiTheme="minorHAnsi"/>
          <w:sz w:val="22"/>
          <w:szCs w:val="22"/>
        </w:rPr>
        <w:t>have all permissions of the Project Manager, and can also</w:t>
      </w:r>
      <w:r w:rsidRPr="00E82538">
        <w:rPr>
          <w:rFonts w:asciiTheme="minorHAnsi" w:hAnsiTheme="minorHAnsi"/>
          <w:sz w:val="22"/>
          <w:szCs w:val="22"/>
        </w:rPr>
        <w:t>: </w:t>
      </w:r>
    </w:p>
    <w:p w14:paraId="3049F0E5" w14:textId="77777777" w:rsidR="005441C5" w:rsidRPr="00500ACB" w:rsidRDefault="00DD6E13" w:rsidP="00615B22">
      <w:pPr>
        <w:pStyle w:val="ListParagraph"/>
        <w:numPr>
          <w:ilvl w:val="0"/>
          <w:numId w:val="35"/>
        </w:numPr>
        <w:rPr>
          <w:rFonts w:asciiTheme="minorHAnsi" w:hAnsiTheme="minorHAnsi"/>
          <w:sz w:val="22"/>
          <w:szCs w:val="22"/>
        </w:rPr>
      </w:pPr>
      <w:r w:rsidRPr="00500ACB">
        <w:rPr>
          <w:rFonts w:asciiTheme="minorHAnsi" w:hAnsiTheme="minorHAnsi"/>
          <w:sz w:val="22"/>
          <w:szCs w:val="22"/>
        </w:rPr>
        <w:t>View projects, risks and financial information across the entire portfolio of the organisation.</w:t>
      </w:r>
    </w:p>
    <w:p w14:paraId="1FAB466D" w14:textId="77777777" w:rsidR="00DD6E13" w:rsidRPr="00500ACB" w:rsidRDefault="00DD6E13" w:rsidP="00615B22">
      <w:pPr>
        <w:pStyle w:val="ListParagraph"/>
        <w:numPr>
          <w:ilvl w:val="0"/>
          <w:numId w:val="35"/>
        </w:numPr>
        <w:rPr>
          <w:rFonts w:asciiTheme="minorHAnsi" w:hAnsiTheme="minorHAnsi"/>
          <w:sz w:val="22"/>
          <w:szCs w:val="22"/>
        </w:rPr>
      </w:pPr>
      <w:r w:rsidRPr="00500ACB">
        <w:rPr>
          <w:rFonts w:asciiTheme="minorHAnsi" w:hAnsiTheme="minorHAnsi"/>
          <w:sz w:val="22"/>
          <w:szCs w:val="22"/>
        </w:rPr>
        <w:t>Assess and Analyse profitability, track backlog and burn rates and have access to contracts across the organisation.</w:t>
      </w:r>
    </w:p>
    <w:p w14:paraId="08B99725" w14:textId="77777777" w:rsidR="00DD6E13" w:rsidRDefault="00DD6E13" w:rsidP="00615B22">
      <w:pPr>
        <w:pStyle w:val="ListParagraph"/>
        <w:numPr>
          <w:ilvl w:val="0"/>
          <w:numId w:val="35"/>
        </w:numPr>
        <w:rPr>
          <w:rFonts w:asciiTheme="minorHAnsi" w:hAnsiTheme="minorHAnsi"/>
          <w:sz w:val="22"/>
          <w:szCs w:val="22"/>
        </w:rPr>
      </w:pPr>
      <w:r w:rsidRPr="00500ACB">
        <w:rPr>
          <w:rFonts w:asciiTheme="minorHAnsi" w:hAnsiTheme="minorHAnsi"/>
          <w:sz w:val="22"/>
          <w:szCs w:val="22"/>
        </w:rPr>
        <w:lastRenderedPageBreak/>
        <w:t>Access portfolio dashboard and create progress reports for all functions available in UniPhi.</w:t>
      </w:r>
    </w:p>
    <w:p w14:paraId="0445C0EE" w14:textId="32163515" w:rsidR="00D07B50" w:rsidRDefault="00F51496" w:rsidP="00D07B50">
      <w:pPr>
        <w:keepNext/>
      </w:pPr>
      <w:r>
        <w:rPr>
          <w:noProof/>
          <w:lang w:eastAsia="en-AU"/>
        </w:rPr>
        <w:drawing>
          <wp:inline distT="0" distB="0" distL="0" distR="0" wp14:anchorId="18FF312F" wp14:editId="44CF5DF0">
            <wp:extent cx="5655945" cy="2725420"/>
            <wp:effectExtent l="19050" t="19050" r="20955" b="177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655945" cy="2725420"/>
                    </a:xfrm>
                    <a:prstGeom prst="rect">
                      <a:avLst/>
                    </a:prstGeom>
                    <a:ln>
                      <a:solidFill>
                        <a:schemeClr val="tx1"/>
                      </a:solidFill>
                    </a:ln>
                  </pic:spPr>
                </pic:pic>
              </a:graphicData>
            </a:graphic>
          </wp:inline>
        </w:drawing>
      </w:r>
    </w:p>
    <w:p w14:paraId="6A47A33F" w14:textId="7983F46A" w:rsidR="008963BA" w:rsidRDefault="00D07B50" w:rsidP="00D07B50">
      <w:pPr>
        <w:pStyle w:val="Caption"/>
        <w:jc w:val="center"/>
        <w:rPr>
          <w:rFonts w:asciiTheme="minorHAnsi" w:hAnsiTheme="minorHAnsi"/>
          <w:sz w:val="22"/>
          <w:szCs w:val="22"/>
        </w:rPr>
      </w:pPr>
      <w:r>
        <w:t xml:space="preserve">Figure </w:t>
      </w:r>
      <w:r>
        <w:fldChar w:fldCharType="begin"/>
      </w:r>
      <w:r>
        <w:instrText xml:space="preserve"> SEQ Figure \* ARABIC </w:instrText>
      </w:r>
      <w:r>
        <w:fldChar w:fldCharType="separate"/>
      </w:r>
      <w:r w:rsidR="00205C8E">
        <w:rPr>
          <w:noProof/>
        </w:rPr>
        <w:t>4</w:t>
      </w:r>
      <w:r>
        <w:fldChar w:fldCharType="end"/>
      </w:r>
      <w:r>
        <w:t xml:space="preserve"> Program Managers view</w:t>
      </w:r>
    </w:p>
    <w:p w14:paraId="02760BD1" w14:textId="77777777" w:rsidR="003A60A6" w:rsidRDefault="003A60A6" w:rsidP="008963BA">
      <w:pPr>
        <w:rPr>
          <w:rFonts w:asciiTheme="minorHAnsi" w:hAnsiTheme="minorHAnsi"/>
          <w:sz w:val="22"/>
          <w:szCs w:val="22"/>
        </w:rPr>
      </w:pPr>
    </w:p>
    <w:p w14:paraId="05AFF81E" w14:textId="518184A4" w:rsidR="003A60A6" w:rsidRDefault="003A60A6" w:rsidP="008963BA">
      <w:pPr>
        <w:rPr>
          <w:rFonts w:asciiTheme="minorHAnsi" w:hAnsiTheme="minorHAnsi"/>
          <w:sz w:val="22"/>
          <w:szCs w:val="22"/>
        </w:rPr>
      </w:pPr>
      <w:r>
        <w:rPr>
          <w:rFonts w:asciiTheme="minorHAnsi" w:hAnsiTheme="minorHAnsi"/>
          <w:sz w:val="22"/>
          <w:szCs w:val="22"/>
        </w:rPr>
        <w:t>Program Manager cannot</w:t>
      </w:r>
    </w:p>
    <w:p w14:paraId="67054DAB" w14:textId="73342F93" w:rsidR="003A60A6" w:rsidRDefault="003A60A6" w:rsidP="00615B22">
      <w:pPr>
        <w:pStyle w:val="ListParagraph"/>
        <w:numPr>
          <w:ilvl w:val="0"/>
          <w:numId w:val="46"/>
        </w:numPr>
        <w:rPr>
          <w:rFonts w:asciiTheme="minorHAnsi" w:hAnsiTheme="minorHAnsi"/>
          <w:sz w:val="22"/>
          <w:szCs w:val="22"/>
        </w:rPr>
      </w:pPr>
      <w:r>
        <w:rPr>
          <w:rFonts w:asciiTheme="minorHAnsi" w:hAnsiTheme="minorHAnsi"/>
          <w:sz w:val="22"/>
          <w:szCs w:val="22"/>
        </w:rPr>
        <w:t>View or edit items within the Admin tab</w:t>
      </w:r>
    </w:p>
    <w:p w14:paraId="3550AE1C" w14:textId="4AE8CBC7" w:rsidR="003A60A6" w:rsidRPr="003A60A6" w:rsidRDefault="003A60A6" w:rsidP="00615B22">
      <w:pPr>
        <w:pStyle w:val="ListParagraph"/>
        <w:numPr>
          <w:ilvl w:val="0"/>
          <w:numId w:val="46"/>
        </w:numPr>
        <w:rPr>
          <w:rFonts w:asciiTheme="minorHAnsi" w:hAnsiTheme="minorHAnsi"/>
          <w:sz w:val="22"/>
          <w:szCs w:val="22"/>
        </w:rPr>
      </w:pPr>
      <w:r>
        <w:rPr>
          <w:rFonts w:asciiTheme="minorHAnsi" w:hAnsiTheme="minorHAnsi"/>
          <w:sz w:val="22"/>
          <w:szCs w:val="22"/>
        </w:rPr>
        <w:t>Modify or delete document templates, or other custom fields. These tasks are performed only by the administrator.</w:t>
      </w:r>
    </w:p>
    <w:p w14:paraId="11BFFDA4" w14:textId="20B247A0" w:rsidR="00552789" w:rsidRDefault="00552789">
      <w:pPr>
        <w:rPr>
          <w:rFonts w:asciiTheme="minorHAnsi" w:hAnsiTheme="minorHAnsi"/>
          <w:sz w:val="22"/>
          <w:szCs w:val="22"/>
        </w:rPr>
      </w:pPr>
      <w:r>
        <w:rPr>
          <w:rFonts w:asciiTheme="minorHAnsi" w:hAnsiTheme="minorHAnsi"/>
          <w:sz w:val="22"/>
          <w:szCs w:val="22"/>
        </w:rPr>
        <w:br w:type="page"/>
      </w:r>
    </w:p>
    <w:p w14:paraId="3A59CDE1" w14:textId="77777777" w:rsidR="001A3903" w:rsidRDefault="001A3903" w:rsidP="007D21B8">
      <w:pPr>
        <w:rPr>
          <w:rStyle w:val="Heading2Char"/>
        </w:rPr>
      </w:pPr>
    </w:p>
    <w:p w14:paraId="412FD4C2" w14:textId="2DBC252B" w:rsidR="0051309C" w:rsidRDefault="001A3903" w:rsidP="007D21B8">
      <w:r>
        <w:rPr>
          <w:noProof/>
          <w:lang w:eastAsia="en-AU"/>
        </w:rPr>
        <w:drawing>
          <wp:anchor distT="0" distB="0" distL="114300" distR="114300" simplePos="0" relativeHeight="251900928" behindDoc="0" locked="0" layoutInCell="1" allowOverlap="1" wp14:anchorId="2B2DCC49" wp14:editId="61BA1238">
            <wp:simplePos x="0" y="0"/>
            <wp:positionH relativeFrom="column">
              <wp:posOffset>0</wp:posOffset>
            </wp:positionH>
            <wp:positionV relativeFrom="page">
              <wp:posOffset>914400</wp:posOffset>
            </wp:positionV>
            <wp:extent cx="734400" cy="1000800"/>
            <wp:effectExtent l="0" t="0" r="8890" b="0"/>
            <wp:wrapSquare wrapText="bothSides"/>
            <wp:docPr id="388" name="Picture 388"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6" w:name="_Toc5782306"/>
      <w:r w:rsidR="0051309C" w:rsidRPr="007D21B8">
        <w:rPr>
          <w:rStyle w:val="Heading2Char"/>
        </w:rPr>
        <w:t>Create Project Roles</w:t>
      </w:r>
      <w:bookmarkEnd w:id="16"/>
    </w:p>
    <w:p w14:paraId="6301E560" w14:textId="77777777" w:rsidR="007671A0" w:rsidRPr="007671A0" w:rsidRDefault="007671A0" w:rsidP="007671A0"/>
    <w:p w14:paraId="223BFAEB" w14:textId="77777777" w:rsidR="001A3903" w:rsidRDefault="001A3903" w:rsidP="00931C94">
      <w:pPr>
        <w:rPr>
          <w:rFonts w:asciiTheme="minorHAnsi" w:hAnsiTheme="minorHAnsi"/>
          <w:sz w:val="22"/>
          <w:szCs w:val="22"/>
        </w:rPr>
      </w:pPr>
    </w:p>
    <w:p w14:paraId="5AC977FA" w14:textId="6AD0DDB9" w:rsidR="00931C94" w:rsidRPr="002B7303" w:rsidRDefault="00D4526F" w:rsidP="00931C94">
      <w:pPr>
        <w:rPr>
          <w:rFonts w:asciiTheme="minorHAnsi" w:hAnsiTheme="minorHAnsi"/>
          <w:sz w:val="22"/>
          <w:szCs w:val="22"/>
        </w:rPr>
      </w:pPr>
      <w:r>
        <w:rPr>
          <w:rFonts w:asciiTheme="minorHAnsi" w:hAnsiTheme="minorHAnsi"/>
          <w:sz w:val="22"/>
          <w:szCs w:val="22"/>
        </w:rPr>
        <w:t xml:space="preserve">A standard set </w:t>
      </w:r>
      <w:r w:rsidR="00866FC0">
        <w:rPr>
          <w:rFonts w:asciiTheme="minorHAnsi" w:hAnsiTheme="minorHAnsi"/>
          <w:sz w:val="22"/>
          <w:szCs w:val="22"/>
        </w:rPr>
        <w:t>of</w:t>
      </w:r>
      <w:r>
        <w:rPr>
          <w:rFonts w:asciiTheme="minorHAnsi" w:hAnsiTheme="minorHAnsi"/>
          <w:sz w:val="22"/>
          <w:szCs w:val="22"/>
        </w:rPr>
        <w:t xml:space="preserve"> p</w:t>
      </w:r>
      <w:r w:rsidR="00931C94" w:rsidRPr="002B7303">
        <w:rPr>
          <w:rFonts w:asciiTheme="minorHAnsi" w:hAnsiTheme="minorHAnsi"/>
          <w:sz w:val="22"/>
          <w:szCs w:val="22"/>
        </w:rPr>
        <w:t xml:space="preserve">roject roles </w:t>
      </w:r>
      <w:r>
        <w:rPr>
          <w:rFonts w:asciiTheme="minorHAnsi" w:hAnsiTheme="minorHAnsi"/>
          <w:sz w:val="22"/>
          <w:szCs w:val="22"/>
        </w:rPr>
        <w:t>will be deployed by default h</w:t>
      </w:r>
      <w:r w:rsidR="00931C94" w:rsidRPr="002B7303">
        <w:rPr>
          <w:rFonts w:asciiTheme="minorHAnsi" w:hAnsiTheme="minorHAnsi"/>
          <w:sz w:val="22"/>
          <w:szCs w:val="22"/>
        </w:rPr>
        <w:t xml:space="preserve">owever, as </w:t>
      </w:r>
      <w:r w:rsidR="00186CEC">
        <w:rPr>
          <w:rFonts w:asciiTheme="minorHAnsi" w:hAnsiTheme="minorHAnsi"/>
          <w:sz w:val="22"/>
          <w:szCs w:val="22"/>
        </w:rPr>
        <w:t>organisations become more familiar with the functionality of UniPhi</w:t>
      </w:r>
      <w:r w:rsidR="00931C94" w:rsidRPr="002B7303">
        <w:rPr>
          <w:rFonts w:asciiTheme="minorHAnsi" w:hAnsiTheme="minorHAnsi"/>
          <w:sz w:val="22"/>
          <w:szCs w:val="22"/>
        </w:rPr>
        <w:t xml:space="preserve">, </w:t>
      </w:r>
      <w:r>
        <w:rPr>
          <w:rFonts w:asciiTheme="minorHAnsi" w:hAnsiTheme="minorHAnsi"/>
          <w:sz w:val="22"/>
          <w:szCs w:val="22"/>
        </w:rPr>
        <w:t>they will typically create new roles</w:t>
      </w:r>
      <w:r w:rsidR="00931C94" w:rsidRPr="002B7303">
        <w:rPr>
          <w:rFonts w:asciiTheme="minorHAnsi" w:hAnsiTheme="minorHAnsi"/>
          <w:sz w:val="22"/>
          <w:szCs w:val="22"/>
        </w:rPr>
        <w:t>.</w:t>
      </w:r>
    </w:p>
    <w:p w14:paraId="7E0CA56E" w14:textId="77777777" w:rsidR="0051309C" w:rsidRPr="00737B97" w:rsidRDefault="0051309C" w:rsidP="00725381">
      <w:pPr>
        <w:pStyle w:val="NormalWeb"/>
        <w:rPr>
          <w:rFonts w:asciiTheme="minorHAnsi" w:hAnsiTheme="minorHAnsi"/>
          <w:b/>
          <w:sz w:val="22"/>
          <w:szCs w:val="22"/>
        </w:rPr>
      </w:pPr>
      <w:r w:rsidRPr="00737B97">
        <w:rPr>
          <w:rFonts w:asciiTheme="minorHAnsi" w:hAnsiTheme="minorHAnsi"/>
          <w:b/>
          <w:sz w:val="22"/>
          <w:szCs w:val="22"/>
        </w:rPr>
        <w:t>To create a project role:</w:t>
      </w:r>
    </w:p>
    <w:p w14:paraId="46337794" w14:textId="70AE4E80" w:rsidR="0051309C" w:rsidRPr="00700675" w:rsidRDefault="0051309C" w:rsidP="00615B22">
      <w:pPr>
        <w:numPr>
          <w:ilvl w:val="0"/>
          <w:numId w:val="13"/>
        </w:numPr>
        <w:spacing w:before="100" w:beforeAutospacing="1" w:after="120" w:line="240" w:lineRule="auto"/>
        <w:ind w:left="717"/>
        <w:rPr>
          <w:rFonts w:asciiTheme="minorHAnsi" w:hAnsiTheme="minorHAnsi"/>
          <w:sz w:val="22"/>
          <w:szCs w:val="22"/>
        </w:rPr>
      </w:pPr>
      <w:r w:rsidRPr="00737B97">
        <w:rPr>
          <w:rFonts w:asciiTheme="minorHAnsi" w:hAnsiTheme="minorHAnsi"/>
          <w:sz w:val="22"/>
          <w:szCs w:val="22"/>
        </w:rPr>
        <w:t xml:space="preserve">Click on the </w:t>
      </w:r>
      <w:r w:rsidR="00AB1E63">
        <w:rPr>
          <w:rFonts w:asciiTheme="minorHAnsi" w:hAnsiTheme="minorHAnsi"/>
          <w:sz w:val="22"/>
          <w:szCs w:val="22"/>
        </w:rPr>
        <w:t xml:space="preserve">Side menu and select </w:t>
      </w:r>
      <w:r w:rsidR="0037016E">
        <w:rPr>
          <w:rFonts w:asciiTheme="minorHAnsi" w:hAnsiTheme="minorHAnsi"/>
          <w:i/>
          <w:sz w:val="22"/>
          <w:szCs w:val="22"/>
        </w:rPr>
        <w:t>Configuration</w:t>
      </w:r>
      <w:r w:rsidRPr="00737B97">
        <w:rPr>
          <w:rFonts w:asciiTheme="minorHAnsi" w:hAnsiTheme="minorHAnsi"/>
          <w:i/>
          <w:sz w:val="22"/>
          <w:szCs w:val="22"/>
        </w:rPr>
        <w:t>&gt; Roles</w:t>
      </w:r>
    </w:p>
    <w:p w14:paraId="3F7F441B" w14:textId="2CD17BE1" w:rsidR="0051309C" w:rsidRPr="00737B97" w:rsidRDefault="00AB1E63" w:rsidP="00070D79">
      <w:pPr>
        <w:tabs>
          <w:tab w:val="num" w:pos="1080"/>
        </w:tabs>
        <w:ind w:left="1080" w:hanging="1080"/>
        <w:rPr>
          <w:rFonts w:asciiTheme="minorHAnsi" w:hAnsiTheme="minorHAnsi"/>
          <w:sz w:val="22"/>
          <w:szCs w:val="22"/>
        </w:rPr>
      </w:pPr>
      <w:r>
        <w:rPr>
          <w:noProof/>
          <w:lang w:eastAsia="en-AU"/>
        </w:rPr>
        <w:drawing>
          <wp:inline distT="0" distB="0" distL="0" distR="0" wp14:anchorId="7B8A2154" wp14:editId="45EE1A19">
            <wp:extent cx="5655945" cy="3879850"/>
            <wp:effectExtent l="19050" t="19050" r="20955" b="2540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655945" cy="3879850"/>
                    </a:xfrm>
                    <a:prstGeom prst="rect">
                      <a:avLst/>
                    </a:prstGeom>
                    <a:ln>
                      <a:solidFill>
                        <a:schemeClr val="tx1"/>
                      </a:solidFill>
                    </a:ln>
                  </pic:spPr>
                </pic:pic>
              </a:graphicData>
            </a:graphic>
          </wp:inline>
        </w:drawing>
      </w:r>
    </w:p>
    <w:p w14:paraId="10648366" w14:textId="5D809A77" w:rsidR="0051309C" w:rsidRDefault="0051309C" w:rsidP="00615B22">
      <w:pPr>
        <w:numPr>
          <w:ilvl w:val="0"/>
          <w:numId w:val="13"/>
        </w:numPr>
        <w:tabs>
          <w:tab w:val="clear" w:pos="1080"/>
          <w:tab w:val="num" w:pos="567"/>
        </w:tabs>
        <w:spacing w:before="100" w:beforeAutospacing="1" w:after="120" w:line="240" w:lineRule="auto"/>
        <w:ind w:left="357" w:hanging="73"/>
        <w:rPr>
          <w:rFonts w:asciiTheme="minorHAnsi" w:hAnsiTheme="minorHAnsi"/>
          <w:sz w:val="22"/>
          <w:szCs w:val="22"/>
        </w:rPr>
      </w:pPr>
      <w:r w:rsidRPr="00737B97">
        <w:rPr>
          <w:rFonts w:asciiTheme="minorHAnsi" w:hAnsiTheme="minorHAnsi"/>
          <w:sz w:val="22"/>
          <w:szCs w:val="22"/>
        </w:rPr>
        <w:t xml:space="preserve">Click on the </w:t>
      </w:r>
      <w:r w:rsidR="00AB1E63">
        <w:rPr>
          <w:noProof/>
          <w:lang w:eastAsia="en-AU"/>
        </w:rPr>
        <w:drawing>
          <wp:inline distT="0" distB="0" distL="0" distR="0" wp14:anchorId="29B2A1F8" wp14:editId="44FC7FA9">
            <wp:extent cx="723900" cy="48577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23900" cy="485775"/>
                    </a:xfrm>
                    <a:prstGeom prst="rect">
                      <a:avLst/>
                    </a:prstGeom>
                  </pic:spPr>
                </pic:pic>
              </a:graphicData>
            </a:graphic>
          </wp:inline>
        </w:drawing>
      </w:r>
      <w:r w:rsidRPr="00737B97">
        <w:rPr>
          <w:rFonts w:asciiTheme="minorHAnsi" w:hAnsiTheme="minorHAnsi"/>
          <w:sz w:val="22"/>
          <w:szCs w:val="22"/>
        </w:rPr>
        <w:t xml:space="preserve"> icon</w:t>
      </w:r>
      <w:r w:rsidR="00905749">
        <w:rPr>
          <w:rFonts w:asciiTheme="minorHAnsi" w:hAnsiTheme="minorHAnsi"/>
          <w:sz w:val="22"/>
          <w:szCs w:val="22"/>
        </w:rPr>
        <w:t xml:space="preserve"> to display the </w:t>
      </w:r>
      <w:r w:rsidRPr="00737B97">
        <w:rPr>
          <w:rFonts w:asciiTheme="minorHAnsi" w:hAnsiTheme="minorHAnsi"/>
          <w:sz w:val="22"/>
          <w:szCs w:val="22"/>
        </w:rPr>
        <w:t>following screen:</w:t>
      </w:r>
    </w:p>
    <w:p w14:paraId="7B118D62" w14:textId="4EF2DB9F" w:rsidR="0051309C" w:rsidRPr="00700675" w:rsidRDefault="00AB1E63" w:rsidP="00070D79">
      <w:pPr>
        <w:spacing w:before="100" w:beforeAutospacing="1" w:after="120" w:line="240" w:lineRule="auto"/>
        <w:ind w:left="720" w:hanging="720"/>
        <w:rPr>
          <w:rFonts w:asciiTheme="minorHAnsi" w:hAnsiTheme="minorHAnsi"/>
          <w:sz w:val="22"/>
          <w:szCs w:val="22"/>
        </w:rPr>
      </w:pPr>
      <w:r>
        <w:rPr>
          <w:noProof/>
          <w:lang w:eastAsia="en-AU"/>
        </w:rPr>
        <w:lastRenderedPageBreak/>
        <w:drawing>
          <wp:inline distT="0" distB="0" distL="0" distR="0" wp14:anchorId="058ECFC4" wp14:editId="11E67F07">
            <wp:extent cx="1709928" cy="2758525"/>
            <wp:effectExtent l="19050" t="19050" r="24130" b="2286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723618" cy="2780610"/>
                    </a:xfrm>
                    <a:prstGeom prst="rect">
                      <a:avLst/>
                    </a:prstGeom>
                    <a:ln>
                      <a:solidFill>
                        <a:schemeClr val="tx1"/>
                      </a:solidFill>
                    </a:ln>
                  </pic:spPr>
                </pic:pic>
              </a:graphicData>
            </a:graphic>
          </wp:inline>
        </w:drawing>
      </w:r>
    </w:p>
    <w:p w14:paraId="6B69E4AE" w14:textId="55D5A407" w:rsidR="0051309C" w:rsidRPr="00700675" w:rsidRDefault="0051309C" w:rsidP="00725381">
      <w:pPr>
        <w:spacing w:before="100" w:beforeAutospacing="1" w:after="120" w:line="240" w:lineRule="auto"/>
        <w:ind w:left="357" w:hanging="1080"/>
        <w:rPr>
          <w:rFonts w:asciiTheme="minorHAnsi" w:hAnsiTheme="minorHAnsi"/>
          <w:sz w:val="22"/>
          <w:szCs w:val="22"/>
        </w:rPr>
      </w:pPr>
    </w:p>
    <w:p w14:paraId="5876DF9F" w14:textId="7BD58EAF" w:rsidR="0051309C" w:rsidRPr="00737B97" w:rsidRDefault="0051309C" w:rsidP="00615B22">
      <w:pPr>
        <w:numPr>
          <w:ilvl w:val="0"/>
          <w:numId w:val="13"/>
        </w:numPr>
        <w:tabs>
          <w:tab w:val="clear" w:pos="1080"/>
          <w:tab w:val="num" w:pos="426"/>
        </w:tabs>
        <w:spacing w:before="100" w:beforeAutospacing="1" w:after="120" w:line="240" w:lineRule="auto"/>
        <w:ind w:left="357" w:firstLine="0"/>
        <w:rPr>
          <w:rFonts w:asciiTheme="minorHAnsi" w:hAnsiTheme="minorHAnsi"/>
          <w:sz w:val="22"/>
          <w:szCs w:val="22"/>
        </w:rPr>
      </w:pPr>
      <w:r w:rsidRPr="00737B97">
        <w:rPr>
          <w:rFonts w:asciiTheme="minorHAnsi" w:hAnsiTheme="minorHAnsi"/>
          <w:sz w:val="22"/>
          <w:szCs w:val="22"/>
        </w:rPr>
        <w:t xml:space="preserve">Enter the </w:t>
      </w:r>
      <w:r w:rsidR="00552789">
        <w:rPr>
          <w:rFonts w:asciiTheme="minorHAnsi" w:hAnsiTheme="minorHAnsi"/>
          <w:sz w:val="22"/>
          <w:szCs w:val="22"/>
        </w:rPr>
        <w:t>role name</w:t>
      </w:r>
    </w:p>
    <w:p w14:paraId="636DACB4" w14:textId="0901D274" w:rsidR="0051309C" w:rsidRDefault="00AB1E63" w:rsidP="00615B22">
      <w:pPr>
        <w:numPr>
          <w:ilvl w:val="0"/>
          <w:numId w:val="13"/>
        </w:numPr>
        <w:tabs>
          <w:tab w:val="clear" w:pos="1080"/>
          <w:tab w:val="num" w:pos="426"/>
        </w:tabs>
        <w:spacing w:before="100" w:beforeAutospacing="1" w:after="120" w:line="240" w:lineRule="auto"/>
        <w:ind w:left="357" w:firstLine="0"/>
        <w:rPr>
          <w:rFonts w:asciiTheme="minorHAnsi" w:hAnsiTheme="minorHAnsi"/>
          <w:sz w:val="22"/>
          <w:szCs w:val="22"/>
        </w:rPr>
      </w:pPr>
      <w:r>
        <w:rPr>
          <w:noProof/>
          <w:lang w:eastAsia="en-AU"/>
        </w:rPr>
        <w:drawing>
          <wp:anchor distT="0" distB="0" distL="114300" distR="114300" simplePos="0" relativeHeight="251879424" behindDoc="0" locked="0" layoutInCell="1" allowOverlap="1" wp14:anchorId="1C233C51" wp14:editId="697ADDED">
            <wp:simplePos x="0" y="0"/>
            <wp:positionH relativeFrom="margin">
              <wp:align>left</wp:align>
            </wp:positionH>
            <wp:positionV relativeFrom="margin">
              <wp:posOffset>3749040</wp:posOffset>
            </wp:positionV>
            <wp:extent cx="733425" cy="1000125"/>
            <wp:effectExtent l="0" t="0" r="9525" b="0"/>
            <wp:wrapSquare wrapText="bothSides"/>
            <wp:docPr id="466"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905749">
        <w:rPr>
          <w:rFonts w:asciiTheme="minorHAnsi" w:hAnsiTheme="minorHAnsi"/>
          <w:sz w:val="22"/>
          <w:szCs w:val="22"/>
        </w:rPr>
        <w:t>Enter a job d</w:t>
      </w:r>
      <w:r w:rsidR="0051309C" w:rsidRPr="00737B97">
        <w:rPr>
          <w:rFonts w:asciiTheme="minorHAnsi" w:hAnsiTheme="minorHAnsi"/>
          <w:sz w:val="22"/>
          <w:szCs w:val="22"/>
        </w:rPr>
        <w:t>escription in the large</w:t>
      </w:r>
      <w:r w:rsidR="00905749">
        <w:rPr>
          <w:rFonts w:asciiTheme="minorHAnsi" w:hAnsiTheme="minorHAnsi"/>
          <w:sz w:val="22"/>
          <w:szCs w:val="22"/>
        </w:rPr>
        <w:t xml:space="preserve">r </w:t>
      </w:r>
      <w:r w:rsidR="00552789">
        <w:rPr>
          <w:rFonts w:asciiTheme="minorHAnsi" w:hAnsiTheme="minorHAnsi"/>
          <w:sz w:val="22"/>
          <w:szCs w:val="22"/>
        </w:rPr>
        <w:t>d</w:t>
      </w:r>
      <w:r w:rsidR="00552789" w:rsidRPr="00737B97">
        <w:rPr>
          <w:rFonts w:asciiTheme="minorHAnsi" w:hAnsiTheme="minorHAnsi"/>
          <w:sz w:val="22"/>
          <w:szCs w:val="22"/>
        </w:rPr>
        <w:t xml:space="preserve">escription </w:t>
      </w:r>
      <w:r w:rsidR="0051309C" w:rsidRPr="00737B97">
        <w:rPr>
          <w:rFonts w:asciiTheme="minorHAnsi" w:hAnsiTheme="minorHAnsi"/>
          <w:sz w:val="22"/>
          <w:szCs w:val="22"/>
        </w:rPr>
        <w:t>text box</w:t>
      </w:r>
    </w:p>
    <w:p w14:paraId="40EE6579" w14:textId="50AFF2C8" w:rsidR="00905749" w:rsidRDefault="00905749" w:rsidP="00C33EF9">
      <w:pPr>
        <w:spacing w:before="100" w:beforeAutospacing="1" w:after="120" w:line="240" w:lineRule="auto"/>
        <w:rPr>
          <w:rFonts w:asciiTheme="minorHAnsi" w:hAnsiTheme="minorHAnsi"/>
          <w:sz w:val="22"/>
          <w:szCs w:val="22"/>
        </w:rPr>
      </w:pPr>
      <w:r w:rsidRPr="00905749">
        <w:rPr>
          <w:rFonts w:asciiTheme="minorHAnsi" w:hAnsiTheme="minorHAnsi"/>
          <w:sz w:val="22"/>
          <w:szCs w:val="22"/>
        </w:rPr>
        <w:t xml:space="preserve">The description should clarify the responsibilities and accountabilities of the role </w:t>
      </w:r>
      <w:r w:rsidR="00C33EF9">
        <w:rPr>
          <w:rFonts w:asciiTheme="minorHAnsi" w:hAnsiTheme="minorHAnsi"/>
          <w:sz w:val="22"/>
          <w:szCs w:val="22"/>
        </w:rPr>
        <w:t xml:space="preserve">that you are </w:t>
      </w:r>
      <w:r w:rsidRPr="00905749">
        <w:rPr>
          <w:rFonts w:asciiTheme="minorHAnsi" w:hAnsiTheme="minorHAnsi"/>
          <w:sz w:val="22"/>
          <w:szCs w:val="22"/>
        </w:rPr>
        <w:t>creat</w:t>
      </w:r>
      <w:r>
        <w:rPr>
          <w:rFonts w:asciiTheme="minorHAnsi" w:hAnsiTheme="minorHAnsi"/>
          <w:sz w:val="22"/>
          <w:szCs w:val="22"/>
        </w:rPr>
        <w:t>ing</w:t>
      </w:r>
      <w:r w:rsidRPr="00905749">
        <w:rPr>
          <w:rFonts w:asciiTheme="minorHAnsi" w:hAnsiTheme="minorHAnsi"/>
          <w:sz w:val="22"/>
          <w:szCs w:val="22"/>
        </w:rPr>
        <w:t xml:space="preserve">. The access level of the role depends on what the </w:t>
      </w:r>
      <w:r w:rsidR="00A96BF3">
        <w:rPr>
          <w:rFonts w:asciiTheme="minorHAnsi" w:hAnsiTheme="minorHAnsi"/>
          <w:sz w:val="22"/>
          <w:szCs w:val="22"/>
        </w:rPr>
        <w:t>role needs to do on the project</w:t>
      </w:r>
      <w:r w:rsidRPr="00905749">
        <w:rPr>
          <w:rFonts w:asciiTheme="minorHAnsi" w:hAnsiTheme="minorHAnsi"/>
          <w:sz w:val="22"/>
          <w:szCs w:val="22"/>
        </w:rPr>
        <w:t>.</w:t>
      </w:r>
    </w:p>
    <w:p w14:paraId="116EB7B7" w14:textId="77777777" w:rsidR="00BC686A" w:rsidRPr="00905749" w:rsidRDefault="00BC686A" w:rsidP="00BC0534">
      <w:pPr>
        <w:spacing w:before="100" w:beforeAutospacing="1" w:after="120" w:line="240" w:lineRule="auto"/>
        <w:ind w:left="720" w:hanging="720"/>
        <w:rPr>
          <w:rFonts w:asciiTheme="minorHAnsi" w:hAnsiTheme="minorHAnsi"/>
          <w:sz w:val="22"/>
          <w:szCs w:val="22"/>
        </w:rPr>
      </w:pPr>
    </w:p>
    <w:p w14:paraId="0BDBFF10" w14:textId="6C82F157" w:rsidR="0051309C" w:rsidRPr="00AB1E63" w:rsidRDefault="0051309C" w:rsidP="00615B22">
      <w:pPr>
        <w:numPr>
          <w:ilvl w:val="0"/>
          <w:numId w:val="13"/>
        </w:numPr>
        <w:tabs>
          <w:tab w:val="clear" w:pos="1080"/>
          <w:tab w:val="num" w:pos="709"/>
        </w:tabs>
        <w:spacing w:before="100" w:beforeAutospacing="1" w:after="120" w:line="240" w:lineRule="auto"/>
        <w:ind w:left="714" w:hanging="654"/>
        <w:rPr>
          <w:rFonts w:asciiTheme="minorHAnsi" w:hAnsiTheme="minorHAnsi"/>
          <w:sz w:val="22"/>
          <w:szCs w:val="22"/>
        </w:rPr>
      </w:pPr>
      <w:r w:rsidRPr="00AB1E63">
        <w:rPr>
          <w:rFonts w:asciiTheme="minorHAnsi" w:hAnsiTheme="minorHAnsi"/>
          <w:sz w:val="22"/>
          <w:szCs w:val="22"/>
        </w:rPr>
        <w:t>Select the access level this role has</w:t>
      </w:r>
      <w:r w:rsidR="00AB1E63" w:rsidRPr="00AB1E63">
        <w:rPr>
          <w:rFonts w:asciiTheme="minorHAnsi" w:hAnsiTheme="minorHAnsi"/>
          <w:sz w:val="22"/>
          <w:szCs w:val="22"/>
        </w:rPr>
        <w:t xml:space="preserve">. </w:t>
      </w:r>
      <w:r w:rsidRPr="00AB1E63">
        <w:rPr>
          <w:rFonts w:asciiTheme="minorHAnsi" w:hAnsiTheme="minorHAnsi"/>
          <w:sz w:val="22"/>
          <w:szCs w:val="22"/>
        </w:rPr>
        <w:t xml:space="preserve">These roles will </w:t>
      </w:r>
      <w:r w:rsidR="00905749" w:rsidRPr="00AB1E63">
        <w:rPr>
          <w:rFonts w:asciiTheme="minorHAnsi" w:hAnsiTheme="minorHAnsi"/>
          <w:sz w:val="22"/>
          <w:szCs w:val="22"/>
        </w:rPr>
        <w:t>appear</w:t>
      </w:r>
      <w:r w:rsidRPr="00AB1E63">
        <w:rPr>
          <w:rFonts w:asciiTheme="minorHAnsi" w:hAnsiTheme="minorHAnsi"/>
          <w:sz w:val="22"/>
          <w:szCs w:val="22"/>
        </w:rPr>
        <w:t xml:space="preserve"> as shown below</w:t>
      </w:r>
    </w:p>
    <w:p w14:paraId="11D4CF40" w14:textId="570FCD36" w:rsidR="0051309C" w:rsidRPr="00500ACB" w:rsidRDefault="00AB1E63" w:rsidP="00070D79">
      <w:pPr>
        <w:spacing w:before="100" w:beforeAutospacing="1" w:after="120" w:line="240" w:lineRule="auto"/>
        <w:ind w:left="862" w:hanging="862"/>
        <w:rPr>
          <w:rFonts w:asciiTheme="minorHAnsi" w:hAnsiTheme="minorHAnsi"/>
          <w:iCs/>
          <w:sz w:val="22"/>
          <w:szCs w:val="22"/>
        </w:rPr>
      </w:pPr>
      <w:r>
        <w:rPr>
          <w:noProof/>
          <w:lang w:eastAsia="en-AU"/>
        </w:rPr>
        <w:drawing>
          <wp:inline distT="0" distB="0" distL="0" distR="0" wp14:anchorId="1440666A" wp14:editId="20487195">
            <wp:extent cx="5655945" cy="716280"/>
            <wp:effectExtent l="19050" t="19050" r="20955" b="266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655945" cy="716280"/>
                    </a:xfrm>
                    <a:prstGeom prst="rect">
                      <a:avLst/>
                    </a:prstGeom>
                    <a:ln>
                      <a:solidFill>
                        <a:schemeClr val="tx1"/>
                      </a:solidFill>
                    </a:ln>
                  </pic:spPr>
                </pic:pic>
              </a:graphicData>
            </a:graphic>
          </wp:inline>
        </w:drawing>
      </w:r>
    </w:p>
    <w:p w14:paraId="2C1F73D6" w14:textId="2CA5EDE0" w:rsidR="0051309C" w:rsidRPr="00500ACB" w:rsidRDefault="0051309C" w:rsidP="00615B22">
      <w:pPr>
        <w:numPr>
          <w:ilvl w:val="0"/>
          <w:numId w:val="13"/>
        </w:numPr>
        <w:tabs>
          <w:tab w:val="clear" w:pos="1080"/>
          <w:tab w:val="num" w:pos="426"/>
        </w:tabs>
        <w:spacing w:before="100" w:beforeAutospacing="1" w:after="120" w:line="240" w:lineRule="auto"/>
        <w:ind w:left="709" w:hanging="352"/>
        <w:rPr>
          <w:rFonts w:asciiTheme="minorHAnsi" w:hAnsiTheme="minorHAnsi"/>
          <w:iCs/>
          <w:sz w:val="22"/>
          <w:szCs w:val="22"/>
        </w:rPr>
      </w:pPr>
      <w:r w:rsidRPr="00500ACB">
        <w:rPr>
          <w:rFonts w:asciiTheme="minorHAnsi" w:hAnsiTheme="minorHAnsi"/>
          <w:iCs/>
          <w:sz w:val="22"/>
          <w:szCs w:val="22"/>
        </w:rPr>
        <w:t xml:space="preserve">Click the </w:t>
      </w:r>
      <w:r w:rsidR="00B217D2">
        <w:rPr>
          <w:noProof/>
          <w:lang w:eastAsia="en-AU"/>
        </w:rPr>
        <w:drawing>
          <wp:inline distT="0" distB="0" distL="0" distR="0" wp14:anchorId="74A37F1E" wp14:editId="3F508C72">
            <wp:extent cx="276225" cy="27622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225" cy="276225"/>
                    </a:xfrm>
                    <a:prstGeom prst="rect">
                      <a:avLst/>
                    </a:prstGeom>
                  </pic:spPr>
                </pic:pic>
              </a:graphicData>
            </a:graphic>
          </wp:inline>
        </w:drawing>
      </w:r>
      <w:r w:rsidRPr="00500ACB">
        <w:rPr>
          <w:rFonts w:asciiTheme="minorHAnsi" w:hAnsiTheme="minorHAnsi"/>
          <w:i/>
          <w:sz w:val="22"/>
          <w:szCs w:val="22"/>
        </w:rPr>
        <w:t xml:space="preserve"> </w:t>
      </w:r>
      <w:r w:rsidRPr="00500ACB">
        <w:rPr>
          <w:rFonts w:asciiTheme="minorHAnsi" w:hAnsiTheme="minorHAnsi"/>
          <w:sz w:val="22"/>
          <w:szCs w:val="22"/>
        </w:rPr>
        <w:t>icon.</w:t>
      </w:r>
    </w:p>
    <w:p w14:paraId="4DABAB50" w14:textId="214D5501" w:rsidR="0051309C" w:rsidRPr="00500ACB" w:rsidRDefault="0051309C" w:rsidP="00DC305F">
      <w:pPr>
        <w:tabs>
          <w:tab w:val="num" w:pos="426"/>
        </w:tabs>
        <w:spacing w:before="100" w:beforeAutospacing="1" w:after="120" w:line="240" w:lineRule="auto"/>
        <w:ind w:left="720" w:hanging="720"/>
        <w:rPr>
          <w:rFonts w:asciiTheme="minorHAnsi" w:hAnsiTheme="minorHAnsi"/>
          <w:iCs/>
          <w:sz w:val="22"/>
          <w:szCs w:val="22"/>
        </w:rPr>
      </w:pPr>
      <w:r w:rsidRPr="00500ACB">
        <w:rPr>
          <w:rFonts w:asciiTheme="minorHAnsi" w:hAnsiTheme="minorHAnsi"/>
          <w:i/>
          <w:iCs/>
          <w:sz w:val="22"/>
          <w:szCs w:val="22"/>
        </w:rPr>
        <w:t xml:space="preserve">You have successfully added a </w:t>
      </w:r>
      <w:r w:rsidR="00E37A80">
        <w:rPr>
          <w:rFonts w:asciiTheme="minorHAnsi" w:hAnsiTheme="minorHAnsi"/>
          <w:i/>
          <w:iCs/>
          <w:sz w:val="22"/>
          <w:szCs w:val="22"/>
        </w:rPr>
        <w:t>r</w:t>
      </w:r>
      <w:r w:rsidR="00E37A80" w:rsidRPr="00500ACB">
        <w:rPr>
          <w:rFonts w:asciiTheme="minorHAnsi" w:hAnsiTheme="minorHAnsi"/>
          <w:i/>
          <w:iCs/>
          <w:sz w:val="22"/>
          <w:szCs w:val="22"/>
        </w:rPr>
        <w:t>ole</w:t>
      </w:r>
    </w:p>
    <w:p w14:paraId="4DD7FC58" w14:textId="77777777" w:rsidR="0051309C" w:rsidRPr="00BC0534" w:rsidRDefault="0051309C" w:rsidP="00725381">
      <w:pPr>
        <w:pStyle w:val="NormalWeb"/>
        <w:tabs>
          <w:tab w:val="num" w:pos="426"/>
        </w:tabs>
        <w:ind w:left="1080" w:hanging="1080"/>
        <w:rPr>
          <w:rFonts w:asciiTheme="minorHAnsi" w:hAnsiTheme="minorHAnsi"/>
          <w:b/>
          <w:sz w:val="22"/>
          <w:szCs w:val="22"/>
        </w:rPr>
      </w:pPr>
      <w:r w:rsidRPr="00BC0534">
        <w:rPr>
          <w:rFonts w:asciiTheme="minorHAnsi" w:hAnsiTheme="minorHAnsi"/>
          <w:b/>
          <w:sz w:val="22"/>
          <w:szCs w:val="22"/>
        </w:rPr>
        <w:t>To edit a role:</w:t>
      </w:r>
    </w:p>
    <w:p w14:paraId="71F8A577" w14:textId="3338EAB7" w:rsidR="0051309C" w:rsidRPr="00E37A80" w:rsidRDefault="0051309C" w:rsidP="00615B22">
      <w:pPr>
        <w:numPr>
          <w:ilvl w:val="0"/>
          <w:numId w:val="12"/>
        </w:numPr>
        <w:tabs>
          <w:tab w:val="clear" w:pos="720"/>
          <w:tab w:val="num" w:pos="426"/>
          <w:tab w:val="left" w:pos="709"/>
        </w:tabs>
        <w:spacing w:before="100" w:beforeAutospacing="1" w:after="120" w:line="240" w:lineRule="auto"/>
        <w:ind w:left="1437" w:hanging="1080"/>
        <w:rPr>
          <w:rFonts w:asciiTheme="minorHAnsi" w:hAnsiTheme="minorHAnsi"/>
          <w:sz w:val="22"/>
          <w:szCs w:val="22"/>
        </w:rPr>
      </w:pPr>
      <w:r w:rsidRPr="00E37A80">
        <w:rPr>
          <w:rFonts w:asciiTheme="minorHAnsi" w:hAnsiTheme="minorHAnsi"/>
          <w:sz w:val="22"/>
          <w:szCs w:val="22"/>
        </w:rPr>
        <w:t>Click on the edit</w:t>
      </w:r>
      <w:r w:rsidR="00B217D2">
        <w:rPr>
          <w:noProof/>
          <w:lang w:eastAsia="en-AU"/>
        </w:rPr>
        <w:drawing>
          <wp:inline distT="0" distB="0" distL="0" distR="0" wp14:anchorId="299131FE" wp14:editId="4237AA00">
            <wp:extent cx="342900" cy="3048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2900" cy="304800"/>
                    </a:xfrm>
                    <a:prstGeom prst="rect">
                      <a:avLst/>
                    </a:prstGeom>
                  </pic:spPr>
                </pic:pic>
              </a:graphicData>
            </a:graphic>
          </wp:inline>
        </w:drawing>
      </w:r>
      <w:r w:rsidRPr="00E37A80">
        <w:rPr>
          <w:rFonts w:asciiTheme="minorHAnsi" w:hAnsiTheme="minorHAnsi"/>
          <w:sz w:val="22"/>
          <w:szCs w:val="22"/>
        </w:rPr>
        <w:t>icon</w:t>
      </w:r>
    </w:p>
    <w:p w14:paraId="6AF0BCD7" w14:textId="48602EEA" w:rsidR="0051309C" w:rsidRPr="00737F65" w:rsidRDefault="00B217D2" w:rsidP="00070D79">
      <w:pPr>
        <w:tabs>
          <w:tab w:val="left" w:pos="709"/>
          <w:tab w:val="num" w:pos="1080"/>
        </w:tabs>
        <w:spacing w:before="100" w:beforeAutospacing="1" w:after="120"/>
        <w:ind w:left="1080" w:hanging="1080"/>
        <w:rPr>
          <w:rFonts w:asciiTheme="minorHAnsi" w:hAnsiTheme="minorHAnsi"/>
          <w:sz w:val="22"/>
          <w:szCs w:val="22"/>
        </w:rPr>
      </w:pPr>
      <w:r>
        <w:rPr>
          <w:noProof/>
          <w:lang w:eastAsia="en-AU"/>
        </w:rPr>
        <w:drawing>
          <wp:inline distT="0" distB="0" distL="0" distR="0" wp14:anchorId="2CF4A45F" wp14:editId="608E6980">
            <wp:extent cx="5655945" cy="593090"/>
            <wp:effectExtent l="19050" t="19050" r="20955" b="1651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655945" cy="593090"/>
                    </a:xfrm>
                    <a:prstGeom prst="rect">
                      <a:avLst/>
                    </a:prstGeom>
                    <a:ln>
                      <a:solidFill>
                        <a:schemeClr val="tx1"/>
                      </a:solidFill>
                    </a:ln>
                  </pic:spPr>
                </pic:pic>
              </a:graphicData>
            </a:graphic>
          </wp:inline>
        </w:drawing>
      </w:r>
    </w:p>
    <w:p w14:paraId="308972A0" w14:textId="77777777" w:rsidR="0051309C" w:rsidRPr="00737F65" w:rsidRDefault="0051309C" w:rsidP="00615B22">
      <w:pPr>
        <w:numPr>
          <w:ilvl w:val="0"/>
          <w:numId w:val="12"/>
        </w:numPr>
        <w:tabs>
          <w:tab w:val="clear" w:pos="720"/>
          <w:tab w:val="num" w:pos="426"/>
          <w:tab w:val="left" w:pos="709"/>
        </w:tabs>
        <w:spacing w:before="100" w:beforeAutospacing="1" w:after="120" w:line="240" w:lineRule="auto"/>
        <w:ind w:left="1437" w:hanging="1080"/>
        <w:rPr>
          <w:rFonts w:asciiTheme="minorHAnsi" w:hAnsiTheme="minorHAnsi"/>
          <w:sz w:val="22"/>
          <w:szCs w:val="22"/>
        </w:rPr>
      </w:pPr>
      <w:r w:rsidRPr="00737F65">
        <w:rPr>
          <w:rFonts w:asciiTheme="minorHAnsi" w:hAnsiTheme="minorHAnsi"/>
          <w:sz w:val="22"/>
          <w:szCs w:val="22"/>
        </w:rPr>
        <w:lastRenderedPageBreak/>
        <w:t>Amend the role, description or access level</w:t>
      </w:r>
    </w:p>
    <w:p w14:paraId="23FF3AF8" w14:textId="2AAACE6E" w:rsidR="0051309C" w:rsidRPr="00E37A80" w:rsidRDefault="0051309C" w:rsidP="00615B22">
      <w:pPr>
        <w:numPr>
          <w:ilvl w:val="0"/>
          <w:numId w:val="12"/>
        </w:numPr>
        <w:tabs>
          <w:tab w:val="clear" w:pos="720"/>
          <w:tab w:val="num" w:pos="1080"/>
        </w:tabs>
        <w:spacing w:before="100" w:beforeAutospacing="1" w:after="120" w:line="240" w:lineRule="auto"/>
        <w:ind w:left="709" w:hanging="352"/>
        <w:rPr>
          <w:rFonts w:asciiTheme="minorHAnsi" w:hAnsiTheme="minorHAnsi"/>
          <w:sz w:val="22"/>
          <w:szCs w:val="22"/>
        </w:rPr>
      </w:pPr>
      <w:r w:rsidRPr="00737F65">
        <w:rPr>
          <w:rFonts w:asciiTheme="minorHAnsi" w:hAnsiTheme="minorHAnsi"/>
          <w:sz w:val="22"/>
          <w:szCs w:val="22"/>
        </w:rPr>
        <w:t xml:space="preserve">Click </w:t>
      </w:r>
      <w:r w:rsidR="00B217D2">
        <w:rPr>
          <w:noProof/>
          <w:lang w:eastAsia="en-AU"/>
        </w:rPr>
        <w:drawing>
          <wp:inline distT="0" distB="0" distL="0" distR="0" wp14:anchorId="75BE0C07" wp14:editId="16E05FFB">
            <wp:extent cx="276225" cy="2762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225" cy="276225"/>
                    </a:xfrm>
                    <a:prstGeom prst="rect">
                      <a:avLst/>
                    </a:prstGeom>
                  </pic:spPr>
                </pic:pic>
              </a:graphicData>
            </a:graphic>
          </wp:inline>
        </w:drawing>
      </w:r>
      <w:r w:rsidR="00905749" w:rsidRPr="00BC0534">
        <w:rPr>
          <w:rFonts w:asciiTheme="minorHAnsi" w:hAnsiTheme="minorHAnsi"/>
          <w:sz w:val="22"/>
          <w:szCs w:val="22"/>
        </w:rPr>
        <w:t xml:space="preserve"> </w:t>
      </w:r>
      <w:r w:rsidR="00905749" w:rsidRPr="00E37A80">
        <w:rPr>
          <w:rFonts w:asciiTheme="minorHAnsi" w:hAnsiTheme="minorHAnsi"/>
          <w:sz w:val="22"/>
          <w:szCs w:val="22"/>
        </w:rPr>
        <w:t xml:space="preserve">to </w:t>
      </w:r>
      <w:r w:rsidRPr="00E37A80">
        <w:rPr>
          <w:rFonts w:asciiTheme="minorHAnsi" w:hAnsiTheme="minorHAnsi"/>
          <w:sz w:val="22"/>
          <w:szCs w:val="22"/>
        </w:rPr>
        <w:t>update all resources that have been assigned this role</w:t>
      </w:r>
    </w:p>
    <w:p w14:paraId="11860394" w14:textId="385AC5E9" w:rsidR="001C51A3" w:rsidRDefault="0051309C" w:rsidP="00DC305F">
      <w:pPr>
        <w:pStyle w:val="NormalWeb"/>
        <w:tabs>
          <w:tab w:val="num" w:pos="720"/>
        </w:tabs>
        <w:ind w:left="1080" w:hanging="1080"/>
        <w:rPr>
          <w:rStyle w:val="Emphasis"/>
          <w:rFonts w:asciiTheme="minorHAnsi" w:eastAsiaTheme="majorEastAsia" w:hAnsiTheme="minorHAnsi"/>
          <w:sz w:val="22"/>
          <w:szCs w:val="22"/>
        </w:rPr>
      </w:pPr>
      <w:r w:rsidRPr="00E37A80">
        <w:rPr>
          <w:rStyle w:val="Emphasis"/>
          <w:rFonts w:asciiTheme="minorHAnsi" w:eastAsiaTheme="majorEastAsia" w:hAnsiTheme="minorHAnsi"/>
          <w:sz w:val="22"/>
          <w:szCs w:val="22"/>
        </w:rPr>
        <w:t>You have successfully amended a role</w:t>
      </w:r>
    </w:p>
    <w:p w14:paraId="3498F8C8" w14:textId="77777777" w:rsidR="00C46E5A" w:rsidRDefault="00C46E5A" w:rsidP="00DC305F">
      <w:pPr>
        <w:pStyle w:val="NormalWeb"/>
        <w:tabs>
          <w:tab w:val="num" w:pos="720"/>
        </w:tabs>
        <w:ind w:left="1080" w:hanging="1080"/>
        <w:rPr>
          <w:rStyle w:val="Emphasis"/>
          <w:rFonts w:asciiTheme="minorHAnsi" w:eastAsiaTheme="majorEastAsia" w:hAnsiTheme="minorHAnsi"/>
          <w:sz w:val="22"/>
          <w:szCs w:val="22"/>
        </w:rPr>
      </w:pPr>
    </w:p>
    <w:p w14:paraId="134DA59D" w14:textId="3860A714" w:rsidR="00871242" w:rsidRPr="00A76655" w:rsidRDefault="00EB4CF9" w:rsidP="000203F1">
      <w:pPr>
        <w:rPr>
          <w:rStyle w:val="Heading2Char"/>
        </w:rPr>
      </w:pPr>
      <w:r>
        <w:rPr>
          <w:noProof/>
          <w:lang w:eastAsia="en-AU"/>
        </w:rPr>
        <w:drawing>
          <wp:anchor distT="0" distB="0" distL="114300" distR="114300" simplePos="0" relativeHeight="251939840" behindDoc="0" locked="0" layoutInCell="1" allowOverlap="1" wp14:anchorId="0AE6D1FB" wp14:editId="4704FCC4">
            <wp:simplePos x="0" y="0"/>
            <wp:positionH relativeFrom="column">
              <wp:posOffset>0</wp:posOffset>
            </wp:positionH>
            <wp:positionV relativeFrom="page">
              <wp:posOffset>979805</wp:posOffset>
            </wp:positionV>
            <wp:extent cx="734060" cy="1000760"/>
            <wp:effectExtent l="0" t="0" r="8890" b="0"/>
            <wp:wrapSquare wrapText="bothSides"/>
            <wp:docPr id="32" name="Picture 32"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0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7" w:name="_Toc5782307"/>
      <w:r w:rsidR="00871242" w:rsidRPr="00A76655">
        <w:rPr>
          <w:rStyle w:val="Heading2Char"/>
        </w:rPr>
        <w:t>Create a Resource Custom Field</w:t>
      </w:r>
      <w:bookmarkEnd w:id="17"/>
      <w:r w:rsidR="000203F1" w:rsidRPr="00A76655">
        <w:rPr>
          <w:rStyle w:val="Heading2Char"/>
        </w:rPr>
        <w:t xml:space="preserve"> </w:t>
      </w:r>
    </w:p>
    <w:p w14:paraId="2E25CE1C" w14:textId="24D73BEC" w:rsidR="00C46E5A" w:rsidRDefault="00C46E5A">
      <w:p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Resources within UniPhi are categorised as being</w:t>
      </w:r>
    </w:p>
    <w:p w14:paraId="4B6D058F" w14:textId="758FB4F6" w:rsidR="00C46E5A" w:rsidRPr="00330B3F" w:rsidRDefault="00C46E5A" w:rsidP="00615B22">
      <w:pPr>
        <w:pStyle w:val="ListParagraph"/>
        <w:numPr>
          <w:ilvl w:val="0"/>
          <w:numId w:val="53"/>
        </w:numPr>
        <w:rPr>
          <w:rStyle w:val="Emphasis"/>
          <w:rFonts w:asciiTheme="minorHAnsi" w:eastAsiaTheme="majorEastAsia" w:hAnsiTheme="minorHAnsi"/>
          <w:i w:val="0"/>
          <w:sz w:val="22"/>
          <w:szCs w:val="22"/>
        </w:rPr>
      </w:pPr>
      <w:r w:rsidRPr="00330B3F">
        <w:rPr>
          <w:rStyle w:val="Emphasis"/>
          <w:rFonts w:asciiTheme="minorHAnsi" w:eastAsiaTheme="majorEastAsia" w:hAnsiTheme="minorHAnsi"/>
          <w:i w:val="0"/>
          <w:sz w:val="22"/>
          <w:szCs w:val="22"/>
        </w:rPr>
        <w:t>Organisation – The trading entity or “brand” that you are dealing with. The organisation must have at least one site associated with it, and in some cases it may have multiple sites</w:t>
      </w:r>
    </w:p>
    <w:p w14:paraId="7EB4C091" w14:textId="23AD834C" w:rsidR="00C46E5A" w:rsidRPr="00330B3F" w:rsidRDefault="00C46E5A" w:rsidP="00615B22">
      <w:pPr>
        <w:pStyle w:val="ListParagraph"/>
        <w:numPr>
          <w:ilvl w:val="0"/>
          <w:numId w:val="53"/>
        </w:numPr>
        <w:rPr>
          <w:rStyle w:val="Emphasis"/>
          <w:rFonts w:asciiTheme="minorHAnsi" w:eastAsiaTheme="majorEastAsia" w:hAnsiTheme="minorHAnsi"/>
          <w:i w:val="0"/>
          <w:sz w:val="22"/>
          <w:szCs w:val="22"/>
        </w:rPr>
      </w:pPr>
      <w:r w:rsidRPr="00330B3F">
        <w:rPr>
          <w:rStyle w:val="Emphasis"/>
          <w:rFonts w:asciiTheme="minorHAnsi" w:eastAsiaTheme="majorEastAsia" w:hAnsiTheme="minorHAnsi"/>
          <w:i w:val="0"/>
          <w:sz w:val="22"/>
          <w:szCs w:val="22"/>
        </w:rPr>
        <w:t>Site – The physical location of an organisati</w:t>
      </w:r>
      <w:r w:rsidR="00DB6476">
        <w:rPr>
          <w:rStyle w:val="Emphasis"/>
          <w:rFonts w:asciiTheme="minorHAnsi" w:eastAsiaTheme="majorEastAsia" w:hAnsiTheme="minorHAnsi"/>
          <w:i w:val="0"/>
          <w:sz w:val="22"/>
          <w:szCs w:val="22"/>
        </w:rPr>
        <w:t>on. The site will have a physical</w:t>
      </w:r>
      <w:r w:rsidRPr="00330B3F">
        <w:rPr>
          <w:rStyle w:val="Emphasis"/>
          <w:rFonts w:asciiTheme="minorHAnsi" w:eastAsiaTheme="majorEastAsia" w:hAnsiTheme="minorHAnsi"/>
          <w:i w:val="0"/>
          <w:sz w:val="22"/>
          <w:szCs w:val="22"/>
        </w:rPr>
        <w:t xml:space="preserve"> address, and will have one or more resources associated with it.</w:t>
      </w:r>
    </w:p>
    <w:p w14:paraId="1DA656B2" w14:textId="21E7BA92" w:rsidR="00C46E5A" w:rsidRPr="00330B3F" w:rsidRDefault="00C46E5A" w:rsidP="00615B22">
      <w:pPr>
        <w:pStyle w:val="ListParagraph"/>
        <w:numPr>
          <w:ilvl w:val="0"/>
          <w:numId w:val="53"/>
        </w:numPr>
        <w:rPr>
          <w:rStyle w:val="Emphasis"/>
          <w:rFonts w:asciiTheme="minorHAnsi" w:eastAsiaTheme="majorEastAsia" w:hAnsiTheme="minorHAnsi"/>
          <w:i w:val="0"/>
          <w:sz w:val="22"/>
          <w:szCs w:val="22"/>
        </w:rPr>
      </w:pPr>
      <w:r w:rsidRPr="00330B3F">
        <w:rPr>
          <w:rStyle w:val="Emphasis"/>
          <w:rFonts w:asciiTheme="minorHAnsi" w:eastAsiaTheme="majorEastAsia" w:hAnsiTheme="minorHAnsi"/>
          <w:i w:val="0"/>
          <w:sz w:val="22"/>
          <w:szCs w:val="22"/>
        </w:rPr>
        <w:t xml:space="preserve">Contact </w:t>
      </w:r>
      <w:r w:rsidR="00330B3F" w:rsidRPr="00330B3F">
        <w:rPr>
          <w:rStyle w:val="Emphasis"/>
          <w:rFonts w:asciiTheme="minorHAnsi" w:eastAsiaTheme="majorEastAsia" w:hAnsiTheme="minorHAnsi"/>
          <w:i w:val="0"/>
          <w:sz w:val="22"/>
          <w:szCs w:val="22"/>
        </w:rPr>
        <w:t>– A person. Each contact is created in UniPhi and can be a licenced user or can have no access and simply be stored in UniPhi for contact and CRM purposes. Each contact can be linked to one or more sites and organisations</w:t>
      </w:r>
    </w:p>
    <w:p w14:paraId="1BA0A34A" w14:textId="77777777" w:rsidR="00330B3F" w:rsidRPr="000203F1" w:rsidRDefault="00C46E5A" w:rsidP="00615B22">
      <w:pPr>
        <w:pStyle w:val="ListParagraph"/>
        <w:numPr>
          <w:ilvl w:val="0"/>
          <w:numId w:val="53"/>
        </w:numPr>
        <w:rPr>
          <w:rStyle w:val="Emphasis"/>
          <w:rFonts w:asciiTheme="minorHAnsi" w:eastAsiaTheme="majorEastAsia" w:hAnsiTheme="minorHAnsi"/>
          <w:color w:val="auto"/>
          <w:sz w:val="22"/>
          <w:szCs w:val="22"/>
          <w:lang w:eastAsia="en-AU"/>
        </w:rPr>
      </w:pPr>
      <w:r w:rsidRPr="00330B3F">
        <w:rPr>
          <w:rStyle w:val="Emphasis"/>
          <w:rFonts w:asciiTheme="minorHAnsi" w:eastAsiaTheme="majorEastAsia" w:hAnsiTheme="minorHAnsi"/>
          <w:i w:val="0"/>
          <w:sz w:val="22"/>
          <w:szCs w:val="22"/>
        </w:rPr>
        <w:t>Asset</w:t>
      </w:r>
      <w:r w:rsidR="00330B3F" w:rsidRPr="00330B3F">
        <w:rPr>
          <w:rStyle w:val="Emphasis"/>
          <w:rFonts w:asciiTheme="minorHAnsi" w:eastAsiaTheme="majorEastAsia" w:hAnsiTheme="minorHAnsi"/>
          <w:i w:val="0"/>
          <w:sz w:val="22"/>
          <w:szCs w:val="22"/>
        </w:rPr>
        <w:t xml:space="preserve"> – Broadly speaking assets are materials that relate to your project. Asset may be resources which have been procured in bulk quantities, which are then allocated to projects within your organisation. </w:t>
      </w:r>
      <w:r w:rsidR="00330B3F">
        <w:rPr>
          <w:rStyle w:val="Emphasis"/>
          <w:rFonts w:asciiTheme="minorHAnsi" w:eastAsiaTheme="majorEastAsia" w:hAnsiTheme="minorHAnsi"/>
          <w:i w:val="0"/>
          <w:sz w:val="22"/>
          <w:szCs w:val="22"/>
        </w:rPr>
        <w:t>For example, your organisation may purchase a block of land, which it hopes to develop and sell off as individual units. In order to track and monitor the land asset, and the units which are built upon that land, UniPhi uses the Asset category</w:t>
      </w:r>
    </w:p>
    <w:p w14:paraId="2320203F" w14:textId="77777777" w:rsidR="000203F1" w:rsidRDefault="000203F1" w:rsidP="000203F1">
      <w:pPr>
        <w:rPr>
          <w:rStyle w:val="Emphasis"/>
          <w:rFonts w:asciiTheme="minorHAnsi" w:eastAsiaTheme="majorEastAsia" w:hAnsiTheme="minorHAnsi"/>
          <w:i w:val="0"/>
          <w:color w:val="auto"/>
          <w:sz w:val="22"/>
          <w:szCs w:val="22"/>
          <w:lang w:eastAsia="en-AU"/>
        </w:rPr>
      </w:pPr>
    </w:p>
    <w:p w14:paraId="6AD8643E" w14:textId="2CB8F258" w:rsidR="000203F1" w:rsidRPr="000203F1" w:rsidRDefault="000203F1" w:rsidP="000203F1">
      <w:pPr>
        <w:rPr>
          <w:rStyle w:val="Emphasis"/>
          <w:rFonts w:asciiTheme="minorHAnsi" w:eastAsiaTheme="majorEastAsia" w:hAnsiTheme="minorHAnsi"/>
          <w:i w:val="0"/>
          <w:color w:val="auto"/>
          <w:sz w:val="22"/>
          <w:szCs w:val="22"/>
          <w:lang w:eastAsia="en-AU"/>
        </w:rPr>
      </w:pPr>
      <w:r>
        <w:rPr>
          <w:rStyle w:val="Emphasis"/>
          <w:rFonts w:asciiTheme="minorHAnsi" w:eastAsiaTheme="majorEastAsia" w:hAnsiTheme="minorHAnsi"/>
          <w:i w:val="0"/>
          <w:color w:val="auto"/>
          <w:sz w:val="22"/>
          <w:szCs w:val="22"/>
          <w:lang w:eastAsia="en-AU"/>
        </w:rPr>
        <w:t xml:space="preserve">UniPhi’s flexible design allows an organisation to create custom fields per resource type. In practice this means a contact person may have specific details recorded against them, and this is also possible for an organisation, site, or an asset. </w:t>
      </w:r>
    </w:p>
    <w:p w14:paraId="508A7330" w14:textId="77777777" w:rsidR="00330B3F" w:rsidRDefault="00330B3F" w:rsidP="00330B3F">
      <w:pPr>
        <w:rPr>
          <w:rStyle w:val="Emphasis"/>
          <w:rFonts w:asciiTheme="minorHAnsi" w:eastAsiaTheme="majorEastAsia" w:hAnsiTheme="minorHAnsi"/>
          <w:i w:val="0"/>
          <w:sz w:val="22"/>
          <w:szCs w:val="22"/>
        </w:rPr>
      </w:pPr>
    </w:p>
    <w:p w14:paraId="6A71DB7E" w14:textId="77777777" w:rsidR="00330B3F" w:rsidRPr="00330B3F" w:rsidRDefault="00330B3F" w:rsidP="00330B3F">
      <w:pPr>
        <w:rPr>
          <w:rStyle w:val="Emphasis"/>
          <w:rFonts w:asciiTheme="minorHAnsi" w:eastAsiaTheme="majorEastAsia" w:hAnsiTheme="minorHAnsi"/>
          <w:b/>
          <w:i w:val="0"/>
          <w:sz w:val="22"/>
          <w:szCs w:val="22"/>
        </w:rPr>
      </w:pPr>
      <w:r w:rsidRPr="00330B3F">
        <w:rPr>
          <w:rStyle w:val="Emphasis"/>
          <w:rFonts w:asciiTheme="minorHAnsi" w:eastAsiaTheme="majorEastAsia" w:hAnsiTheme="minorHAnsi"/>
          <w:b/>
          <w:i w:val="0"/>
          <w:sz w:val="22"/>
          <w:szCs w:val="22"/>
        </w:rPr>
        <w:t>Create a resource Category</w:t>
      </w:r>
    </w:p>
    <w:p w14:paraId="5E43AE70" w14:textId="0E29A457" w:rsidR="00330B3F" w:rsidRDefault="00330B3F" w:rsidP="00615B22">
      <w:pPr>
        <w:pStyle w:val="ListParagraph"/>
        <w:numPr>
          <w:ilvl w:val="0"/>
          <w:numId w:val="54"/>
        </w:num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 xml:space="preserve">From the </w:t>
      </w:r>
      <w:r w:rsidR="00FF183A">
        <w:rPr>
          <w:rStyle w:val="Emphasis"/>
          <w:rFonts w:asciiTheme="minorHAnsi" w:eastAsiaTheme="majorEastAsia" w:hAnsiTheme="minorHAnsi"/>
          <w:i w:val="0"/>
          <w:sz w:val="22"/>
          <w:szCs w:val="22"/>
        </w:rPr>
        <w:t xml:space="preserve">side menu, select </w:t>
      </w:r>
      <w:r w:rsidR="00106B8E">
        <w:rPr>
          <w:rStyle w:val="Emphasis"/>
          <w:rFonts w:asciiTheme="minorHAnsi" w:eastAsiaTheme="majorEastAsia" w:hAnsiTheme="minorHAnsi"/>
          <w:sz w:val="22"/>
          <w:szCs w:val="22"/>
        </w:rPr>
        <w:t xml:space="preserve">Methodology &gt; Resources </w:t>
      </w:r>
      <w:r w:rsidR="00106B8E">
        <w:rPr>
          <w:rStyle w:val="Emphasis"/>
          <w:rFonts w:asciiTheme="minorHAnsi" w:eastAsiaTheme="majorEastAsia" w:hAnsiTheme="minorHAnsi"/>
          <w:i w:val="0"/>
          <w:sz w:val="22"/>
          <w:szCs w:val="22"/>
        </w:rPr>
        <w:t>and navigate to the Custom Fields tab.</w:t>
      </w:r>
      <w:r>
        <w:rPr>
          <w:rStyle w:val="Emphasis"/>
          <w:rFonts w:asciiTheme="minorHAnsi" w:eastAsiaTheme="majorEastAsia" w:hAnsiTheme="minorHAnsi"/>
          <w:i w:val="0"/>
          <w:sz w:val="22"/>
          <w:szCs w:val="22"/>
        </w:rPr>
        <w:t xml:space="preserve"> </w:t>
      </w:r>
    </w:p>
    <w:p w14:paraId="62AFC4F3" w14:textId="16D090C3" w:rsidR="00330B3F" w:rsidRDefault="00330B3F" w:rsidP="00615B22">
      <w:pPr>
        <w:pStyle w:val="ListParagraph"/>
        <w:numPr>
          <w:ilvl w:val="0"/>
          <w:numId w:val="54"/>
        </w:num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Press the Add+ button</w:t>
      </w:r>
      <w:r w:rsidR="00106B8E">
        <w:rPr>
          <w:rStyle w:val="Emphasis"/>
          <w:rFonts w:asciiTheme="minorHAnsi" w:eastAsiaTheme="majorEastAsia" w:hAnsiTheme="minorHAnsi"/>
          <w:i w:val="0"/>
          <w:sz w:val="22"/>
          <w:szCs w:val="22"/>
        </w:rPr>
        <w:t xml:space="preserve"> under Resource Custom Field Categories.</w:t>
      </w:r>
    </w:p>
    <w:p w14:paraId="5A4E3CFD" w14:textId="20AEA1BF" w:rsidR="00106B8E" w:rsidRDefault="00106B8E" w:rsidP="00615B22">
      <w:pPr>
        <w:pStyle w:val="ListParagraph"/>
        <w:numPr>
          <w:ilvl w:val="0"/>
          <w:numId w:val="54"/>
        </w:numPr>
        <w:rPr>
          <w:rStyle w:val="Emphasis"/>
          <w:rFonts w:asciiTheme="minorHAnsi" w:eastAsiaTheme="majorEastAsia" w:hAnsiTheme="minorHAnsi"/>
          <w:i w:val="0"/>
          <w:sz w:val="22"/>
          <w:szCs w:val="22"/>
        </w:rPr>
      </w:pPr>
      <w:r>
        <w:rPr>
          <w:noProof/>
          <w:lang w:eastAsia="en-AU"/>
        </w:rPr>
        <w:lastRenderedPageBreak/>
        <w:drawing>
          <wp:inline distT="0" distB="0" distL="0" distR="0" wp14:anchorId="667FDB06" wp14:editId="0B8850B3">
            <wp:extent cx="4498848" cy="1215755"/>
            <wp:effectExtent l="19050" t="19050" r="16510" b="2286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4519536" cy="1221346"/>
                    </a:xfrm>
                    <a:prstGeom prst="rect">
                      <a:avLst/>
                    </a:prstGeom>
                    <a:ln>
                      <a:solidFill>
                        <a:schemeClr val="tx1"/>
                      </a:solidFill>
                    </a:ln>
                  </pic:spPr>
                </pic:pic>
              </a:graphicData>
            </a:graphic>
          </wp:inline>
        </w:drawing>
      </w:r>
    </w:p>
    <w:p w14:paraId="4C0B174C" w14:textId="0EBDF8C8" w:rsidR="00330B3F" w:rsidRDefault="00330B3F" w:rsidP="00615B22">
      <w:pPr>
        <w:pStyle w:val="ListParagraph"/>
        <w:numPr>
          <w:ilvl w:val="0"/>
          <w:numId w:val="54"/>
        </w:num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Enter the name of the resource category</w:t>
      </w:r>
    </w:p>
    <w:p w14:paraId="1A036171" w14:textId="690E8F86" w:rsidR="00330B3F" w:rsidRDefault="00106B8E" w:rsidP="00615B22">
      <w:pPr>
        <w:pStyle w:val="ListParagraph"/>
        <w:numPr>
          <w:ilvl w:val="0"/>
          <w:numId w:val="54"/>
        </w:num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Save your entry.</w:t>
      </w:r>
    </w:p>
    <w:p w14:paraId="28FDC422" w14:textId="77777777" w:rsidR="00330B3F" w:rsidRPr="00330B3F" w:rsidRDefault="00330B3F" w:rsidP="00330B3F">
      <w:pPr>
        <w:pStyle w:val="ListParagraph"/>
        <w:rPr>
          <w:rStyle w:val="Emphasis"/>
          <w:rFonts w:asciiTheme="minorHAnsi" w:eastAsiaTheme="majorEastAsia" w:hAnsiTheme="minorHAnsi"/>
          <w:i w:val="0"/>
          <w:sz w:val="22"/>
          <w:szCs w:val="22"/>
        </w:rPr>
      </w:pPr>
    </w:p>
    <w:p w14:paraId="5400D902" w14:textId="77777777" w:rsidR="00330B3F" w:rsidRPr="00330B3F" w:rsidRDefault="00330B3F" w:rsidP="00330B3F">
      <w:pPr>
        <w:rPr>
          <w:rStyle w:val="Emphasis"/>
          <w:rFonts w:asciiTheme="minorHAnsi" w:eastAsiaTheme="majorEastAsia" w:hAnsiTheme="minorHAnsi"/>
          <w:b/>
          <w:i w:val="0"/>
          <w:sz w:val="22"/>
          <w:szCs w:val="22"/>
        </w:rPr>
      </w:pPr>
      <w:r w:rsidRPr="00330B3F">
        <w:rPr>
          <w:rStyle w:val="Emphasis"/>
          <w:rFonts w:asciiTheme="minorHAnsi" w:eastAsiaTheme="majorEastAsia" w:hAnsiTheme="minorHAnsi"/>
          <w:b/>
          <w:i w:val="0"/>
          <w:sz w:val="22"/>
          <w:szCs w:val="22"/>
        </w:rPr>
        <w:t>Create a Resource Custom Field</w:t>
      </w:r>
    </w:p>
    <w:p w14:paraId="0D675B8E" w14:textId="7D7EA196" w:rsidR="001C51A3" w:rsidRDefault="00330B3F" w:rsidP="00871242">
      <w:p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In order to create your resource custom field:</w:t>
      </w:r>
    </w:p>
    <w:p w14:paraId="094D81F1" w14:textId="202CBC56" w:rsidR="00330B3F" w:rsidRPr="00871242" w:rsidRDefault="00432B3B" w:rsidP="00615B22">
      <w:pPr>
        <w:pStyle w:val="ListParagraph"/>
        <w:numPr>
          <w:ilvl w:val="0"/>
          <w:numId w:val="55"/>
        </w:num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Scroll down</w:t>
      </w:r>
      <w:r w:rsidR="00330B3F" w:rsidRPr="00871242">
        <w:rPr>
          <w:rStyle w:val="Emphasis"/>
          <w:rFonts w:asciiTheme="minorHAnsi" w:eastAsiaTheme="majorEastAsia" w:hAnsiTheme="minorHAnsi"/>
          <w:i w:val="0"/>
          <w:sz w:val="22"/>
          <w:szCs w:val="22"/>
        </w:rPr>
        <w:t xml:space="preserve"> to the Custom Field panel and select the type of resource custom filed that you wish to create from the </w:t>
      </w:r>
      <w:r w:rsidR="007553AC" w:rsidRPr="00871242">
        <w:rPr>
          <w:rStyle w:val="Emphasis"/>
          <w:rFonts w:asciiTheme="minorHAnsi" w:eastAsiaTheme="majorEastAsia" w:hAnsiTheme="minorHAnsi"/>
          <w:i w:val="0"/>
          <w:sz w:val="22"/>
          <w:szCs w:val="22"/>
        </w:rPr>
        <w:t>drop-down</w:t>
      </w:r>
      <w:r w:rsidR="00330B3F" w:rsidRPr="00871242">
        <w:rPr>
          <w:rStyle w:val="Emphasis"/>
          <w:rFonts w:asciiTheme="minorHAnsi" w:eastAsiaTheme="majorEastAsia" w:hAnsiTheme="minorHAnsi"/>
          <w:i w:val="0"/>
          <w:sz w:val="22"/>
          <w:szCs w:val="22"/>
        </w:rPr>
        <w:t xml:space="preserve"> section menu</w:t>
      </w:r>
      <w:r w:rsidR="007553AC">
        <w:rPr>
          <w:rStyle w:val="Emphasis"/>
          <w:rFonts w:asciiTheme="minorHAnsi" w:eastAsiaTheme="majorEastAsia" w:hAnsiTheme="minorHAnsi"/>
          <w:i w:val="0"/>
          <w:sz w:val="22"/>
          <w:szCs w:val="22"/>
        </w:rPr>
        <w:t xml:space="preserve">. </w:t>
      </w:r>
    </w:p>
    <w:p w14:paraId="350CDEEC" w14:textId="5BB3608B" w:rsidR="00330B3F" w:rsidRPr="00871242" w:rsidRDefault="00432B3B" w:rsidP="00EB4CF9">
      <w:pPr>
        <w:rPr>
          <w:rStyle w:val="Emphasis"/>
          <w:rFonts w:asciiTheme="minorHAnsi" w:eastAsiaTheme="majorEastAsia" w:hAnsiTheme="minorHAnsi"/>
          <w:i w:val="0"/>
          <w:sz w:val="22"/>
          <w:szCs w:val="22"/>
        </w:rPr>
      </w:pPr>
      <w:r>
        <w:rPr>
          <w:noProof/>
          <w:lang w:eastAsia="en-AU"/>
        </w:rPr>
        <w:drawing>
          <wp:inline distT="0" distB="0" distL="0" distR="0" wp14:anchorId="0B8BAD95" wp14:editId="39130622">
            <wp:extent cx="4233672" cy="1827604"/>
            <wp:effectExtent l="19050" t="19050" r="14605" b="203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4265706" cy="1841433"/>
                    </a:xfrm>
                    <a:prstGeom prst="rect">
                      <a:avLst/>
                    </a:prstGeom>
                    <a:ln>
                      <a:solidFill>
                        <a:schemeClr val="tx1"/>
                      </a:solidFill>
                    </a:ln>
                  </pic:spPr>
                </pic:pic>
              </a:graphicData>
            </a:graphic>
          </wp:inline>
        </w:drawing>
      </w:r>
    </w:p>
    <w:p w14:paraId="4B995A91" w14:textId="57CD7FAE" w:rsidR="00B95796" w:rsidRPr="00871242" w:rsidRDefault="00B95796" w:rsidP="00615B22">
      <w:pPr>
        <w:pStyle w:val="ListParagraph"/>
        <w:numPr>
          <w:ilvl w:val="0"/>
          <w:numId w:val="55"/>
        </w:numPr>
        <w:rPr>
          <w:rStyle w:val="Emphasis"/>
          <w:rFonts w:asciiTheme="minorHAnsi" w:eastAsiaTheme="majorEastAsia" w:hAnsiTheme="minorHAnsi"/>
          <w:i w:val="0"/>
          <w:sz w:val="22"/>
          <w:szCs w:val="22"/>
        </w:rPr>
      </w:pPr>
      <w:r w:rsidRPr="00871242">
        <w:rPr>
          <w:rStyle w:val="Emphasis"/>
          <w:rFonts w:asciiTheme="minorHAnsi" w:eastAsiaTheme="majorEastAsia" w:hAnsiTheme="minorHAnsi"/>
          <w:i w:val="0"/>
          <w:sz w:val="22"/>
          <w:szCs w:val="22"/>
        </w:rPr>
        <w:t>Press the Add button and se</w:t>
      </w:r>
      <w:r w:rsidR="00DB6476">
        <w:rPr>
          <w:rStyle w:val="Emphasis"/>
          <w:rFonts w:asciiTheme="minorHAnsi" w:eastAsiaTheme="majorEastAsia" w:hAnsiTheme="minorHAnsi"/>
          <w:i w:val="0"/>
          <w:sz w:val="22"/>
          <w:szCs w:val="22"/>
        </w:rPr>
        <w:t>lect the category that your fiel</w:t>
      </w:r>
      <w:r w:rsidRPr="00871242">
        <w:rPr>
          <w:rStyle w:val="Emphasis"/>
          <w:rFonts w:asciiTheme="minorHAnsi" w:eastAsiaTheme="majorEastAsia" w:hAnsiTheme="minorHAnsi"/>
          <w:i w:val="0"/>
          <w:sz w:val="22"/>
          <w:szCs w:val="22"/>
        </w:rPr>
        <w:t>d belongs to, provide a name for your custom field, and select the type of information that your custom field will capture.</w:t>
      </w:r>
    </w:p>
    <w:p w14:paraId="76BDCABE" w14:textId="598B917A" w:rsidR="00B95796" w:rsidRDefault="00432B3B" w:rsidP="00615B22">
      <w:pPr>
        <w:pStyle w:val="ListParagraph"/>
        <w:numPr>
          <w:ilvl w:val="0"/>
          <w:numId w:val="55"/>
        </w:num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Save your entry.</w:t>
      </w:r>
    </w:p>
    <w:p w14:paraId="47F9CB16" w14:textId="77777777" w:rsidR="00871242" w:rsidRPr="00871242" w:rsidRDefault="00871242" w:rsidP="00871242">
      <w:pPr>
        <w:rPr>
          <w:rStyle w:val="Emphasis"/>
          <w:rFonts w:asciiTheme="minorHAnsi" w:eastAsiaTheme="majorEastAsia" w:hAnsiTheme="minorHAnsi"/>
          <w:i w:val="0"/>
          <w:sz w:val="22"/>
          <w:szCs w:val="22"/>
        </w:rPr>
      </w:pPr>
    </w:p>
    <w:p w14:paraId="390B858C" w14:textId="289BF629" w:rsidR="007867B2" w:rsidRDefault="007867B2" w:rsidP="007867B2">
      <w:p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 xml:space="preserve">Once created, the resource custom fields will appear within the resource </w:t>
      </w:r>
      <w:r w:rsidR="00871242">
        <w:rPr>
          <w:rStyle w:val="Emphasis"/>
          <w:rFonts w:asciiTheme="minorHAnsi" w:eastAsiaTheme="majorEastAsia" w:hAnsiTheme="minorHAnsi"/>
          <w:i w:val="0"/>
          <w:sz w:val="22"/>
          <w:szCs w:val="22"/>
        </w:rPr>
        <w:t>details for that particular resource type.</w:t>
      </w:r>
    </w:p>
    <w:p w14:paraId="762B2C06" w14:textId="20E12CFF" w:rsidR="000203F1" w:rsidRPr="000203F1" w:rsidRDefault="000203F1">
      <w:pPr>
        <w:rPr>
          <w:rStyle w:val="Emphasis"/>
          <w:rFonts w:asciiTheme="minorHAnsi" w:eastAsiaTheme="majorEastAsia" w:hAnsiTheme="minorHAnsi"/>
          <w:i w:val="0"/>
          <w:color w:val="auto"/>
          <w:sz w:val="22"/>
          <w:szCs w:val="22"/>
          <w:lang w:eastAsia="en-AU"/>
        </w:rPr>
      </w:pPr>
    </w:p>
    <w:p w14:paraId="2C1FE8EC" w14:textId="7987FF83" w:rsidR="00A76655" w:rsidRDefault="00C33EF9" w:rsidP="007D21B8">
      <w:pPr>
        <w:rPr>
          <w:rStyle w:val="Heading1Char"/>
        </w:rPr>
      </w:pPr>
      <w:r>
        <w:rPr>
          <w:noProof/>
          <w:lang w:eastAsia="en-AU"/>
        </w:rPr>
        <w:drawing>
          <wp:anchor distT="0" distB="0" distL="114300" distR="114300" simplePos="0" relativeHeight="251902976" behindDoc="0" locked="0" layoutInCell="1" allowOverlap="1" wp14:anchorId="7D877161" wp14:editId="294E183C">
            <wp:simplePos x="0" y="0"/>
            <wp:positionH relativeFrom="column">
              <wp:posOffset>0</wp:posOffset>
            </wp:positionH>
            <wp:positionV relativeFrom="page">
              <wp:posOffset>1231726</wp:posOffset>
            </wp:positionV>
            <wp:extent cx="734060" cy="1000760"/>
            <wp:effectExtent l="0" t="0" r="8890" b="0"/>
            <wp:wrapSquare wrapText="bothSides"/>
            <wp:docPr id="126"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060" cy="1000760"/>
                    </a:xfrm>
                    <a:prstGeom prst="rect">
                      <a:avLst/>
                    </a:prstGeom>
                  </pic:spPr>
                </pic:pic>
              </a:graphicData>
            </a:graphic>
            <wp14:sizeRelH relativeFrom="margin">
              <wp14:pctWidth>0</wp14:pctWidth>
            </wp14:sizeRelH>
            <wp14:sizeRelV relativeFrom="margin">
              <wp14:pctHeight>0</wp14:pctHeight>
            </wp14:sizeRelV>
          </wp:anchor>
        </w:drawing>
      </w:r>
    </w:p>
    <w:p w14:paraId="5C2DBF30" w14:textId="65E4EE8F" w:rsidR="00E5098E" w:rsidRDefault="00285228" w:rsidP="007D21B8">
      <w:bookmarkStart w:id="18" w:name="_Toc5782308"/>
      <w:r w:rsidRPr="007D21B8">
        <w:rPr>
          <w:rStyle w:val="Heading1Char"/>
        </w:rPr>
        <w:lastRenderedPageBreak/>
        <w:t>Programme Reporting</w:t>
      </w:r>
      <w:bookmarkEnd w:id="18"/>
    </w:p>
    <w:p w14:paraId="620C76BE" w14:textId="77777777" w:rsidR="00DC305F" w:rsidRPr="00500ACB" w:rsidRDefault="00DC305F" w:rsidP="00DC305F">
      <w:pPr>
        <w:rPr>
          <w:rFonts w:asciiTheme="minorHAnsi" w:hAnsiTheme="minorHAnsi"/>
          <w:sz w:val="22"/>
          <w:szCs w:val="22"/>
        </w:rPr>
      </w:pPr>
    </w:p>
    <w:p w14:paraId="13343CDB" w14:textId="037A6E03" w:rsidR="00B804F1" w:rsidRPr="00500ACB" w:rsidRDefault="001C51A3" w:rsidP="002A4CB1">
      <w:pPr>
        <w:rPr>
          <w:rFonts w:asciiTheme="minorHAnsi" w:hAnsiTheme="minorHAnsi"/>
          <w:noProof/>
          <w:sz w:val="22"/>
          <w:szCs w:val="22"/>
        </w:rPr>
      </w:pPr>
      <w:r>
        <w:rPr>
          <w:rFonts w:asciiTheme="minorHAnsi" w:hAnsiTheme="minorHAnsi"/>
          <w:sz w:val="22"/>
          <w:szCs w:val="22"/>
        </w:rPr>
        <w:t>Key to UniPhi’s unique features is its flexibility in the way that an organisations administrator user can configure much of the structure that other users will adhere to. The UniPhi administrator</w:t>
      </w:r>
      <w:r w:rsidR="00814494" w:rsidRPr="00500ACB">
        <w:rPr>
          <w:rFonts w:asciiTheme="minorHAnsi" w:hAnsiTheme="minorHAnsi"/>
          <w:sz w:val="22"/>
          <w:szCs w:val="22"/>
        </w:rPr>
        <w:t xml:space="preserve"> </w:t>
      </w:r>
      <w:r w:rsidR="00AC24AF">
        <w:rPr>
          <w:rFonts w:asciiTheme="minorHAnsi" w:hAnsiTheme="minorHAnsi"/>
          <w:sz w:val="22"/>
          <w:szCs w:val="22"/>
        </w:rPr>
        <w:t>can</w:t>
      </w:r>
      <w:r w:rsidR="003871AE" w:rsidRPr="00500ACB">
        <w:rPr>
          <w:rFonts w:asciiTheme="minorHAnsi" w:hAnsiTheme="minorHAnsi"/>
          <w:sz w:val="22"/>
          <w:szCs w:val="22"/>
        </w:rPr>
        <w:t xml:space="preserve"> create custom lists and field</w:t>
      </w:r>
      <w:r w:rsidR="00F904EC" w:rsidRPr="00500ACB">
        <w:rPr>
          <w:rFonts w:asciiTheme="minorHAnsi" w:hAnsiTheme="minorHAnsi"/>
          <w:sz w:val="22"/>
          <w:szCs w:val="22"/>
        </w:rPr>
        <w:t>s</w:t>
      </w:r>
      <w:r w:rsidR="00905749" w:rsidRPr="00500ACB">
        <w:rPr>
          <w:rFonts w:asciiTheme="minorHAnsi" w:hAnsiTheme="minorHAnsi"/>
          <w:sz w:val="22"/>
          <w:szCs w:val="22"/>
        </w:rPr>
        <w:t xml:space="preserve"> throughout </w:t>
      </w:r>
      <w:r w:rsidR="00AC24AF">
        <w:rPr>
          <w:rFonts w:asciiTheme="minorHAnsi" w:hAnsiTheme="minorHAnsi"/>
          <w:sz w:val="22"/>
          <w:szCs w:val="22"/>
        </w:rPr>
        <w:t xml:space="preserve">the </w:t>
      </w:r>
      <w:r w:rsidR="00905749" w:rsidRPr="00500ACB">
        <w:rPr>
          <w:rFonts w:asciiTheme="minorHAnsi" w:hAnsiTheme="minorHAnsi"/>
          <w:sz w:val="22"/>
          <w:szCs w:val="22"/>
        </w:rPr>
        <w:t>various modules in the system</w:t>
      </w:r>
      <w:r>
        <w:rPr>
          <w:rFonts w:asciiTheme="minorHAnsi" w:hAnsiTheme="minorHAnsi"/>
          <w:sz w:val="22"/>
          <w:szCs w:val="22"/>
        </w:rPr>
        <w:t xml:space="preserve"> so that the terms used</w:t>
      </w:r>
      <w:r w:rsidR="000B236D">
        <w:rPr>
          <w:rFonts w:asciiTheme="minorHAnsi" w:hAnsiTheme="minorHAnsi"/>
          <w:sz w:val="22"/>
          <w:szCs w:val="22"/>
        </w:rPr>
        <w:t>,</w:t>
      </w:r>
      <w:r>
        <w:rPr>
          <w:rFonts w:asciiTheme="minorHAnsi" w:hAnsiTheme="minorHAnsi"/>
          <w:sz w:val="22"/>
          <w:szCs w:val="22"/>
        </w:rPr>
        <w:t xml:space="preserve"> and the fields of information and meta-data captured are relevant to </w:t>
      </w:r>
      <w:r w:rsidR="000B236D">
        <w:rPr>
          <w:rFonts w:asciiTheme="minorHAnsi" w:hAnsiTheme="minorHAnsi"/>
          <w:sz w:val="22"/>
          <w:szCs w:val="22"/>
        </w:rPr>
        <w:t>the</w:t>
      </w:r>
      <w:r>
        <w:rPr>
          <w:rFonts w:asciiTheme="minorHAnsi" w:hAnsiTheme="minorHAnsi"/>
          <w:sz w:val="22"/>
          <w:szCs w:val="22"/>
        </w:rPr>
        <w:t xml:space="preserve"> particular organisation</w:t>
      </w:r>
      <w:r w:rsidR="00C84BF1" w:rsidRPr="00500ACB">
        <w:rPr>
          <w:rFonts w:asciiTheme="minorHAnsi" w:hAnsiTheme="minorHAnsi"/>
          <w:noProof/>
          <w:sz w:val="22"/>
          <w:szCs w:val="22"/>
        </w:rPr>
        <w:t>.</w:t>
      </w:r>
      <w:r w:rsidR="003871AE" w:rsidRPr="00500ACB">
        <w:rPr>
          <w:rFonts w:asciiTheme="minorHAnsi" w:hAnsiTheme="minorHAnsi"/>
          <w:noProof/>
          <w:sz w:val="22"/>
          <w:szCs w:val="22"/>
        </w:rPr>
        <w:t xml:space="preserve"> The resulting fields describe the project and can be used to gain business intelligence on a </w:t>
      </w:r>
      <w:r>
        <w:rPr>
          <w:rFonts w:asciiTheme="minorHAnsi" w:hAnsiTheme="minorHAnsi"/>
          <w:noProof/>
          <w:sz w:val="22"/>
          <w:szCs w:val="22"/>
        </w:rPr>
        <w:t xml:space="preserve">single </w:t>
      </w:r>
      <w:r w:rsidR="003871AE" w:rsidRPr="00500ACB">
        <w:rPr>
          <w:rFonts w:asciiTheme="minorHAnsi" w:hAnsiTheme="minorHAnsi"/>
          <w:noProof/>
          <w:sz w:val="22"/>
          <w:szCs w:val="22"/>
        </w:rPr>
        <w:t>project</w:t>
      </w:r>
      <w:r>
        <w:rPr>
          <w:rFonts w:asciiTheme="minorHAnsi" w:hAnsiTheme="minorHAnsi"/>
          <w:noProof/>
          <w:sz w:val="22"/>
          <w:szCs w:val="22"/>
        </w:rPr>
        <w:t>, or across the entire portfolio</w:t>
      </w:r>
      <w:r w:rsidR="003871AE" w:rsidRPr="00500ACB">
        <w:rPr>
          <w:rFonts w:asciiTheme="minorHAnsi" w:hAnsiTheme="minorHAnsi"/>
          <w:noProof/>
          <w:sz w:val="22"/>
          <w:szCs w:val="22"/>
        </w:rPr>
        <w:t>.</w:t>
      </w:r>
      <w:r w:rsidR="00C84BF1" w:rsidRPr="00500ACB">
        <w:rPr>
          <w:rFonts w:asciiTheme="minorHAnsi" w:hAnsiTheme="minorHAnsi"/>
          <w:noProof/>
          <w:sz w:val="22"/>
          <w:szCs w:val="22"/>
        </w:rPr>
        <w:t xml:space="preserve"> Once </w:t>
      </w:r>
      <w:r w:rsidR="00905749" w:rsidRPr="00500ACB">
        <w:rPr>
          <w:rFonts w:asciiTheme="minorHAnsi" w:hAnsiTheme="minorHAnsi"/>
          <w:noProof/>
          <w:sz w:val="22"/>
          <w:szCs w:val="22"/>
        </w:rPr>
        <w:t>configured</w:t>
      </w:r>
      <w:r w:rsidR="00430194" w:rsidRPr="00500ACB">
        <w:rPr>
          <w:rFonts w:asciiTheme="minorHAnsi" w:hAnsiTheme="minorHAnsi"/>
          <w:noProof/>
          <w:sz w:val="22"/>
          <w:szCs w:val="22"/>
        </w:rPr>
        <w:t xml:space="preserve"> within UniPhi, </w:t>
      </w:r>
      <w:r>
        <w:rPr>
          <w:rFonts w:asciiTheme="minorHAnsi" w:hAnsiTheme="minorHAnsi"/>
          <w:noProof/>
          <w:sz w:val="22"/>
          <w:szCs w:val="22"/>
        </w:rPr>
        <w:t>manager</w:t>
      </w:r>
      <w:r w:rsidR="000B236D">
        <w:rPr>
          <w:rFonts w:asciiTheme="minorHAnsi" w:hAnsiTheme="minorHAnsi"/>
          <w:noProof/>
          <w:sz w:val="22"/>
          <w:szCs w:val="22"/>
        </w:rPr>
        <w:t>s</w:t>
      </w:r>
      <w:r>
        <w:rPr>
          <w:rFonts w:asciiTheme="minorHAnsi" w:hAnsiTheme="minorHAnsi"/>
          <w:noProof/>
          <w:sz w:val="22"/>
          <w:szCs w:val="22"/>
        </w:rPr>
        <w:t xml:space="preserve"> and reviewers (e.g. </w:t>
      </w:r>
      <w:r w:rsidR="00430194" w:rsidRPr="00500ACB">
        <w:rPr>
          <w:rFonts w:asciiTheme="minorHAnsi" w:hAnsiTheme="minorHAnsi"/>
          <w:noProof/>
          <w:sz w:val="22"/>
          <w:szCs w:val="22"/>
        </w:rPr>
        <w:t>Project and Program Managers</w:t>
      </w:r>
      <w:r>
        <w:rPr>
          <w:rFonts w:asciiTheme="minorHAnsi" w:hAnsiTheme="minorHAnsi"/>
          <w:noProof/>
          <w:sz w:val="22"/>
          <w:szCs w:val="22"/>
        </w:rPr>
        <w:t>)</w:t>
      </w:r>
      <w:r w:rsidR="00430194" w:rsidRPr="00500ACB">
        <w:rPr>
          <w:rFonts w:asciiTheme="minorHAnsi" w:hAnsiTheme="minorHAnsi"/>
          <w:noProof/>
          <w:sz w:val="22"/>
          <w:szCs w:val="22"/>
        </w:rPr>
        <w:t xml:space="preserve"> can </w:t>
      </w:r>
      <w:r>
        <w:rPr>
          <w:rFonts w:asciiTheme="minorHAnsi" w:hAnsiTheme="minorHAnsi"/>
          <w:noProof/>
          <w:sz w:val="22"/>
          <w:szCs w:val="22"/>
        </w:rPr>
        <w:t xml:space="preserve">view </w:t>
      </w:r>
      <w:r w:rsidR="00430194" w:rsidRPr="00500ACB">
        <w:rPr>
          <w:rFonts w:asciiTheme="minorHAnsi" w:hAnsiTheme="minorHAnsi"/>
          <w:noProof/>
          <w:sz w:val="22"/>
          <w:szCs w:val="22"/>
        </w:rPr>
        <w:t>report</w:t>
      </w:r>
      <w:r>
        <w:rPr>
          <w:rFonts w:asciiTheme="minorHAnsi" w:hAnsiTheme="minorHAnsi"/>
          <w:noProof/>
          <w:sz w:val="22"/>
          <w:szCs w:val="22"/>
        </w:rPr>
        <w:t>s</w:t>
      </w:r>
      <w:r w:rsidR="00430194" w:rsidRPr="00500ACB">
        <w:rPr>
          <w:rFonts w:asciiTheme="minorHAnsi" w:hAnsiTheme="minorHAnsi"/>
          <w:noProof/>
          <w:sz w:val="22"/>
          <w:szCs w:val="22"/>
        </w:rPr>
        <w:t xml:space="preserve"> </w:t>
      </w:r>
      <w:r>
        <w:rPr>
          <w:rFonts w:asciiTheme="minorHAnsi" w:hAnsiTheme="minorHAnsi"/>
          <w:noProof/>
          <w:sz w:val="22"/>
          <w:szCs w:val="22"/>
        </w:rPr>
        <w:t xml:space="preserve">based </w:t>
      </w:r>
      <w:r w:rsidR="00430194" w:rsidRPr="00500ACB">
        <w:rPr>
          <w:rFonts w:asciiTheme="minorHAnsi" w:hAnsiTheme="minorHAnsi"/>
          <w:noProof/>
          <w:sz w:val="22"/>
          <w:szCs w:val="22"/>
        </w:rPr>
        <w:t xml:space="preserve">on this </w:t>
      </w:r>
      <w:r w:rsidR="00905749" w:rsidRPr="00500ACB">
        <w:rPr>
          <w:rFonts w:asciiTheme="minorHAnsi" w:hAnsiTheme="minorHAnsi"/>
          <w:noProof/>
          <w:sz w:val="22"/>
          <w:szCs w:val="22"/>
        </w:rPr>
        <w:t xml:space="preserve">specific </w:t>
      </w:r>
      <w:r w:rsidR="00430194" w:rsidRPr="00500ACB">
        <w:rPr>
          <w:rFonts w:asciiTheme="minorHAnsi" w:hAnsiTheme="minorHAnsi"/>
          <w:noProof/>
          <w:sz w:val="22"/>
          <w:szCs w:val="22"/>
        </w:rPr>
        <w:t xml:space="preserve">data. For example, a consulting or sales company may wish to add a </w:t>
      </w:r>
      <w:r w:rsidR="00AC24AF">
        <w:rPr>
          <w:rFonts w:asciiTheme="minorHAnsi" w:hAnsiTheme="minorHAnsi"/>
          <w:noProof/>
          <w:sz w:val="22"/>
          <w:szCs w:val="22"/>
        </w:rPr>
        <w:t>p</w:t>
      </w:r>
      <w:r w:rsidR="00AC24AF" w:rsidRPr="00500ACB">
        <w:rPr>
          <w:rFonts w:asciiTheme="minorHAnsi" w:hAnsiTheme="minorHAnsi"/>
          <w:noProof/>
          <w:sz w:val="22"/>
          <w:szCs w:val="22"/>
        </w:rPr>
        <w:t xml:space="preserve">ostcode </w:t>
      </w:r>
      <w:r w:rsidR="00430194" w:rsidRPr="00500ACB">
        <w:rPr>
          <w:rFonts w:asciiTheme="minorHAnsi" w:hAnsiTheme="minorHAnsi"/>
          <w:noProof/>
          <w:sz w:val="22"/>
          <w:szCs w:val="22"/>
        </w:rPr>
        <w:t xml:space="preserve">or </w:t>
      </w:r>
      <w:r w:rsidR="00AC24AF">
        <w:rPr>
          <w:rFonts w:asciiTheme="minorHAnsi" w:hAnsiTheme="minorHAnsi"/>
          <w:noProof/>
          <w:sz w:val="22"/>
          <w:szCs w:val="22"/>
        </w:rPr>
        <w:t>l</w:t>
      </w:r>
      <w:r w:rsidR="00AC24AF" w:rsidRPr="00500ACB">
        <w:rPr>
          <w:rFonts w:asciiTheme="minorHAnsi" w:hAnsiTheme="minorHAnsi"/>
          <w:noProof/>
          <w:sz w:val="22"/>
          <w:szCs w:val="22"/>
        </w:rPr>
        <w:t xml:space="preserve">ocation </w:t>
      </w:r>
      <w:r w:rsidR="00AC24AF">
        <w:rPr>
          <w:rFonts w:asciiTheme="minorHAnsi" w:hAnsiTheme="minorHAnsi"/>
          <w:noProof/>
          <w:sz w:val="22"/>
          <w:szCs w:val="22"/>
        </w:rPr>
        <w:t>p</w:t>
      </w:r>
      <w:r w:rsidR="00AC24AF" w:rsidRPr="00500ACB">
        <w:rPr>
          <w:rFonts w:asciiTheme="minorHAnsi" w:hAnsiTheme="minorHAnsi"/>
          <w:noProof/>
          <w:sz w:val="22"/>
          <w:szCs w:val="22"/>
        </w:rPr>
        <w:t xml:space="preserve">roject </w:t>
      </w:r>
      <w:r w:rsidR="00AC24AF">
        <w:rPr>
          <w:rFonts w:asciiTheme="minorHAnsi" w:hAnsiTheme="minorHAnsi"/>
          <w:noProof/>
          <w:sz w:val="22"/>
          <w:szCs w:val="22"/>
        </w:rPr>
        <w:t>c</w:t>
      </w:r>
      <w:r w:rsidR="00AC24AF" w:rsidRPr="00500ACB">
        <w:rPr>
          <w:rFonts w:asciiTheme="minorHAnsi" w:hAnsiTheme="minorHAnsi"/>
          <w:noProof/>
          <w:sz w:val="22"/>
          <w:szCs w:val="22"/>
        </w:rPr>
        <w:t xml:space="preserve">ustom </w:t>
      </w:r>
      <w:r w:rsidR="00AC24AF">
        <w:rPr>
          <w:rFonts w:asciiTheme="minorHAnsi" w:hAnsiTheme="minorHAnsi"/>
          <w:noProof/>
          <w:sz w:val="22"/>
          <w:szCs w:val="22"/>
        </w:rPr>
        <w:t>f</w:t>
      </w:r>
      <w:r w:rsidR="00AC24AF" w:rsidRPr="00500ACB">
        <w:rPr>
          <w:rFonts w:asciiTheme="minorHAnsi" w:hAnsiTheme="minorHAnsi"/>
          <w:noProof/>
          <w:sz w:val="22"/>
          <w:szCs w:val="22"/>
        </w:rPr>
        <w:t xml:space="preserve">ield </w:t>
      </w:r>
      <w:r w:rsidR="00430194" w:rsidRPr="00500ACB">
        <w:rPr>
          <w:rFonts w:asciiTheme="minorHAnsi" w:hAnsiTheme="minorHAnsi"/>
          <w:noProof/>
          <w:sz w:val="22"/>
          <w:szCs w:val="22"/>
        </w:rPr>
        <w:t>to determine and report on where most of the</w:t>
      </w:r>
      <w:r w:rsidR="00905749" w:rsidRPr="00500ACB">
        <w:rPr>
          <w:rFonts w:asciiTheme="minorHAnsi" w:hAnsiTheme="minorHAnsi"/>
          <w:noProof/>
          <w:sz w:val="22"/>
          <w:szCs w:val="22"/>
        </w:rPr>
        <w:t>ir</w:t>
      </w:r>
      <w:r w:rsidR="00430194" w:rsidRPr="00500ACB">
        <w:rPr>
          <w:rFonts w:asciiTheme="minorHAnsi" w:hAnsiTheme="minorHAnsi"/>
          <w:noProof/>
          <w:sz w:val="22"/>
          <w:szCs w:val="22"/>
        </w:rPr>
        <w:t xml:space="preserve"> business is coming from, </w:t>
      </w:r>
      <w:r w:rsidR="00FB35B9" w:rsidRPr="00500ACB">
        <w:rPr>
          <w:rFonts w:asciiTheme="minorHAnsi" w:hAnsiTheme="minorHAnsi"/>
          <w:noProof/>
          <w:sz w:val="22"/>
          <w:szCs w:val="22"/>
        </w:rPr>
        <w:t xml:space="preserve">or </w:t>
      </w:r>
      <w:r w:rsidR="00F96318" w:rsidRPr="00500ACB">
        <w:rPr>
          <w:rFonts w:asciiTheme="minorHAnsi" w:hAnsiTheme="minorHAnsi"/>
          <w:noProof/>
          <w:sz w:val="22"/>
          <w:szCs w:val="22"/>
        </w:rPr>
        <w:t>which locations gene</w:t>
      </w:r>
      <w:r w:rsidR="00430194" w:rsidRPr="00500ACB">
        <w:rPr>
          <w:rFonts w:asciiTheme="minorHAnsi" w:hAnsiTheme="minorHAnsi"/>
          <w:noProof/>
          <w:sz w:val="22"/>
          <w:szCs w:val="22"/>
        </w:rPr>
        <w:t xml:space="preserve">rate </w:t>
      </w:r>
      <w:r w:rsidR="00AC24AF">
        <w:rPr>
          <w:rFonts w:asciiTheme="minorHAnsi" w:hAnsiTheme="minorHAnsi"/>
          <w:noProof/>
          <w:sz w:val="22"/>
          <w:szCs w:val="22"/>
        </w:rPr>
        <w:t xml:space="preserve">projects with </w:t>
      </w:r>
      <w:r w:rsidR="00430194" w:rsidRPr="00500ACB">
        <w:rPr>
          <w:rFonts w:asciiTheme="minorHAnsi" w:hAnsiTheme="minorHAnsi"/>
          <w:noProof/>
          <w:sz w:val="22"/>
          <w:szCs w:val="22"/>
        </w:rPr>
        <w:t>the most income.</w:t>
      </w:r>
      <w:r w:rsidR="00B804F1" w:rsidRPr="00500ACB">
        <w:rPr>
          <w:rFonts w:asciiTheme="minorHAnsi" w:hAnsiTheme="minorHAnsi"/>
          <w:noProof/>
          <w:sz w:val="22"/>
          <w:szCs w:val="22"/>
        </w:rPr>
        <w:t xml:space="preserve"> </w:t>
      </w:r>
      <w:r w:rsidR="003A60A6">
        <w:rPr>
          <w:rFonts w:asciiTheme="minorHAnsi" w:hAnsiTheme="minorHAnsi"/>
          <w:noProof/>
          <w:sz w:val="22"/>
          <w:szCs w:val="22"/>
        </w:rPr>
        <w:t xml:space="preserve">Alternatively a construction </w:t>
      </w:r>
      <w:r>
        <w:rPr>
          <w:rFonts w:asciiTheme="minorHAnsi" w:hAnsiTheme="minorHAnsi"/>
          <w:noProof/>
          <w:sz w:val="22"/>
          <w:szCs w:val="22"/>
        </w:rPr>
        <w:t>company</w:t>
      </w:r>
      <w:r w:rsidR="003A60A6">
        <w:rPr>
          <w:rFonts w:asciiTheme="minorHAnsi" w:hAnsiTheme="minorHAnsi"/>
          <w:noProof/>
          <w:sz w:val="22"/>
          <w:szCs w:val="22"/>
        </w:rPr>
        <w:t xml:space="preserve"> may be interested in the metrics associated with their buildings and hance may wish to capture measurments such as gross floor area. </w:t>
      </w:r>
    </w:p>
    <w:p w14:paraId="560F4B44" w14:textId="77777777" w:rsidR="00B804F1" w:rsidRPr="00500ACB" w:rsidRDefault="00B804F1" w:rsidP="002A4CB1">
      <w:pPr>
        <w:rPr>
          <w:rFonts w:asciiTheme="minorHAnsi" w:hAnsiTheme="minorHAnsi"/>
          <w:noProof/>
          <w:sz w:val="22"/>
          <w:szCs w:val="22"/>
        </w:rPr>
      </w:pPr>
    </w:p>
    <w:p w14:paraId="23C741E7" w14:textId="24F7A892" w:rsidR="007D53BD" w:rsidRPr="00500ACB" w:rsidRDefault="00B804F1" w:rsidP="002A4CB1">
      <w:pPr>
        <w:rPr>
          <w:rFonts w:asciiTheme="minorHAnsi" w:hAnsiTheme="minorHAnsi"/>
          <w:noProof/>
          <w:sz w:val="22"/>
          <w:szCs w:val="22"/>
        </w:rPr>
      </w:pPr>
      <w:r w:rsidRPr="00500ACB">
        <w:rPr>
          <w:rFonts w:asciiTheme="minorHAnsi" w:hAnsiTheme="minorHAnsi"/>
          <w:noProof/>
          <w:sz w:val="22"/>
          <w:szCs w:val="22"/>
        </w:rPr>
        <w:t>UniPhi allo</w:t>
      </w:r>
      <w:r w:rsidR="00814494" w:rsidRPr="00500ACB">
        <w:rPr>
          <w:rFonts w:asciiTheme="minorHAnsi" w:hAnsiTheme="minorHAnsi"/>
          <w:noProof/>
          <w:sz w:val="22"/>
          <w:szCs w:val="22"/>
        </w:rPr>
        <w:t xml:space="preserve">ws for the addition of </w:t>
      </w:r>
      <w:r w:rsidR="001C51A3">
        <w:rPr>
          <w:rFonts w:asciiTheme="minorHAnsi" w:hAnsiTheme="minorHAnsi"/>
          <w:noProof/>
          <w:sz w:val="22"/>
          <w:szCs w:val="22"/>
        </w:rPr>
        <w:t>numerous organisation specific customisations</w:t>
      </w:r>
      <w:r w:rsidRPr="00500ACB">
        <w:rPr>
          <w:rFonts w:asciiTheme="minorHAnsi" w:hAnsiTheme="minorHAnsi"/>
          <w:noProof/>
          <w:sz w:val="22"/>
          <w:szCs w:val="22"/>
        </w:rPr>
        <w:t xml:space="preserve">. </w:t>
      </w:r>
      <w:r w:rsidR="00FB35B9" w:rsidRPr="00500ACB">
        <w:rPr>
          <w:rFonts w:asciiTheme="minorHAnsi" w:hAnsiTheme="minorHAnsi"/>
          <w:noProof/>
          <w:sz w:val="22"/>
          <w:szCs w:val="22"/>
        </w:rPr>
        <w:t xml:space="preserve">Instructions below explain </w:t>
      </w:r>
      <w:r w:rsidRPr="00500ACB">
        <w:rPr>
          <w:rFonts w:asciiTheme="minorHAnsi" w:hAnsiTheme="minorHAnsi"/>
          <w:noProof/>
          <w:sz w:val="22"/>
          <w:szCs w:val="22"/>
        </w:rPr>
        <w:t xml:space="preserve">how to create </w:t>
      </w:r>
      <w:r w:rsidR="00FB35B9" w:rsidRPr="00500ACB">
        <w:rPr>
          <w:rFonts w:asciiTheme="minorHAnsi" w:hAnsiTheme="minorHAnsi"/>
          <w:noProof/>
          <w:sz w:val="22"/>
          <w:szCs w:val="22"/>
        </w:rPr>
        <w:t xml:space="preserve">these </w:t>
      </w:r>
      <w:r w:rsidR="001C51A3">
        <w:rPr>
          <w:rFonts w:asciiTheme="minorHAnsi" w:hAnsiTheme="minorHAnsi"/>
          <w:noProof/>
          <w:sz w:val="22"/>
          <w:szCs w:val="22"/>
        </w:rPr>
        <w:t xml:space="preserve">customisations via the creation of </w:t>
      </w:r>
      <w:r w:rsidR="00AC24AF">
        <w:rPr>
          <w:rFonts w:asciiTheme="minorHAnsi" w:hAnsiTheme="minorHAnsi"/>
          <w:noProof/>
          <w:sz w:val="22"/>
          <w:szCs w:val="22"/>
        </w:rPr>
        <w:t>p</w:t>
      </w:r>
      <w:r w:rsidR="00AC24AF" w:rsidRPr="00500ACB">
        <w:rPr>
          <w:rFonts w:asciiTheme="minorHAnsi" w:hAnsiTheme="minorHAnsi"/>
          <w:noProof/>
          <w:sz w:val="22"/>
          <w:szCs w:val="22"/>
        </w:rPr>
        <w:t xml:space="preserve">roject </w:t>
      </w:r>
      <w:r w:rsidR="00AC24AF">
        <w:rPr>
          <w:rFonts w:asciiTheme="minorHAnsi" w:hAnsiTheme="minorHAnsi"/>
          <w:noProof/>
          <w:sz w:val="22"/>
          <w:szCs w:val="22"/>
        </w:rPr>
        <w:t>c</w:t>
      </w:r>
      <w:r w:rsidR="00AC24AF" w:rsidRPr="00500ACB">
        <w:rPr>
          <w:rFonts w:asciiTheme="minorHAnsi" w:hAnsiTheme="minorHAnsi"/>
          <w:noProof/>
          <w:sz w:val="22"/>
          <w:szCs w:val="22"/>
        </w:rPr>
        <w:t xml:space="preserve">ustom </w:t>
      </w:r>
      <w:r w:rsidR="00AC24AF">
        <w:rPr>
          <w:rFonts w:asciiTheme="minorHAnsi" w:hAnsiTheme="minorHAnsi"/>
          <w:noProof/>
          <w:sz w:val="22"/>
          <w:szCs w:val="22"/>
        </w:rPr>
        <w:t>f</w:t>
      </w:r>
      <w:r w:rsidR="00AC24AF" w:rsidRPr="00500ACB">
        <w:rPr>
          <w:rFonts w:asciiTheme="minorHAnsi" w:hAnsiTheme="minorHAnsi"/>
          <w:noProof/>
          <w:sz w:val="22"/>
          <w:szCs w:val="22"/>
        </w:rPr>
        <w:t>ields</w:t>
      </w:r>
      <w:r w:rsidR="001C51A3">
        <w:rPr>
          <w:rFonts w:asciiTheme="minorHAnsi" w:hAnsiTheme="minorHAnsi"/>
          <w:noProof/>
          <w:sz w:val="22"/>
          <w:szCs w:val="22"/>
        </w:rPr>
        <w:t xml:space="preserve">, drop down lists, categories, </w:t>
      </w:r>
      <w:r w:rsidR="00AC24AF" w:rsidRPr="00500ACB">
        <w:rPr>
          <w:rFonts w:asciiTheme="minorHAnsi" w:hAnsiTheme="minorHAnsi"/>
          <w:noProof/>
          <w:sz w:val="22"/>
          <w:szCs w:val="22"/>
        </w:rPr>
        <w:t xml:space="preserve"> </w:t>
      </w:r>
      <w:r w:rsidRPr="00500ACB">
        <w:rPr>
          <w:rFonts w:asciiTheme="minorHAnsi" w:hAnsiTheme="minorHAnsi"/>
          <w:noProof/>
          <w:sz w:val="22"/>
          <w:szCs w:val="22"/>
        </w:rPr>
        <w:t xml:space="preserve">and </w:t>
      </w:r>
      <w:r w:rsidR="00AC24AF">
        <w:rPr>
          <w:rFonts w:asciiTheme="minorHAnsi" w:hAnsiTheme="minorHAnsi"/>
          <w:noProof/>
          <w:sz w:val="22"/>
          <w:szCs w:val="22"/>
        </w:rPr>
        <w:t>p</w:t>
      </w:r>
      <w:r w:rsidR="00AC24AF" w:rsidRPr="00500ACB">
        <w:rPr>
          <w:rFonts w:asciiTheme="minorHAnsi" w:hAnsiTheme="minorHAnsi"/>
          <w:noProof/>
          <w:sz w:val="22"/>
          <w:szCs w:val="22"/>
        </w:rPr>
        <w:t xml:space="preserve">roject </w:t>
      </w:r>
      <w:r w:rsidR="00AC24AF">
        <w:rPr>
          <w:rFonts w:asciiTheme="minorHAnsi" w:hAnsiTheme="minorHAnsi"/>
          <w:noProof/>
          <w:sz w:val="22"/>
          <w:szCs w:val="22"/>
        </w:rPr>
        <w:t>c</w:t>
      </w:r>
      <w:r w:rsidR="00AC24AF" w:rsidRPr="00500ACB">
        <w:rPr>
          <w:rFonts w:asciiTheme="minorHAnsi" w:hAnsiTheme="minorHAnsi"/>
          <w:noProof/>
          <w:sz w:val="22"/>
          <w:szCs w:val="22"/>
        </w:rPr>
        <w:t xml:space="preserve">ustom </w:t>
      </w:r>
      <w:r w:rsidR="00AC24AF">
        <w:rPr>
          <w:rFonts w:asciiTheme="minorHAnsi" w:hAnsiTheme="minorHAnsi"/>
          <w:noProof/>
          <w:sz w:val="22"/>
          <w:szCs w:val="22"/>
        </w:rPr>
        <w:t>l</w:t>
      </w:r>
      <w:r w:rsidR="00AC24AF" w:rsidRPr="00500ACB">
        <w:rPr>
          <w:rFonts w:asciiTheme="minorHAnsi" w:hAnsiTheme="minorHAnsi"/>
          <w:noProof/>
          <w:sz w:val="22"/>
          <w:szCs w:val="22"/>
        </w:rPr>
        <w:t>ists</w:t>
      </w:r>
      <w:r w:rsidRPr="00500ACB">
        <w:rPr>
          <w:rFonts w:asciiTheme="minorHAnsi" w:hAnsiTheme="minorHAnsi"/>
          <w:noProof/>
          <w:sz w:val="22"/>
          <w:szCs w:val="22"/>
        </w:rPr>
        <w:t>.</w:t>
      </w:r>
    </w:p>
    <w:p w14:paraId="2E37F85C" w14:textId="60915D4F" w:rsidR="00430194" w:rsidRPr="00500ACB" w:rsidRDefault="00430194" w:rsidP="002A4CB1">
      <w:pPr>
        <w:rPr>
          <w:rFonts w:asciiTheme="minorHAnsi" w:hAnsiTheme="minorHAnsi"/>
          <w:noProof/>
          <w:sz w:val="22"/>
          <w:szCs w:val="22"/>
        </w:rPr>
      </w:pPr>
    </w:p>
    <w:p w14:paraId="343FB92A" w14:textId="1E6F2A68" w:rsidR="00430194" w:rsidRPr="00430194" w:rsidRDefault="00430194" w:rsidP="007D21B8">
      <w:bookmarkStart w:id="19" w:name="_Toc5782309"/>
      <w:r w:rsidRPr="007D21B8">
        <w:rPr>
          <w:rStyle w:val="Heading2Char"/>
        </w:rPr>
        <w:t xml:space="preserve">Create </w:t>
      </w:r>
      <w:r w:rsidR="00B804F1" w:rsidRPr="007D21B8">
        <w:rPr>
          <w:rStyle w:val="Heading2Char"/>
        </w:rPr>
        <w:t xml:space="preserve">Project </w:t>
      </w:r>
      <w:r w:rsidRPr="007D21B8">
        <w:rPr>
          <w:rStyle w:val="Heading2Char"/>
        </w:rPr>
        <w:t>Custom Fields</w:t>
      </w:r>
      <w:bookmarkEnd w:id="19"/>
    </w:p>
    <w:p w14:paraId="0BAF4EA3" w14:textId="1DFA0D2E" w:rsidR="00430194" w:rsidRPr="009D26F7" w:rsidRDefault="00FE5EAB" w:rsidP="00DC305F">
      <w:pPr>
        <w:pStyle w:val="NormalWeb"/>
        <w:spacing w:line="360" w:lineRule="auto"/>
        <w:ind w:left="426" w:hanging="426"/>
        <w:rPr>
          <w:rFonts w:ascii="Calibri" w:hAnsi="Calibri"/>
          <w:b/>
          <w:sz w:val="22"/>
          <w:szCs w:val="22"/>
        </w:rPr>
      </w:pPr>
      <w:r>
        <w:rPr>
          <w:noProof/>
        </w:rPr>
        <w:drawing>
          <wp:anchor distT="0" distB="0" distL="114300" distR="114300" simplePos="0" relativeHeight="251904000" behindDoc="0" locked="0" layoutInCell="1" allowOverlap="1" wp14:anchorId="536DFD9D" wp14:editId="5EA484AC">
            <wp:simplePos x="0" y="0"/>
            <wp:positionH relativeFrom="margin">
              <wp:align>left</wp:align>
            </wp:positionH>
            <wp:positionV relativeFrom="page">
              <wp:posOffset>6492240</wp:posOffset>
            </wp:positionV>
            <wp:extent cx="734400" cy="1000800"/>
            <wp:effectExtent l="0" t="0" r="8890" b="0"/>
            <wp:wrapSquare wrapText="bothSides"/>
            <wp:docPr id="416" name="Picture 41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194" w:rsidRPr="009D26F7">
        <w:rPr>
          <w:rFonts w:ascii="Calibri" w:hAnsi="Calibri"/>
          <w:b/>
          <w:sz w:val="22"/>
          <w:szCs w:val="22"/>
        </w:rPr>
        <w:t xml:space="preserve">To </w:t>
      </w:r>
      <w:r w:rsidR="00BD155D">
        <w:rPr>
          <w:rFonts w:ascii="Calibri" w:hAnsi="Calibri"/>
          <w:b/>
          <w:sz w:val="22"/>
          <w:szCs w:val="22"/>
        </w:rPr>
        <w:t>create a project custom field</w:t>
      </w:r>
      <w:r w:rsidR="00430194" w:rsidRPr="009D26F7">
        <w:rPr>
          <w:rFonts w:ascii="Calibri" w:hAnsi="Calibri"/>
          <w:b/>
          <w:sz w:val="22"/>
          <w:szCs w:val="22"/>
        </w:rPr>
        <w:t>:</w:t>
      </w:r>
    </w:p>
    <w:p w14:paraId="5F68768A" w14:textId="4D9B3DBE" w:rsidR="00430194" w:rsidRDefault="00C530C9" w:rsidP="00725381">
      <w:pPr>
        <w:numPr>
          <w:ilvl w:val="0"/>
          <w:numId w:val="5"/>
        </w:numPr>
        <w:tabs>
          <w:tab w:val="clear" w:pos="720"/>
          <w:tab w:val="num" w:pos="1080"/>
        </w:tabs>
        <w:spacing w:before="100" w:beforeAutospacing="1" w:after="120"/>
        <w:ind w:left="783" w:hanging="426"/>
        <w:rPr>
          <w:rFonts w:ascii="Calibri" w:hAnsi="Calibri"/>
          <w:sz w:val="22"/>
          <w:szCs w:val="22"/>
        </w:rPr>
      </w:pPr>
      <w:r>
        <w:rPr>
          <w:rFonts w:ascii="Calibri" w:hAnsi="Calibri"/>
          <w:sz w:val="22"/>
          <w:szCs w:val="22"/>
        </w:rPr>
        <w:t xml:space="preserve">From the </w:t>
      </w:r>
      <w:r w:rsidR="00D8150A">
        <w:rPr>
          <w:rFonts w:ascii="Calibri" w:hAnsi="Calibri"/>
          <w:sz w:val="22"/>
          <w:szCs w:val="22"/>
        </w:rPr>
        <w:t xml:space="preserve">side menu select </w:t>
      </w:r>
      <w:r w:rsidR="00D8150A">
        <w:rPr>
          <w:rFonts w:ascii="Calibri" w:hAnsi="Calibri"/>
          <w:i/>
          <w:sz w:val="22"/>
          <w:szCs w:val="22"/>
        </w:rPr>
        <w:t>Configuration</w:t>
      </w:r>
      <w:r w:rsidRPr="00C530C9">
        <w:rPr>
          <w:rFonts w:ascii="Calibri" w:hAnsi="Calibri"/>
          <w:i/>
          <w:sz w:val="22"/>
          <w:szCs w:val="22"/>
        </w:rPr>
        <w:t xml:space="preserve"> &gt; Project</w:t>
      </w:r>
      <w:r>
        <w:rPr>
          <w:rFonts w:ascii="Calibri" w:hAnsi="Calibri"/>
          <w:sz w:val="22"/>
          <w:szCs w:val="22"/>
        </w:rPr>
        <w:t xml:space="preserve">, </w:t>
      </w:r>
      <w:r w:rsidR="00D8150A">
        <w:rPr>
          <w:rFonts w:ascii="Calibri" w:hAnsi="Calibri"/>
          <w:sz w:val="22"/>
          <w:szCs w:val="22"/>
        </w:rPr>
        <w:t>navigate</w:t>
      </w:r>
      <w:r>
        <w:rPr>
          <w:rFonts w:ascii="Calibri" w:hAnsi="Calibri"/>
          <w:sz w:val="22"/>
          <w:szCs w:val="22"/>
        </w:rPr>
        <w:t xml:space="preserve"> to the </w:t>
      </w:r>
      <w:r w:rsidRPr="00C530C9">
        <w:rPr>
          <w:rFonts w:ascii="Calibri" w:hAnsi="Calibri"/>
          <w:i/>
          <w:sz w:val="22"/>
          <w:szCs w:val="22"/>
        </w:rPr>
        <w:t>Custom Fields</w:t>
      </w:r>
      <w:r>
        <w:rPr>
          <w:rFonts w:ascii="Calibri" w:hAnsi="Calibri"/>
          <w:sz w:val="22"/>
          <w:szCs w:val="22"/>
        </w:rPr>
        <w:t xml:space="preserve"> </w:t>
      </w:r>
      <w:r w:rsidR="00D8150A">
        <w:rPr>
          <w:rFonts w:ascii="Calibri" w:hAnsi="Calibri"/>
          <w:sz w:val="22"/>
          <w:szCs w:val="22"/>
        </w:rPr>
        <w:t>tab and scroll down to Custom Fields</w:t>
      </w:r>
      <w:r>
        <w:rPr>
          <w:rFonts w:ascii="Calibri" w:hAnsi="Calibri"/>
          <w:sz w:val="22"/>
          <w:szCs w:val="22"/>
        </w:rPr>
        <w:t>:</w:t>
      </w:r>
    </w:p>
    <w:p w14:paraId="4598763B" w14:textId="10D0B96A" w:rsidR="00C530C9" w:rsidRPr="009D26F7" w:rsidRDefault="00D8150A" w:rsidP="00EB4CF9">
      <w:pPr>
        <w:spacing w:before="100" w:beforeAutospacing="1" w:after="120"/>
        <w:ind w:left="426" w:hanging="426"/>
        <w:rPr>
          <w:rFonts w:ascii="Calibri" w:hAnsi="Calibri"/>
          <w:sz w:val="22"/>
          <w:szCs w:val="22"/>
        </w:rPr>
      </w:pPr>
      <w:r>
        <w:rPr>
          <w:noProof/>
          <w:lang w:eastAsia="en-AU"/>
        </w:rPr>
        <w:drawing>
          <wp:inline distT="0" distB="0" distL="0" distR="0" wp14:anchorId="3265C511" wp14:editId="3C4CED9E">
            <wp:extent cx="4770583" cy="1892808"/>
            <wp:effectExtent l="19050" t="19050" r="11430" b="1270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782838" cy="1897670"/>
                    </a:xfrm>
                    <a:prstGeom prst="rect">
                      <a:avLst/>
                    </a:prstGeom>
                    <a:ln>
                      <a:solidFill>
                        <a:schemeClr val="tx1"/>
                      </a:solidFill>
                    </a:ln>
                  </pic:spPr>
                </pic:pic>
              </a:graphicData>
            </a:graphic>
          </wp:inline>
        </w:drawing>
      </w:r>
    </w:p>
    <w:p w14:paraId="04FC9712" w14:textId="7272FD06" w:rsidR="00C530C9" w:rsidRDefault="00C530C9" w:rsidP="00725381">
      <w:pPr>
        <w:numPr>
          <w:ilvl w:val="0"/>
          <w:numId w:val="5"/>
        </w:numPr>
        <w:tabs>
          <w:tab w:val="clear" w:pos="720"/>
          <w:tab w:val="num" w:pos="1080"/>
        </w:tabs>
        <w:spacing w:before="100" w:beforeAutospacing="1"/>
        <w:ind w:left="783" w:hanging="426"/>
        <w:rPr>
          <w:rFonts w:ascii="Calibri" w:hAnsi="Calibri"/>
          <w:sz w:val="22"/>
          <w:szCs w:val="22"/>
        </w:rPr>
      </w:pPr>
      <w:r w:rsidRPr="009D26F7">
        <w:rPr>
          <w:rFonts w:ascii="Calibri" w:hAnsi="Calibri"/>
          <w:sz w:val="22"/>
          <w:szCs w:val="22"/>
        </w:rPr>
        <w:lastRenderedPageBreak/>
        <w:t xml:space="preserve">Click the </w:t>
      </w:r>
      <w:r w:rsidR="00D8150A">
        <w:rPr>
          <w:noProof/>
          <w:lang w:eastAsia="en-AU"/>
        </w:rPr>
        <w:drawing>
          <wp:inline distT="0" distB="0" distL="0" distR="0" wp14:anchorId="4061B109" wp14:editId="7ED188CC">
            <wp:extent cx="685800" cy="50482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 cy="504825"/>
                    </a:xfrm>
                    <a:prstGeom prst="rect">
                      <a:avLst/>
                    </a:prstGeom>
                  </pic:spPr>
                </pic:pic>
              </a:graphicData>
            </a:graphic>
          </wp:inline>
        </w:drawing>
      </w:r>
      <w:r w:rsidR="00F904EC">
        <w:rPr>
          <w:rFonts w:ascii="Calibri" w:hAnsi="Calibri"/>
          <w:sz w:val="22"/>
          <w:szCs w:val="22"/>
        </w:rPr>
        <w:t xml:space="preserve"> </w:t>
      </w:r>
      <w:r w:rsidRPr="009D26F7">
        <w:rPr>
          <w:rFonts w:ascii="Calibri" w:hAnsi="Calibri"/>
          <w:sz w:val="22"/>
          <w:szCs w:val="22"/>
        </w:rPr>
        <w:t>icon</w:t>
      </w:r>
      <w:r w:rsidR="00FB35B9">
        <w:rPr>
          <w:rFonts w:ascii="Calibri" w:hAnsi="Calibri"/>
          <w:sz w:val="22"/>
          <w:szCs w:val="22"/>
        </w:rPr>
        <w:t xml:space="preserve"> to display the</w:t>
      </w:r>
      <w:r w:rsidRPr="009D26F7">
        <w:rPr>
          <w:rFonts w:ascii="Calibri" w:hAnsi="Calibri"/>
          <w:sz w:val="22"/>
          <w:szCs w:val="22"/>
        </w:rPr>
        <w:t xml:space="preserve"> following screen:</w:t>
      </w:r>
    </w:p>
    <w:p w14:paraId="693C34A6" w14:textId="1333A65B" w:rsidR="00C530C9" w:rsidRPr="009D26F7" w:rsidRDefault="00D8150A" w:rsidP="00EB4CF9">
      <w:pPr>
        <w:spacing w:before="100" w:beforeAutospacing="1"/>
        <w:ind w:left="1428" w:hanging="1428"/>
        <w:rPr>
          <w:rFonts w:ascii="Calibri" w:hAnsi="Calibri"/>
          <w:sz w:val="22"/>
          <w:szCs w:val="22"/>
        </w:rPr>
      </w:pPr>
      <w:r>
        <w:rPr>
          <w:noProof/>
          <w:lang w:eastAsia="en-AU"/>
        </w:rPr>
        <w:drawing>
          <wp:inline distT="0" distB="0" distL="0" distR="0" wp14:anchorId="3F81BE89" wp14:editId="74A6D2A5">
            <wp:extent cx="5655945" cy="2155825"/>
            <wp:effectExtent l="19050" t="19050" r="20955" b="1587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655945" cy="2155825"/>
                    </a:xfrm>
                    <a:prstGeom prst="rect">
                      <a:avLst/>
                    </a:prstGeom>
                    <a:ln>
                      <a:solidFill>
                        <a:schemeClr val="tx1"/>
                      </a:solidFill>
                    </a:ln>
                  </pic:spPr>
                </pic:pic>
              </a:graphicData>
            </a:graphic>
          </wp:inline>
        </w:drawing>
      </w:r>
    </w:p>
    <w:p w14:paraId="45BCBD77" w14:textId="4EB01F4A" w:rsidR="002D73EE" w:rsidRPr="002A76CC" w:rsidRDefault="002D73EE" w:rsidP="00B56974">
      <w:pPr>
        <w:numPr>
          <w:ilvl w:val="0"/>
          <w:numId w:val="5"/>
        </w:numPr>
        <w:spacing w:before="100" w:beforeAutospacing="1" w:after="120"/>
        <w:ind w:left="783" w:hanging="426"/>
        <w:rPr>
          <w:rFonts w:ascii="Calibri" w:hAnsi="Calibri"/>
          <w:sz w:val="22"/>
          <w:szCs w:val="22"/>
        </w:rPr>
      </w:pPr>
      <w:r w:rsidRPr="00836E17">
        <w:rPr>
          <w:rFonts w:ascii="Calibri" w:hAnsi="Calibri"/>
          <w:sz w:val="22"/>
          <w:szCs w:val="22"/>
        </w:rPr>
        <w:t xml:space="preserve">Select the </w:t>
      </w:r>
      <w:r>
        <w:rPr>
          <w:rFonts w:ascii="Calibri" w:hAnsi="Calibri"/>
          <w:sz w:val="22"/>
          <w:szCs w:val="22"/>
        </w:rPr>
        <w:t xml:space="preserve">relevant </w:t>
      </w:r>
      <w:r w:rsidR="00BD155D" w:rsidRPr="00836E17">
        <w:rPr>
          <w:rFonts w:ascii="Calibri" w:hAnsi="Calibri"/>
          <w:sz w:val="22"/>
          <w:szCs w:val="22"/>
        </w:rPr>
        <w:t>project custom field</w:t>
      </w:r>
      <w:r w:rsidR="00BD155D">
        <w:rPr>
          <w:rFonts w:ascii="Calibri" w:hAnsi="Calibri"/>
          <w:i/>
          <w:sz w:val="22"/>
          <w:szCs w:val="22"/>
        </w:rPr>
        <w:t xml:space="preserve"> </w:t>
      </w:r>
      <w:r>
        <w:rPr>
          <w:rFonts w:ascii="Calibri" w:hAnsi="Calibri"/>
          <w:i/>
          <w:sz w:val="22"/>
          <w:szCs w:val="22"/>
        </w:rPr>
        <w:t>Category</w:t>
      </w:r>
      <w:r w:rsidR="001C51A3">
        <w:rPr>
          <w:rFonts w:ascii="Calibri" w:hAnsi="Calibri"/>
          <w:i/>
          <w:sz w:val="22"/>
          <w:szCs w:val="22"/>
        </w:rPr>
        <w:t xml:space="preserve"> </w:t>
      </w:r>
      <w:r w:rsidR="001C51A3" w:rsidRPr="001C51A3">
        <w:rPr>
          <w:rFonts w:ascii="Calibri" w:hAnsi="Calibri"/>
          <w:sz w:val="22"/>
          <w:szCs w:val="22"/>
        </w:rPr>
        <w:t>(if relevant)</w:t>
      </w:r>
      <w:r>
        <w:rPr>
          <w:rFonts w:ascii="Calibri" w:hAnsi="Calibri"/>
          <w:i/>
          <w:sz w:val="22"/>
          <w:szCs w:val="22"/>
        </w:rPr>
        <w:t>.</w:t>
      </w:r>
    </w:p>
    <w:p w14:paraId="74BD4D0D" w14:textId="0C7BD459" w:rsidR="002A76CC" w:rsidRDefault="00DD1D3A" w:rsidP="002A76CC">
      <w:pPr>
        <w:spacing w:before="100" w:beforeAutospacing="1" w:after="120"/>
        <w:rPr>
          <w:rFonts w:ascii="Calibri" w:hAnsi="Calibri"/>
          <w:sz w:val="22"/>
          <w:szCs w:val="22"/>
        </w:rPr>
      </w:pPr>
      <w:r>
        <w:rPr>
          <w:noProof/>
          <w:lang w:eastAsia="en-AU"/>
        </w:rPr>
        <w:drawing>
          <wp:anchor distT="0" distB="0" distL="114300" distR="114300" simplePos="0" relativeHeight="251877376" behindDoc="0" locked="0" layoutInCell="1" allowOverlap="1" wp14:anchorId="4FD4EFB6" wp14:editId="36FD09E3">
            <wp:simplePos x="0" y="0"/>
            <wp:positionH relativeFrom="column">
              <wp:posOffset>0</wp:posOffset>
            </wp:positionH>
            <wp:positionV relativeFrom="paragraph">
              <wp:posOffset>104775</wp:posOffset>
            </wp:positionV>
            <wp:extent cx="733425" cy="1000125"/>
            <wp:effectExtent l="0" t="0" r="9525" b="0"/>
            <wp:wrapSquare wrapText="bothSides"/>
            <wp:docPr id="464"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2A76CC">
        <w:rPr>
          <w:rFonts w:ascii="Calibri" w:hAnsi="Calibri"/>
          <w:sz w:val="22"/>
          <w:szCs w:val="22"/>
        </w:rPr>
        <w:t xml:space="preserve">It is possible to </w:t>
      </w:r>
      <w:r w:rsidR="000F3929">
        <w:rPr>
          <w:rFonts w:ascii="Calibri" w:hAnsi="Calibri"/>
          <w:sz w:val="22"/>
          <w:szCs w:val="22"/>
        </w:rPr>
        <w:t>allocate</w:t>
      </w:r>
      <w:r w:rsidR="002A76CC">
        <w:rPr>
          <w:rFonts w:ascii="Calibri" w:hAnsi="Calibri"/>
          <w:sz w:val="22"/>
          <w:szCs w:val="22"/>
        </w:rPr>
        <w:t xml:space="preserve"> </w:t>
      </w:r>
      <w:r w:rsidR="00BD155D" w:rsidRPr="00BD155D">
        <w:rPr>
          <w:rFonts w:ascii="Calibri" w:hAnsi="Calibri"/>
          <w:sz w:val="22"/>
          <w:szCs w:val="22"/>
        </w:rPr>
        <w:t xml:space="preserve">project custom field </w:t>
      </w:r>
      <w:r w:rsidR="000F3929">
        <w:rPr>
          <w:rFonts w:ascii="Calibri" w:hAnsi="Calibri"/>
          <w:sz w:val="22"/>
          <w:szCs w:val="22"/>
        </w:rPr>
        <w:t xml:space="preserve">to specific project </w:t>
      </w:r>
      <w:r w:rsidR="00BD155D" w:rsidRPr="00BD155D">
        <w:rPr>
          <w:rFonts w:ascii="Calibri" w:hAnsi="Calibri"/>
          <w:sz w:val="22"/>
          <w:szCs w:val="22"/>
        </w:rPr>
        <w:t>categories</w:t>
      </w:r>
      <w:r w:rsidR="000F3929">
        <w:rPr>
          <w:rFonts w:ascii="Calibri" w:hAnsi="Calibri"/>
          <w:sz w:val="22"/>
          <w:szCs w:val="22"/>
        </w:rPr>
        <w:t>, effectively links your custom fields to a particular project category</w:t>
      </w:r>
      <w:r w:rsidR="002A76CC" w:rsidRPr="0050565C">
        <w:rPr>
          <w:rFonts w:ascii="Calibri" w:hAnsi="Calibri"/>
          <w:sz w:val="22"/>
          <w:szCs w:val="22"/>
        </w:rPr>
        <w:t xml:space="preserve">. </w:t>
      </w:r>
      <w:r w:rsidR="002A76CC">
        <w:rPr>
          <w:rFonts w:ascii="Calibri" w:hAnsi="Calibri"/>
          <w:sz w:val="22"/>
          <w:szCs w:val="22"/>
        </w:rPr>
        <w:t xml:space="preserve">Larger or more complex </w:t>
      </w:r>
      <w:r w:rsidR="000F3929">
        <w:rPr>
          <w:rFonts w:ascii="Calibri" w:hAnsi="Calibri"/>
          <w:sz w:val="22"/>
          <w:szCs w:val="22"/>
        </w:rPr>
        <w:t>UniPhi deployments</w:t>
      </w:r>
      <w:r w:rsidR="002A76CC">
        <w:rPr>
          <w:rFonts w:ascii="Calibri" w:hAnsi="Calibri"/>
          <w:sz w:val="22"/>
          <w:szCs w:val="22"/>
        </w:rPr>
        <w:t xml:space="preserve"> may need a greater number of custom fields to be added in order that reporting requirements can be satisfied. Adding </w:t>
      </w:r>
      <w:r w:rsidR="00716B1A">
        <w:rPr>
          <w:rFonts w:ascii="Calibri" w:hAnsi="Calibri"/>
          <w:sz w:val="22"/>
          <w:szCs w:val="22"/>
        </w:rPr>
        <w:t xml:space="preserve">categories </w:t>
      </w:r>
      <w:r w:rsidR="002A76CC">
        <w:rPr>
          <w:rFonts w:ascii="Calibri" w:hAnsi="Calibri"/>
          <w:sz w:val="22"/>
          <w:szCs w:val="22"/>
        </w:rPr>
        <w:t xml:space="preserve">allows the company to report on a selection of project custom field data more easily. For example, a project may require multiple fields to be added regarding </w:t>
      </w:r>
      <w:r w:rsidR="00716B1A">
        <w:rPr>
          <w:rFonts w:ascii="Calibri" w:hAnsi="Calibri"/>
          <w:sz w:val="22"/>
          <w:szCs w:val="22"/>
        </w:rPr>
        <w:t xml:space="preserve">safety </w:t>
      </w:r>
      <w:r w:rsidR="002A76CC">
        <w:rPr>
          <w:rFonts w:ascii="Calibri" w:hAnsi="Calibri"/>
          <w:sz w:val="22"/>
          <w:szCs w:val="22"/>
        </w:rPr>
        <w:t>(</w:t>
      </w:r>
      <w:r w:rsidR="00BD155D">
        <w:rPr>
          <w:rFonts w:ascii="Calibri" w:hAnsi="Calibri"/>
          <w:sz w:val="22"/>
          <w:szCs w:val="22"/>
        </w:rPr>
        <w:t>i.e.</w:t>
      </w:r>
      <w:r w:rsidR="002A76CC">
        <w:rPr>
          <w:rFonts w:ascii="Calibri" w:hAnsi="Calibri"/>
          <w:sz w:val="22"/>
          <w:szCs w:val="22"/>
        </w:rPr>
        <w:t xml:space="preserve"> number of lost time injuries, number of medical treatment injuries, number of first aid injuries, and number of working days lost </w:t>
      </w:r>
      <w:r w:rsidR="00BD155D">
        <w:rPr>
          <w:rFonts w:ascii="Calibri" w:hAnsi="Calibri"/>
          <w:sz w:val="22"/>
          <w:szCs w:val="22"/>
        </w:rPr>
        <w:t>etc.</w:t>
      </w:r>
      <w:r w:rsidR="00CE2D24">
        <w:rPr>
          <w:rFonts w:ascii="Calibri" w:hAnsi="Calibri"/>
          <w:sz w:val="22"/>
          <w:szCs w:val="22"/>
        </w:rPr>
        <w:t>)</w:t>
      </w:r>
      <w:r w:rsidR="002A76CC">
        <w:rPr>
          <w:rFonts w:ascii="Calibri" w:hAnsi="Calibri"/>
          <w:sz w:val="22"/>
          <w:szCs w:val="22"/>
        </w:rPr>
        <w:t xml:space="preserve"> If all of these custom fields have been assigned to the </w:t>
      </w:r>
      <w:r w:rsidR="00716B1A">
        <w:rPr>
          <w:rFonts w:ascii="Calibri" w:hAnsi="Calibri"/>
          <w:sz w:val="22"/>
          <w:szCs w:val="22"/>
        </w:rPr>
        <w:t xml:space="preserve">safety </w:t>
      </w:r>
      <w:r w:rsidR="002A76CC">
        <w:rPr>
          <w:rFonts w:ascii="Calibri" w:hAnsi="Calibri"/>
          <w:sz w:val="22"/>
          <w:szCs w:val="22"/>
        </w:rPr>
        <w:t xml:space="preserve">category then it </w:t>
      </w:r>
      <w:r w:rsidR="00716B1A">
        <w:rPr>
          <w:rFonts w:ascii="Calibri" w:hAnsi="Calibri"/>
          <w:sz w:val="22"/>
          <w:szCs w:val="22"/>
        </w:rPr>
        <w:t>is easy</w:t>
      </w:r>
      <w:r w:rsidR="002A76CC">
        <w:rPr>
          <w:rFonts w:ascii="Calibri" w:hAnsi="Calibri"/>
          <w:sz w:val="22"/>
          <w:szCs w:val="22"/>
        </w:rPr>
        <w:t xml:space="preserve"> for Project Managers to report on all </w:t>
      </w:r>
      <w:r w:rsidR="00716B1A">
        <w:rPr>
          <w:rFonts w:ascii="Calibri" w:hAnsi="Calibri"/>
          <w:sz w:val="22"/>
          <w:szCs w:val="22"/>
        </w:rPr>
        <w:t xml:space="preserve">safety </w:t>
      </w:r>
      <w:r w:rsidR="002A76CC">
        <w:rPr>
          <w:rFonts w:ascii="Calibri" w:hAnsi="Calibri"/>
          <w:sz w:val="22"/>
          <w:szCs w:val="22"/>
        </w:rPr>
        <w:t xml:space="preserve">data by simply selecting the </w:t>
      </w:r>
      <w:r w:rsidR="00716B1A">
        <w:rPr>
          <w:rFonts w:ascii="Calibri" w:hAnsi="Calibri"/>
          <w:sz w:val="22"/>
          <w:szCs w:val="22"/>
        </w:rPr>
        <w:t>s</w:t>
      </w:r>
      <w:r w:rsidR="00716B1A" w:rsidRPr="00500ACB">
        <w:rPr>
          <w:rFonts w:ascii="Calibri" w:hAnsi="Calibri"/>
          <w:sz w:val="22"/>
          <w:szCs w:val="22"/>
        </w:rPr>
        <w:t>afety</w:t>
      </w:r>
      <w:r w:rsidR="00716B1A" w:rsidRPr="00AA1ABE">
        <w:rPr>
          <w:rFonts w:ascii="Calibri" w:hAnsi="Calibri"/>
          <w:i/>
          <w:sz w:val="22"/>
          <w:szCs w:val="22"/>
        </w:rPr>
        <w:t xml:space="preserve"> </w:t>
      </w:r>
      <w:r w:rsidR="002A76CC">
        <w:rPr>
          <w:rFonts w:ascii="Calibri" w:hAnsi="Calibri"/>
          <w:sz w:val="22"/>
          <w:szCs w:val="22"/>
        </w:rPr>
        <w:t>category when generating a report.</w:t>
      </w:r>
    </w:p>
    <w:p w14:paraId="1D41EF39" w14:textId="03575F53" w:rsidR="002A76CC" w:rsidRDefault="002A76CC" w:rsidP="002A76CC">
      <w:pPr>
        <w:spacing w:before="100" w:beforeAutospacing="1" w:after="120"/>
        <w:rPr>
          <w:rFonts w:ascii="Calibri" w:hAnsi="Calibri"/>
          <w:sz w:val="22"/>
          <w:szCs w:val="22"/>
        </w:rPr>
      </w:pPr>
      <w:r>
        <w:rPr>
          <w:rFonts w:ascii="Calibri" w:hAnsi="Calibri"/>
          <w:sz w:val="22"/>
          <w:szCs w:val="22"/>
        </w:rPr>
        <w:t xml:space="preserve">To add </w:t>
      </w:r>
      <w:r w:rsidR="00716B1A" w:rsidRPr="00AA1ABE">
        <w:rPr>
          <w:rFonts w:ascii="Calibri" w:hAnsi="Calibri"/>
          <w:sz w:val="22"/>
          <w:szCs w:val="22"/>
        </w:rPr>
        <w:t>project custom field categories</w:t>
      </w:r>
      <w:r w:rsidR="00716B1A">
        <w:rPr>
          <w:rFonts w:ascii="Calibri" w:hAnsi="Calibri"/>
          <w:sz w:val="22"/>
          <w:szCs w:val="22"/>
        </w:rPr>
        <w:t xml:space="preserve"> </w:t>
      </w:r>
      <w:r>
        <w:rPr>
          <w:rFonts w:ascii="Calibri" w:hAnsi="Calibri"/>
          <w:sz w:val="22"/>
          <w:szCs w:val="22"/>
        </w:rPr>
        <w:t xml:space="preserve">simply go to </w:t>
      </w:r>
      <w:r w:rsidRPr="002D73EE">
        <w:rPr>
          <w:rFonts w:ascii="Calibri" w:hAnsi="Calibri"/>
          <w:i/>
          <w:sz w:val="22"/>
          <w:szCs w:val="22"/>
        </w:rPr>
        <w:t>Methodology &gt; Project Custom Field Categories</w:t>
      </w:r>
      <w:r>
        <w:rPr>
          <w:rFonts w:ascii="Calibri" w:hAnsi="Calibri"/>
          <w:sz w:val="22"/>
          <w:szCs w:val="22"/>
        </w:rPr>
        <w:t xml:space="preserve"> </w:t>
      </w:r>
    </w:p>
    <w:p w14:paraId="05832F28" w14:textId="7640C39B" w:rsidR="002A76CC" w:rsidRDefault="00D8150A" w:rsidP="00EB4CF9">
      <w:pPr>
        <w:spacing w:before="100" w:beforeAutospacing="1" w:after="120"/>
        <w:rPr>
          <w:rFonts w:ascii="Calibri" w:hAnsi="Calibri"/>
          <w:sz w:val="22"/>
          <w:szCs w:val="22"/>
        </w:rPr>
      </w:pPr>
      <w:r>
        <w:rPr>
          <w:noProof/>
          <w:lang w:eastAsia="en-AU"/>
        </w:rPr>
        <w:lastRenderedPageBreak/>
        <w:drawing>
          <wp:inline distT="0" distB="0" distL="0" distR="0" wp14:anchorId="2D9D1615" wp14:editId="745D154C">
            <wp:extent cx="3388665" cy="2706624"/>
            <wp:effectExtent l="19050" t="19050" r="21590" b="1778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399963" cy="2715648"/>
                    </a:xfrm>
                    <a:prstGeom prst="rect">
                      <a:avLst/>
                    </a:prstGeom>
                    <a:ln>
                      <a:solidFill>
                        <a:schemeClr val="tx1"/>
                      </a:solidFill>
                    </a:ln>
                  </pic:spPr>
                </pic:pic>
              </a:graphicData>
            </a:graphic>
          </wp:inline>
        </w:drawing>
      </w:r>
    </w:p>
    <w:p w14:paraId="7883320A" w14:textId="713ACD25" w:rsidR="002A76CC" w:rsidRDefault="002A76CC" w:rsidP="002A76CC">
      <w:pPr>
        <w:spacing w:before="100" w:beforeAutospacing="1" w:after="120"/>
        <w:rPr>
          <w:rFonts w:ascii="Calibri" w:hAnsi="Calibri"/>
          <w:sz w:val="22"/>
          <w:szCs w:val="22"/>
        </w:rPr>
      </w:pPr>
      <w:r>
        <w:rPr>
          <w:rFonts w:ascii="Calibri" w:hAnsi="Calibri"/>
          <w:sz w:val="22"/>
          <w:szCs w:val="22"/>
        </w:rPr>
        <w:t>C</w:t>
      </w:r>
      <w:r w:rsidRPr="002D73EE">
        <w:rPr>
          <w:rFonts w:ascii="Calibri" w:hAnsi="Calibri"/>
          <w:sz w:val="22"/>
          <w:szCs w:val="22"/>
        </w:rPr>
        <w:t>lick</w:t>
      </w:r>
      <w:r w:rsidR="00D8150A">
        <w:rPr>
          <w:noProof/>
          <w:lang w:eastAsia="en-AU"/>
        </w:rPr>
        <w:drawing>
          <wp:inline distT="0" distB="0" distL="0" distR="0" wp14:anchorId="6A9E1C2F" wp14:editId="4EAC231F">
            <wp:extent cx="676275" cy="46672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76275" cy="466725"/>
                    </a:xfrm>
                    <a:prstGeom prst="rect">
                      <a:avLst/>
                    </a:prstGeom>
                  </pic:spPr>
                </pic:pic>
              </a:graphicData>
            </a:graphic>
          </wp:inline>
        </w:drawing>
      </w:r>
      <w:r>
        <w:rPr>
          <w:rFonts w:ascii="Calibri" w:hAnsi="Calibri"/>
          <w:sz w:val="22"/>
          <w:szCs w:val="22"/>
        </w:rPr>
        <w:t xml:space="preserve"> in the</w:t>
      </w:r>
      <w:r w:rsidRPr="002D73EE">
        <w:rPr>
          <w:rFonts w:ascii="Calibri" w:hAnsi="Calibri"/>
          <w:sz w:val="22"/>
          <w:szCs w:val="22"/>
        </w:rPr>
        <w:t>, enter the name of your new category, and then click</w:t>
      </w:r>
      <w:r w:rsidR="00D8150A">
        <w:rPr>
          <w:noProof/>
          <w:lang w:eastAsia="en-AU"/>
        </w:rPr>
        <w:drawing>
          <wp:inline distT="0" distB="0" distL="0" distR="0" wp14:anchorId="77DD0910" wp14:editId="75B19821">
            <wp:extent cx="685800" cy="4572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 cy="457200"/>
                    </a:xfrm>
                    <a:prstGeom prst="rect">
                      <a:avLst/>
                    </a:prstGeom>
                  </pic:spPr>
                </pic:pic>
              </a:graphicData>
            </a:graphic>
          </wp:inline>
        </w:drawing>
      </w:r>
      <w:r w:rsidRPr="002D73EE">
        <w:rPr>
          <w:rFonts w:ascii="Calibri" w:hAnsi="Calibri"/>
          <w:sz w:val="22"/>
          <w:szCs w:val="22"/>
        </w:rPr>
        <w:t>. Repeat until you have added all required categories.</w:t>
      </w:r>
    </w:p>
    <w:p w14:paraId="5C239AA0" w14:textId="30B97A36" w:rsidR="00836E17" w:rsidRPr="00E822C9" w:rsidRDefault="00836E17" w:rsidP="00B56974">
      <w:pPr>
        <w:numPr>
          <w:ilvl w:val="0"/>
          <w:numId w:val="5"/>
        </w:numPr>
        <w:spacing w:before="100" w:beforeAutospacing="1" w:after="120"/>
        <w:ind w:left="783" w:hanging="426"/>
        <w:rPr>
          <w:rFonts w:ascii="Calibri" w:hAnsi="Calibri"/>
          <w:sz w:val="22"/>
          <w:szCs w:val="22"/>
        </w:rPr>
      </w:pPr>
      <w:r>
        <w:rPr>
          <w:rFonts w:ascii="Calibri" w:hAnsi="Calibri"/>
          <w:sz w:val="22"/>
          <w:szCs w:val="22"/>
        </w:rPr>
        <w:t xml:space="preserve">Enter the order number that you wish your </w:t>
      </w:r>
      <w:r w:rsidR="00716B1A">
        <w:rPr>
          <w:rFonts w:ascii="Calibri" w:hAnsi="Calibri"/>
          <w:sz w:val="22"/>
          <w:szCs w:val="22"/>
        </w:rPr>
        <w:t xml:space="preserve">custom field </w:t>
      </w:r>
      <w:r>
        <w:rPr>
          <w:rFonts w:ascii="Calibri" w:hAnsi="Calibri"/>
          <w:sz w:val="22"/>
          <w:szCs w:val="22"/>
        </w:rPr>
        <w:t xml:space="preserve">to appear in the </w:t>
      </w:r>
      <w:r>
        <w:rPr>
          <w:i/>
        </w:rPr>
        <w:t>Project Details</w:t>
      </w:r>
      <w:r>
        <w:t xml:space="preserve"> box (1 for first, 2 for second</w:t>
      </w:r>
      <w:r w:rsidR="00FB35B9">
        <w:t>,</w:t>
      </w:r>
      <w:r>
        <w:t xml:space="preserve"> </w:t>
      </w:r>
      <w:r w:rsidR="009723DA">
        <w:t>etc.</w:t>
      </w:r>
      <w:r>
        <w:t>).</w:t>
      </w:r>
    </w:p>
    <w:p w14:paraId="5CEFC2AA" w14:textId="0AE7D7E9" w:rsidR="00836E17" w:rsidRPr="003C603E" w:rsidRDefault="00836E17" w:rsidP="00B56974">
      <w:pPr>
        <w:numPr>
          <w:ilvl w:val="0"/>
          <w:numId w:val="5"/>
        </w:numPr>
        <w:spacing w:before="100" w:beforeAutospacing="1" w:after="120"/>
        <w:ind w:left="783" w:hanging="426"/>
        <w:rPr>
          <w:rFonts w:ascii="Calibri" w:hAnsi="Calibri"/>
          <w:sz w:val="22"/>
          <w:szCs w:val="22"/>
        </w:rPr>
      </w:pPr>
      <w:r w:rsidRPr="00836E17">
        <w:rPr>
          <w:rFonts w:ascii="Calibri" w:hAnsi="Calibri"/>
          <w:sz w:val="22"/>
          <w:szCs w:val="22"/>
        </w:rPr>
        <w:t xml:space="preserve">Select the </w:t>
      </w:r>
      <w:r>
        <w:rPr>
          <w:rFonts w:ascii="Calibri" w:hAnsi="Calibri"/>
          <w:sz w:val="22"/>
          <w:szCs w:val="22"/>
        </w:rPr>
        <w:t xml:space="preserve">relevant </w:t>
      </w:r>
      <w:r w:rsidR="000F3929">
        <w:rPr>
          <w:rFonts w:ascii="Calibri" w:hAnsi="Calibri"/>
          <w:sz w:val="22"/>
          <w:szCs w:val="22"/>
        </w:rPr>
        <w:t>project categories (</w:t>
      </w:r>
      <w:r w:rsidR="003C603E">
        <w:rPr>
          <w:rFonts w:ascii="Calibri" w:hAnsi="Calibri"/>
          <w:i/>
          <w:sz w:val="22"/>
          <w:szCs w:val="22"/>
        </w:rPr>
        <w:t>Sector, Project Type, Service Line and Location</w:t>
      </w:r>
      <w:r w:rsidR="000F3929">
        <w:rPr>
          <w:rFonts w:ascii="Calibri" w:hAnsi="Calibri"/>
          <w:i/>
          <w:sz w:val="22"/>
          <w:szCs w:val="22"/>
        </w:rPr>
        <w:t xml:space="preserve">) </w:t>
      </w:r>
      <w:r w:rsidR="000F3929">
        <w:rPr>
          <w:rFonts w:ascii="Calibri" w:hAnsi="Calibri"/>
          <w:sz w:val="22"/>
          <w:szCs w:val="22"/>
        </w:rPr>
        <w:t>that your new custom filed relates to. Leaving each of the category fields blank means your custom field will appear in every project</w:t>
      </w:r>
      <w:r w:rsidR="003C603E">
        <w:rPr>
          <w:rFonts w:ascii="Calibri" w:hAnsi="Calibri"/>
          <w:i/>
          <w:sz w:val="22"/>
          <w:szCs w:val="22"/>
        </w:rPr>
        <w:t>.</w:t>
      </w:r>
    </w:p>
    <w:p w14:paraId="750BEC17" w14:textId="446A9A13" w:rsidR="003C603E" w:rsidRPr="00836E17" w:rsidRDefault="003C603E" w:rsidP="003C603E">
      <w:pPr>
        <w:numPr>
          <w:ilvl w:val="0"/>
          <w:numId w:val="5"/>
        </w:numPr>
        <w:spacing w:before="100" w:beforeAutospacing="1" w:after="120"/>
        <w:ind w:left="783" w:hanging="426"/>
        <w:rPr>
          <w:rFonts w:ascii="Calibri" w:hAnsi="Calibri"/>
          <w:sz w:val="22"/>
          <w:szCs w:val="22"/>
        </w:rPr>
      </w:pPr>
      <w:r>
        <w:rPr>
          <w:rFonts w:ascii="Calibri" w:hAnsi="Calibri"/>
          <w:sz w:val="22"/>
          <w:szCs w:val="22"/>
        </w:rPr>
        <w:t xml:space="preserve">Enter the name of your </w:t>
      </w:r>
      <w:r w:rsidR="00716B1A">
        <w:rPr>
          <w:rFonts w:ascii="Calibri" w:hAnsi="Calibri"/>
          <w:sz w:val="22"/>
          <w:szCs w:val="22"/>
        </w:rPr>
        <w:t xml:space="preserve">custom field </w:t>
      </w:r>
      <w:r>
        <w:rPr>
          <w:rFonts w:ascii="Calibri" w:hAnsi="Calibri"/>
          <w:sz w:val="22"/>
          <w:szCs w:val="22"/>
        </w:rPr>
        <w:t xml:space="preserve">in the </w:t>
      </w:r>
      <w:r>
        <w:rPr>
          <w:rFonts w:ascii="Calibri" w:hAnsi="Calibri"/>
          <w:i/>
          <w:sz w:val="22"/>
          <w:szCs w:val="22"/>
        </w:rPr>
        <w:t>Field Name</w:t>
      </w:r>
    </w:p>
    <w:p w14:paraId="26FC4894" w14:textId="25B32B21" w:rsidR="002A76CC" w:rsidRDefault="00D8150A" w:rsidP="002A76CC">
      <w:pPr>
        <w:spacing w:before="100" w:beforeAutospacing="1" w:after="120"/>
        <w:ind w:left="357"/>
        <w:rPr>
          <w:rFonts w:ascii="Calibri" w:hAnsi="Calibri"/>
          <w:sz w:val="22"/>
          <w:szCs w:val="22"/>
        </w:rPr>
      </w:pPr>
      <w:r>
        <w:rPr>
          <w:noProof/>
          <w:lang w:eastAsia="en-AU"/>
        </w:rPr>
        <w:lastRenderedPageBreak/>
        <w:drawing>
          <wp:inline distT="0" distB="0" distL="0" distR="0" wp14:anchorId="658A6355" wp14:editId="4719C899">
            <wp:extent cx="758952" cy="3227463"/>
            <wp:effectExtent l="19050" t="19050" r="22225" b="1143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783518" cy="3331931"/>
                    </a:xfrm>
                    <a:prstGeom prst="rect">
                      <a:avLst/>
                    </a:prstGeom>
                    <a:ln>
                      <a:solidFill>
                        <a:schemeClr val="tx1"/>
                      </a:solidFill>
                    </a:ln>
                  </pic:spPr>
                </pic:pic>
              </a:graphicData>
            </a:graphic>
          </wp:inline>
        </w:drawing>
      </w:r>
    </w:p>
    <w:p w14:paraId="377929FC" w14:textId="5A63A68E" w:rsidR="002A76CC" w:rsidRPr="002A76CC" w:rsidRDefault="002A76CC" w:rsidP="002A76CC">
      <w:pPr>
        <w:pStyle w:val="ListParagraph"/>
        <w:numPr>
          <w:ilvl w:val="0"/>
          <w:numId w:val="5"/>
        </w:numPr>
        <w:spacing w:before="100" w:beforeAutospacing="1" w:after="120"/>
        <w:rPr>
          <w:rFonts w:ascii="Calibri" w:hAnsi="Calibri"/>
          <w:sz w:val="22"/>
          <w:szCs w:val="22"/>
        </w:rPr>
      </w:pPr>
      <w:r w:rsidRPr="002A76CC">
        <w:rPr>
          <w:rFonts w:ascii="Calibri" w:hAnsi="Calibri"/>
          <w:sz w:val="22"/>
          <w:szCs w:val="22"/>
        </w:rPr>
        <w:t xml:space="preserve">Select the type of custom field you wish to add by selecting the </w:t>
      </w:r>
      <w:r w:rsidRPr="002A76CC">
        <w:rPr>
          <w:rFonts w:ascii="Calibri" w:hAnsi="Calibri"/>
          <w:i/>
          <w:sz w:val="22"/>
          <w:szCs w:val="22"/>
        </w:rPr>
        <w:t xml:space="preserve">Field Type </w:t>
      </w:r>
      <w:r w:rsidRPr="002A76CC">
        <w:rPr>
          <w:rFonts w:ascii="Calibri" w:hAnsi="Calibri"/>
          <w:sz w:val="22"/>
          <w:szCs w:val="22"/>
        </w:rPr>
        <w:t xml:space="preserve">dropdown. </w:t>
      </w:r>
    </w:p>
    <w:p w14:paraId="650DDA90" w14:textId="71954E1E" w:rsidR="000F3929" w:rsidRDefault="00DD1D3A" w:rsidP="007D21B8">
      <w:pPr>
        <w:spacing w:before="100" w:beforeAutospacing="1" w:after="120"/>
        <w:ind w:left="1428"/>
        <w:rPr>
          <w:rFonts w:ascii="Calibri" w:hAnsi="Calibri"/>
          <w:sz w:val="22"/>
          <w:szCs w:val="22"/>
        </w:rPr>
      </w:pPr>
      <w:r>
        <w:rPr>
          <w:noProof/>
          <w:lang w:eastAsia="en-AU"/>
        </w:rPr>
        <w:drawing>
          <wp:anchor distT="0" distB="0" distL="114300" distR="114300" simplePos="0" relativeHeight="251876352" behindDoc="0" locked="0" layoutInCell="1" allowOverlap="1" wp14:anchorId="49E3D7C8" wp14:editId="44D9E434">
            <wp:simplePos x="0" y="0"/>
            <wp:positionH relativeFrom="column">
              <wp:posOffset>0</wp:posOffset>
            </wp:positionH>
            <wp:positionV relativeFrom="paragraph">
              <wp:posOffset>100330</wp:posOffset>
            </wp:positionV>
            <wp:extent cx="733425" cy="1000125"/>
            <wp:effectExtent l="0" t="0" r="9525" b="0"/>
            <wp:wrapSquare wrapText="bothSides"/>
            <wp:docPr id="463"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C530C9" w:rsidRPr="00E21737">
        <w:rPr>
          <w:rFonts w:ascii="Calibri" w:hAnsi="Calibri"/>
          <w:i/>
          <w:sz w:val="22"/>
          <w:szCs w:val="22"/>
        </w:rPr>
        <w:t>Custom Field Types:</w:t>
      </w:r>
      <w:r w:rsidR="000F3929">
        <w:rPr>
          <w:rFonts w:ascii="Calibri" w:hAnsi="Calibri"/>
          <w:sz w:val="22"/>
          <w:szCs w:val="22"/>
        </w:rPr>
        <w:t xml:space="preserve"> There are eight (8</w:t>
      </w:r>
      <w:r w:rsidR="00C530C9">
        <w:rPr>
          <w:rFonts w:ascii="Calibri" w:hAnsi="Calibri"/>
          <w:sz w:val="22"/>
          <w:szCs w:val="22"/>
        </w:rPr>
        <w:t xml:space="preserve">) different types of </w:t>
      </w:r>
      <w:r w:rsidR="00716B1A">
        <w:rPr>
          <w:rFonts w:ascii="Calibri" w:hAnsi="Calibri"/>
          <w:sz w:val="22"/>
          <w:szCs w:val="22"/>
        </w:rPr>
        <w:t>project custom fields.</w:t>
      </w:r>
      <w:r w:rsidR="00C530C9">
        <w:rPr>
          <w:rFonts w:ascii="Calibri" w:hAnsi="Calibri"/>
          <w:sz w:val="22"/>
          <w:szCs w:val="22"/>
        </w:rPr>
        <w:br/>
      </w:r>
      <w:r w:rsidR="00C530C9" w:rsidRPr="00C530C9">
        <w:rPr>
          <w:rFonts w:ascii="Calibri" w:hAnsi="Calibri"/>
          <w:i/>
          <w:sz w:val="22"/>
          <w:szCs w:val="22"/>
        </w:rPr>
        <w:t>Text:</w:t>
      </w:r>
      <w:r w:rsidR="00C530C9">
        <w:rPr>
          <w:rFonts w:ascii="Calibri" w:hAnsi="Calibri"/>
          <w:sz w:val="22"/>
          <w:szCs w:val="22"/>
        </w:rPr>
        <w:t xml:space="preserve">  Allows the user to enter in limited </w:t>
      </w:r>
      <w:r w:rsidR="009C7A59">
        <w:rPr>
          <w:rFonts w:ascii="Calibri" w:hAnsi="Calibri"/>
          <w:sz w:val="22"/>
          <w:szCs w:val="22"/>
        </w:rPr>
        <w:t>text.</w:t>
      </w:r>
      <w:r w:rsidR="00C530C9">
        <w:rPr>
          <w:rFonts w:ascii="Calibri" w:hAnsi="Calibri"/>
          <w:sz w:val="22"/>
          <w:szCs w:val="22"/>
        </w:rPr>
        <w:br/>
      </w:r>
      <w:r w:rsidR="00C530C9" w:rsidRPr="00C530C9">
        <w:rPr>
          <w:rFonts w:ascii="Calibri" w:hAnsi="Calibri"/>
          <w:i/>
          <w:sz w:val="22"/>
          <w:szCs w:val="22"/>
        </w:rPr>
        <w:t>Number:</w:t>
      </w:r>
      <w:r w:rsidR="00C530C9">
        <w:rPr>
          <w:rFonts w:ascii="Calibri" w:hAnsi="Calibri"/>
          <w:sz w:val="22"/>
          <w:szCs w:val="22"/>
        </w:rPr>
        <w:t xml:space="preserve"> Allows the user to enter in numeral digits</w:t>
      </w:r>
      <w:r w:rsidR="00B616D7">
        <w:rPr>
          <w:rFonts w:ascii="Calibri" w:hAnsi="Calibri"/>
          <w:sz w:val="22"/>
          <w:szCs w:val="22"/>
        </w:rPr>
        <w:t xml:space="preserve"> when adding a new project</w:t>
      </w:r>
      <w:r w:rsidR="007D21B8">
        <w:rPr>
          <w:rFonts w:ascii="Calibri" w:hAnsi="Calibri"/>
          <w:sz w:val="22"/>
          <w:szCs w:val="22"/>
        </w:rPr>
        <w:br/>
      </w:r>
      <w:r w:rsidR="000F3929" w:rsidRPr="000F3929">
        <w:rPr>
          <w:rFonts w:ascii="Calibri" w:hAnsi="Calibri"/>
          <w:i/>
          <w:sz w:val="22"/>
          <w:szCs w:val="22"/>
        </w:rPr>
        <w:t>Currency:</w:t>
      </w:r>
      <w:r w:rsidR="000F3929">
        <w:rPr>
          <w:rFonts w:ascii="Calibri" w:hAnsi="Calibri"/>
          <w:sz w:val="22"/>
          <w:szCs w:val="22"/>
        </w:rPr>
        <w:t xml:space="preserve"> Captures financial information</w:t>
      </w:r>
      <w:r w:rsidR="00B616D7">
        <w:rPr>
          <w:rFonts w:ascii="Calibri" w:hAnsi="Calibri"/>
          <w:sz w:val="22"/>
          <w:szCs w:val="22"/>
        </w:rPr>
        <w:br/>
      </w:r>
      <w:r w:rsidR="00B616D7" w:rsidRPr="00B616D7">
        <w:rPr>
          <w:rFonts w:ascii="Calibri" w:hAnsi="Calibri"/>
          <w:i/>
          <w:sz w:val="22"/>
          <w:szCs w:val="22"/>
        </w:rPr>
        <w:t>Date:</w:t>
      </w:r>
      <w:r w:rsidR="00B616D7">
        <w:rPr>
          <w:rFonts w:ascii="Calibri" w:hAnsi="Calibri"/>
          <w:sz w:val="22"/>
          <w:szCs w:val="22"/>
        </w:rPr>
        <w:t xml:space="preserve"> Allows the user to select or manually enter a date against the project.</w:t>
      </w:r>
      <w:r w:rsidR="00B616D7">
        <w:rPr>
          <w:rFonts w:ascii="Calibri" w:hAnsi="Calibri"/>
          <w:sz w:val="22"/>
          <w:szCs w:val="22"/>
        </w:rPr>
        <w:br/>
      </w:r>
      <w:r w:rsidR="00B616D7" w:rsidRPr="00B616D7">
        <w:rPr>
          <w:rFonts w:ascii="Calibri" w:hAnsi="Calibri"/>
          <w:i/>
          <w:sz w:val="22"/>
          <w:szCs w:val="22"/>
        </w:rPr>
        <w:t>List:</w:t>
      </w:r>
      <w:r w:rsidR="00B616D7">
        <w:rPr>
          <w:rFonts w:ascii="Calibri" w:hAnsi="Calibri"/>
          <w:sz w:val="22"/>
          <w:szCs w:val="22"/>
        </w:rPr>
        <w:t xml:space="preserve"> </w:t>
      </w:r>
      <w:r w:rsidR="000F3929">
        <w:rPr>
          <w:rFonts w:ascii="Calibri" w:hAnsi="Calibri"/>
          <w:sz w:val="22"/>
          <w:szCs w:val="22"/>
        </w:rPr>
        <w:t>Allows the end user to make a selection from a pre-defined drop-down list. This</w:t>
      </w:r>
      <w:r w:rsidR="00B616D7">
        <w:rPr>
          <w:rFonts w:ascii="Calibri" w:hAnsi="Calibri"/>
          <w:sz w:val="22"/>
          <w:szCs w:val="22"/>
        </w:rPr>
        <w:t xml:space="preserve"> will be demonstrated in the following exercise.</w:t>
      </w:r>
      <w:r w:rsidR="000F3929">
        <w:rPr>
          <w:rFonts w:ascii="Calibri" w:hAnsi="Calibri"/>
          <w:sz w:val="22"/>
          <w:szCs w:val="22"/>
        </w:rPr>
        <w:br/>
      </w:r>
      <w:r w:rsidR="000F3929" w:rsidRPr="000F3929">
        <w:rPr>
          <w:rFonts w:ascii="Calibri" w:hAnsi="Calibri"/>
          <w:i/>
          <w:sz w:val="22"/>
          <w:szCs w:val="22"/>
        </w:rPr>
        <w:t>Check List:</w:t>
      </w:r>
      <w:r w:rsidR="000F3929">
        <w:rPr>
          <w:rFonts w:ascii="Calibri" w:hAnsi="Calibri"/>
          <w:sz w:val="22"/>
          <w:szCs w:val="22"/>
        </w:rPr>
        <w:t xml:space="preserve"> Allows the end user to make multiple selections form a pre-defined check list.</w:t>
      </w:r>
    </w:p>
    <w:p w14:paraId="192456C7" w14:textId="77777777" w:rsidR="00836E17" w:rsidRDefault="00836E17" w:rsidP="00B56974">
      <w:pPr>
        <w:numPr>
          <w:ilvl w:val="0"/>
          <w:numId w:val="5"/>
        </w:numPr>
        <w:spacing w:before="100" w:beforeAutospacing="1" w:after="120"/>
        <w:ind w:left="783" w:hanging="426"/>
        <w:rPr>
          <w:rFonts w:ascii="Calibri" w:hAnsi="Calibri"/>
          <w:sz w:val="22"/>
          <w:szCs w:val="22"/>
        </w:rPr>
      </w:pPr>
      <w:r>
        <w:rPr>
          <w:rFonts w:ascii="Calibri" w:hAnsi="Calibri"/>
          <w:sz w:val="22"/>
          <w:szCs w:val="22"/>
        </w:rPr>
        <w:t xml:space="preserve">Select the period </w:t>
      </w:r>
      <w:r w:rsidR="009723DA">
        <w:rPr>
          <w:rFonts w:ascii="Calibri" w:hAnsi="Calibri"/>
          <w:sz w:val="22"/>
          <w:szCs w:val="22"/>
        </w:rPr>
        <w:t xml:space="preserve">of time </w:t>
      </w:r>
      <w:r>
        <w:rPr>
          <w:rFonts w:ascii="Calibri" w:hAnsi="Calibri"/>
          <w:sz w:val="22"/>
          <w:szCs w:val="22"/>
        </w:rPr>
        <w:t>that the custom field is valid for</w:t>
      </w:r>
      <w:r w:rsidR="00AF3395">
        <w:rPr>
          <w:rFonts w:ascii="Calibri" w:hAnsi="Calibri"/>
          <w:sz w:val="22"/>
          <w:szCs w:val="22"/>
        </w:rPr>
        <w:t xml:space="preserve">. For this example select </w:t>
      </w:r>
      <w:r w:rsidR="00AF3395">
        <w:rPr>
          <w:rFonts w:ascii="Calibri" w:hAnsi="Calibri"/>
          <w:i/>
          <w:sz w:val="22"/>
          <w:szCs w:val="22"/>
        </w:rPr>
        <w:t>Whole of Project</w:t>
      </w:r>
      <w:r w:rsidR="00E44AA9">
        <w:rPr>
          <w:rFonts w:ascii="Calibri" w:hAnsi="Calibri"/>
          <w:i/>
          <w:sz w:val="22"/>
          <w:szCs w:val="22"/>
        </w:rPr>
        <w:t>.</w:t>
      </w:r>
    </w:p>
    <w:p w14:paraId="042C7092" w14:textId="3BF97BA4" w:rsidR="009B1820" w:rsidRDefault="00DD1D3A" w:rsidP="00836E17">
      <w:pPr>
        <w:spacing w:before="100" w:beforeAutospacing="1" w:after="120"/>
        <w:rPr>
          <w:rFonts w:ascii="Calibri" w:hAnsi="Calibri"/>
          <w:sz w:val="22"/>
          <w:szCs w:val="22"/>
        </w:rPr>
      </w:pPr>
      <w:r>
        <w:rPr>
          <w:noProof/>
          <w:lang w:eastAsia="en-AU"/>
        </w:rPr>
        <w:drawing>
          <wp:anchor distT="0" distB="0" distL="114300" distR="114300" simplePos="0" relativeHeight="251875328" behindDoc="0" locked="0" layoutInCell="1" allowOverlap="1" wp14:anchorId="761482D8" wp14:editId="0BEC7E26">
            <wp:simplePos x="0" y="0"/>
            <wp:positionH relativeFrom="column">
              <wp:posOffset>0</wp:posOffset>
            </wp:positionH>
            <wp:positionV relativeFrom="paragraph">
              <wp:posOffset>97155</wp:posOffset>
            </wp:positionV>
            <wp:extent cx="733425" cy="1000125"/>
            <wp:effectExtent l="0" t="0" r="9525" b="0"/>
            <wp:wrapSquare wrapText="bothSides"/>
            <wp:docPr id="462"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836E17" w:rsidRPr="00E21737">
        <w:rPr>
          <w:rFonts w:ascii="Calibri" w:hAnsi="Calibri"/>
          <w:i/>
          <w:sz w:val="22"/>
          <w:szCs w:val="22"/>
        </w:rPr>
        <w:t>Valid For:</w:t>
      </w:r>
      <w:r w:rsidR="00836E17">
        <w:rPr>
          <w:rFonts w:ascii="Calibri" w:hAnsi="Calibri"/>
          <w:sz w:val="22"/>
          <w:szCs w:val="22"/>
        </w:rPr>
        <w:t xml:space="preserve"> By indicating</w:t>
      </w:r>
      <w:r w:rsidR="00FB36B2">
        <w:rPr>
          <w:rFonts w:ascii="Calibri" w:hAnsi="Calibri"/>
          <w:sz w:val="22"/>
          <w:szCs w:val="22"/>
        </w:rPr>
        <w:t xml:space="preserve"> the period </w:t>
      </w:r>
      <w:r w:rsidR="00836E17">
        <w:rPr>
          <w:rFonts w:ascii="Calibri" w:hAnsi="Calibri"/>
          <w:sz w:val="22"/>
          <w:szCs w:val="22"/>
        </w:rPr>
        <w:t xml:space="preserve">the custom field is </w:t>
      </w:r>
      <w:r w:rsidR="00FB36B2">
        <w:rPr>
          <w:rFonts w:ascii="Calibri" w:hAnsi="Calibri"/>
          <w:sz w:val="22"/>
          <w:szCs w:val="22"/>
        </w:rPr>
        <w:t>valid for</w:t>
      </w:r>
      <w:r w:rsidR="009723DA">
        <w:rPr>
          <w:rFonts w:ascii="Calibri" w:hAnsi="Calibri"/>
          <w:sz w:val="22"/>
          <w:szCs w:val="22"/>
        </w:rPr>
        <w:t>,</w:t>
      </w:r>
      <w:r w:rsidR="00674CB3">
        <w:rPr>
          <w:rFonts w:ascii="Calibri" w:hAnsi="Calibri"/>
          <w:sz w:val="22"/>
          <w:szCs w:val="22"/>
        </w:rPr>
        <w:t xml:space="preserve"> you enable users to report on the information based on these</w:t>
      </w:r>
      <w:r w:rsidR="0036082E">
        <w:rPr>
          <w:rFonts w:ascii="Calibri" w:hAnsi="Calibri"/>
          <w:sz w:val="22"/>
          <w:szCs w:val="22"/>
        </w:rPr>
        <w:t xml:space="preserve"> periods - </w:t>
      </w:r>
      <w:r w:rsidR="0036082E" w:rsidRPr="0036082E">
        <w:rPr>
          <w:rFonts w:ascii="Calibri" w:hAnsi="Calibri"/>
          <w:sz w:val="22"/>
          <w:szCs w:val="22"/>
        </w:rPr>
        <w:t>either the value is specified for the life of the project or is set every financial period</w:t>
      </w:r>
      <w:r w:rsidR="009B1820">
        <w:rPr>
          <w:rFonts w:ascii="Calibri" w:hAnsi="Calibri"/>
          <w:sz w:val="22"/>
          <w:szCs w:val="22"/>
        </w:rPr>
        <w:t>.</w:t>
      </w:r>
      <w:r w:rsidR="00716B1A" w:rsidRPr="00716B1A">
        <w:rPr>
          <w:rFonts w:ascii="Calibri" w:hAnsi="Calibri"/>
          <w:sz w:val="22"/>
          <w:szCs w:val="22"/>
        </w:rPr>
        <w:t xml:space="preserve"> </w:t>
      </w:r>
      <w:r w:rsidR="00716B1A">
        <w:rPr>
          <w:rFonts w:ascii="Calibri" w:hAnsi="Calibri"/>
          <w:sz w:val="22"/>
          <w:szCs w:val="22"/>
        </w:rPr>
        <w:br/>
      </w:r>
      <w:r w:rsidR="009B1820">
        <w:rPr>
          <w:rFonts w:ascii="Calibri" w:hAnsi="Calibri"/>
          <w:b/>
          <w:sz w:val="22"/>
          <w:szCs w:val="22"/>
        </w:rPr>
        <w:t xml:space="preserve">Whole of Project: </w:t>
      </w:r>
      <w:r w:rsidR="009B1820" w:rsidRPr="0036082E">
        <w:rPr>
          <w:rFonts w:ascii="Calibri" w:hAnsi="Calibri"/>
          <w:sz w:val="22"/>
          <w:szCs w:val="22"/>
        </w:rPr>
        <w:t>may be</w:t>
      </w:r>
      <w:r w:rsidR="009B1820" w:rsidRPr="009B1820">
        <w:rPr>
          <w:rFonts w:ascii="Calibri" w:hAnsi="Calibri"/>
          <w:sz w:val="22"/>
          <w:szCs w:val="22"/>
        </w:rPr>
        <w:t xml:space="preserve"> </w:t>
      </w:r>
      <w:r w:rsidR="009B1820" w:rsidRPr="0036082E">
        <w:rPr>
          <w:rFonts w:ascii="Calibri" w:hAnsi="Calibri"/>
          <w:sz w:val="22"/>
          <w:szCs w:val="22"/>
        </w:rPr>
        <w:t>an extra level of project categorisation for reporting purposes</w:t>
      </w:r>
      <w:r w:rsidR="009B1820">
        <w:rPr>
          <w:rFonts w:ascii="Calibri" w:hAnsi="Calibri"/>
          <w:sz w:val="22"/>
          <w:szCs w:val="22"/>
        </w:rPr>
        <w:t xml:space="preserve"> over the entire project.</w:t>
      </w:r>
      <w:r w:rsidR="00AF3395">
        <w:rPr>
          <w:rFonts w:ascii="Calibri" w:hAnsi="Calibri"/>
          <w:sz w:val="22"/>
          <w:szCs w:val="22"/>
        </w:rPr>
        <w:t xml:space="preserve"> </w:t>
      </w:r>
      <w:r w:rsidR="009B1820">
        <w:rPr>
          <w:rFonts w:ascii="Calibri" w:hAnsi="Calibri"/>
          <w:sz w:val="22"/>
          <w:szCs w:val="22"/>
        </w:rPr>
        <w:br/>
      </w:r>
      <w:r w:rsidR="009B1820" w:rsidRPr="009B1820">
        <w:rPr>
          <w:rFonts w:ascii="Calibri" w:hAnsi="Calibri"/>
          <w:b/>
          <w:sz w:val="22"/>
          <w:szCs w:val="22"/>
        </w:rPr>
        <w:t>Financial Period:</w:t>
      </w:r>
      <w:r w:rsidR="009B1820">
        <w:rPr>
          <w:rFonts w:ascii="Calibri" w:hAnsi="Calibri"/>
          <w:sz w:val="22"/>
          <w:szCs w:val="22"/>
        </w:rPr>
        <w:t xml:space="preserve"> </w:t>
      </w:r>
      <w:r w:rsidR="00AF3395">
        <w:rPr>
          <w:rFonts w:ascii="Calibri" w:hAnsi="Calibri"/>
          <w:sz w:val="22"/>
          <w:szCs w:val="22"/>
        </w:rPr>
        <w:t>Used when you want to report on something (</w:t>
      </w:r>
      <w:r w:rsidR="009723DA">
        <w:rPr>
          <w:rFonts w:ascii="Calibri" w:hAnsi="Calibri"/>
          <w:sz w:val="22"/>
          <w:szCs w:val="22"/>
        </w:rPr>
        <w:t>e.g.</w:t>
      </w:r>
      <w:r w:rsidR="00AF3395">
        <w:rPr>
          <w:rFonts w:ascii="Calibri" w:hAnsi="Calibri"/>
          <w:sz w:val="22"/>
          <w:szCs w:val="22"/>
        </w:rPr>
        <w:t xml:space="preserve"> an occurrence such as the number of OH&amp;S incidents) over a financial period.</w:t>
      </w:r>
    </w:p>
    <w:p w14:paraId="39FC41C6" w14:textId="115EEDB8" w:rsidR="00B65E33" w:rsidRDefault="00D8150A" w:rsidP="00836E17">
      <w:pPr>
        <w:spacing w:before="100" w:beforeAutospacing="1" w:after="120"/>
        <w:rPr>
          <w:rFonts w:ascii="Calibri" w:hAnsi="Calibri"/>
          <w:sz w:val="22"/>
          <w:szCs w:val="22"/>
        </w:rPr>
      </w:pPr>
      <w:r>
        <w:rPr>
          <w:noProof/>
          <w:lang w:eastAsia="en-AU"/>
        </w:rPr>
        <w:lastRenderedPageBreak/>
        <w:drawing>
          <wp:inline distT="0" distB="0" distL="0" distR="0" wp14:anchorId="01D271AE" wp14:editId="1C57326F">
            <wp:extent cx="4473521" cy="2971800"/>
            <wp:effectExtent l="19050" t="19050" r="22860" b="1905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480968" cy="2976747"/>
                    </a:xfrm>
                    <a:prstGeom prst="rect">
                      <a:avLst/>
                    </a:prstGeom>
                    <a:ln>
                      <a:solidFill>
                        <a:schemeClr val="tx1"/>
                      </a:solidFill>
                    </a:ln>
                  </pic:spPr>
                </pic:pic>
              </a:graphicData>
            </a:graphic>
          </wp:inline>
        </w:drawing>
      </w:r>
    </w:p>
    <w:p w14:paraId="6F7A40E3" w14:textId="1D25DA23" w:rsidR="00B616D7" w:rsidRPr="00B6117E" w:rsidRDefault="00B616D7" w:rsidP="00B56974">
      <w:pPr>
        <w:numPr>
          <w:ilvl w:val="0"/>
          <w:numId w:val="5"/>
        </w:numPr>
        <w:spacing w:before="100" w:beforeAutospacing="1" w:after="120"/>
        <w:ind w:left="783" w:hanging="426"/>
        <w:rPr>
          <w:rFonts w:ascii="Calibri" w:hAnsi="Calibri"/>
          <w:sz w:val="22"/>
          <w:szCs w:val="22"/>
        </w:rPr>
      </w:pPr>
      <w:r w:rsidRPr="00B6117E">
        <w:rPr>
          <w:rFonts w:ascii="Calibri" w:hAnsi="Calibri"/>
          <w:sz w:val="22"/>
          <w:szCs w:val="22"/>
        </w:rPr>
        <w:t xml:space="preserve">Click the save icon </w:t>
      </w:r>
      <w:r w:rsidR="00D8150A">
        <w:rPr>
          <w:noProof/>
          <w:lang w:eastAsia="en-AU"/>
        </w:rPr>
        <w:drawing>
          <wp:inline distT="0" distB="0" distL="0" distR="0" wp14:anchorId="502E2B15" wp14:editId="1637B194">
            <wp:extent cx="657225" cy="4476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57225" cy="447675"/>
                    </a:xfrm>
                    <a:prstGeom prst="rect">
                      <a:avLst/>
                    </a:prstGeom>
                  </pic:spPr>
                </pic:pic>
              </a:graphicData>
            </a:graphic>
          </wp:inline>
        </w:drawing>
      </w:r>
      <w:r w:rsidR="00CC46A3">
        <w:rPr>
          <w:rFonts w:ascii="Calibri" w:hAnsi="Calibri"/>
          <w:sz w:val="22"/>
          <w:szCs w:val="22"/>
        </w:rPr>
        <w:t xml:space="preserve"> </w:t>
      </w:r>
      <w:r w:rsidR="00B6117E">
        <w:rPr>
          <w:rFonts w:ascii="Calibri" w:hAnsi="Calibri"/>
          <w:sz w:val="22"/>
          <w:szCs w:val="22"/>
        </w:rPr>
        <w:t xml:space="preserve">to save your </w:t>
      </w:r>
      <w:r w:rsidR="00716B1A">
        <w:rPr>
          <w:rFonts w:ascii="Calibri" w:hAnsi="Calibri"/>
          <w:sz w:val="22"/>
          <w:szCs w:val="22"/>
        </w:rPr>
        <w:t>custom field</w:t>
      </w:r>
    </w:p>
    <w:p w14:paraId="40182A11" w14:textId="35F99AEB" w:rsidR="00B616D7" w:rsidRDefault="00B6117E" w:rsidP="00B56974">
      <w:pPr>
        <w:numPr>
          <w:ilvl w:val="0"/>
          <w:numId w:val="5"/>
        </w:numPr>
        <w:spacing w:before="100" w:beforeAutospacing="1" w:after="120"/>
        <w:ind w:left="783" w:hanging="426"/>
        <w:rPr>
          <w:rFonts w:ascii="Calibri" w:hAnsi="Calibri"/>
          <w:sz w:val="22"/>
          <w:szCs w:val="22"/>
        </w:rPr>
      </w:pPr>
      <w:r>
        <w:rPr>
          <w:rFonts w:ascii="Calibri" w:hAnsi="Calibri"/>
          <w:sz w:val="22"/>
          <w:szCs w:val="22"/>
        </w:rPr>
        <w:t xml:space="preserve">To view your </w:t>
      </w:r>
      <w:r w:rsidR="00716B1A">
        <w:rPr>
          <w:rFonts w:ascii="Calibri" w:hAnsi="Calibri"/>
          <w:sz w:val="22"/>
          <w:szCs w:val="22"/>
        </w:rPr>
        <w:t>new custom field</w:t>
      </w:r>
      <w:r>
        <w:rPr>
          <w:rFonts w:ascii="Calibri" w:hAnsi="Calibri"/>
          <w:sz w:val="22"/>
          <w:szCs w:val="22"/>
        </w:rPr>
        <w:t xml:space="preserve">, go to </w:t>
      </w:r>
      <w:r w:rsidRPr="00B6117E">
        <w:rPr>
          <w:rFonts w:ascii="Calibri" w:hAnsi="Calibri"/>
          <w:i/>
          <w:sz w:val="22"/>
          <w:szCs w:val="22"/>
        </w:rPr>
        <w:t>Portfolio &gt; Summary</w:t>
      </w:r>
      <w:r>
        <w:rPr>
          <w:rFonts w:ascii="Calibri" w:hAnsi="Calibri"/>
          <w:sz w:val="22"/>
          <w:szCs w:val="22"/>
        </w:rPr>
        <w:t xml:space="preserve"> and click the </w:t>
      </w:r>
      <w:r w:rsidR="00D8150A">
        <w:rPr>
          <w:noProof/>
          <w:lang w:eastAsia="en-AU"/>
        </w:rPr>
        <w:drawing>
          <wp:inline distT="0" distB="0" distL="0" distR="0" wp14:anchorId="65F4E073" wp14:editId="7E537E3B">
            <wp:extent cx="1285875" cy="4857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85875" cy="485775"/>
                    </a:xfrm>
                    <a:prstGeom prst="rect">
                      <a:avLst/>
                    </a:prstGeom>
                  </pic:spPr>
                </pic:pic>
              </a:graphicData>
            </a:graphic>
          </wp:inline>
        </w:drawing>
      </w:r>
      <w:r>
        <w:rPr>
          <w:rFonts w:ascii="Calibri" w:hAnsi="Calibri"/>
          <w:sz w:val="22"/>
          <w:szCs w:val="22"/>
        </w:rPr>
        <w:t xml:space="preserve"> icon</w:t>
      </w:r>
      <w:r w:rsidR="009723DA">
        <w:rPr>
          <w:rFonts w:ascii="Calibri" w:hAnsi="Calibri"/>
          <w:sz w:val="22"/>
          <w:szCs w:val="22"/>
        </w:rPr>
        <w:t xml:space="preserve"> to </w:t>
      </w:r>
      <w:r>
        <w:rPr>
          <w:rFonts w:ascii="Calibri" w:hAnsi="Calibri"/>
          <w:sz w:val="22"/>
          <w:szCs w:val="22"/>
        </w:rPr>
        <w:t xml:space="preserve">display the </w:t>
      </w:r>
      <w:r w:rsidRPr="00500ACB">
        <w:rPr>
          <w:rFonts w:ascii="Calibri" w:hAnsi="Calibri"/>
          <w:i/>
          <w:sz w:val="22"/>
          <w:szCs w:val="22"/>
        </w:rPr>
        <w:t>Project Details</w:t>
      </w:r>
      <w:r>
        <w:rPr>
          <w:rFonts w:ascii="Calibri" w:hAnsi="Calibri"/>
          <w:sz w:val="22"/>
          <w:szCs w:val="22"/>
        </w:rPr>
        <w:t xml:space="preserve"> screen. Note the new </w:t>
      </w:r>
      <w:r w:rsidR="00716B1A">
        <w:rPr>
          <w:rFonts w:ascii="Calibri" w:hAnsi="Calibri"/>
          <w:sz w:val="22"/>
          <w:szCs w:val="22"/>
        </w:rPr>
        <w:t xml:space="preserve">custom field </w:t>
      </w:r>
      <w:r w:rsidR="009723DA">
        <w:rPr>
          <w:rFonts w:ascii="Calibri" w:hAnsi="Calibri"/>
          <w:sz w:val="22"/>
          <w:szCs w:val="22"/>
        </w:rPr>
        <w:t>appears</w:t>
      </w:r>
      <w:r>
        <w:rPr>
          <w:rFonts w:ascii="Calibri" w:hAnsi="Calibri"/>
          <w:sz w:val="22"/>
          <w:szCs w:val="22"/>
        </w:rPr>
        <w:t xml:space="preserve"> </w:t>
      </w:r>
      <w:r w:rsidR="009723DA">
        <w:rPr>
          <w:rFonts w:ascii="Calibri" w:hAnsi="Calibri"/>
          <w:sz w:val="22"/>
          <w:szCs w:val="22"/>
        </w:rPr>
        <w:t xml:space="preserve">at the </w:t>
      </w:r>
      <w:r>
        <w:rPr>
          <w:rFonts w:ascii="Calibri" w:hAnsi="Calibri"/>
          <w:sz w:val="22"/>
          <w:szCs w:val="22"/>
        </w:rPr>
        <w:t xml:space="preserve">bottom of the </w:t>
      </w:r>
      <w:r w:rsidRPr="00500ACB">
        <w:rPr>
          <w:rFonts w:ascii="Calibri" w:hAnsi="Calibri"/>
          <w:i/>
          <w:sz w:val="22"/>
          <w:szCs w:val="22"/>
        </w:rPr>
        <w:t>Project Details</w:t>
      </w:r>
      <w:r>
        <w:rPr>
          <w:rFonts w:ascii="Calibri" w:hAnsi="Calibri"/>
          <w:sz w:val="22"/>
          <w:szCs w:val="22"/>
        </w:rPr>
        <w:t xml:space="preserve"> box</w:t>
      </w:r>
      <w:r w:rsidR="00D8150A">
        <w:rPr>
          <w:rFonts w:ascii="Calibri" w:hAnsi="Calibri"/>
          <w:sz w:val="22"/>
          <w:szCs w:val="22"/>
        </w:rPr>
        <w:t>.</w:t>
      </w:r>
    </w:p>
    <w:p w14:paraId="7A12B3B3" w14:textId="741D5144" w:rsidR="00B804F1" w:rsidRDefault="00B804F1" w:rsidP="00EB4CF9">
      <w:pPr>
        <w:spacing w:before="100" w:beforeAutospacing="1" w:after="120"/>
        <w:ind w:left="1080" w:hanging="1080"/>
        <w:rPr>
          <w:rFonts w:ascii="Calibri" w:hAnsi="Calibri"/>
          <w:sz w:val="22"/>
          <w:szCs w:val="22"/>
        </w:rPr>
      </w:pPr>
    </w:p>
    <w:p w14:paraId="1A8F8FFA" w14:textId="55CC98ED" w:rsidR="009E749E" w:rsidRDefault="009E749E">
      <w:pPr>
        <w:rPr>
          <w:noProof/>
          <w:lang w:eastAsia="en-AU"/>
        </w:rPr>
      </w:pPr>
      <w:r>
        <w:rPr>
          <w:noProof/>
          <w:lang w:eastAsia="en-AU"/>
        </w:rPr>
        <w:br w:type="page"/>
      </w:r>
    </w:p>
    <w:p w14:paraId="25138D66" w14:textId="1CC569CE" w:rsidR="009E749E" w:rsidRPr="009479F8" w:rsidRDefault="009E749E" w:rsidP="00B56974">
      <w:pPr>
        <w:spacing w:before="100" w:beforeAutospacing="1" w:after="120"/>
        <w:ind w:left="1437" w:hanging="1080"/>
        <w:rPr>
          <w:rFonts w:ascii="Calibri" w:hAnsi="Calibri"/>
          <w:sz w:val="22"/>
          <w:szCs w:val="22"/>
        </w:rPr>
      </w:pPr>
      <w:r>
        <w:rPr>
          <w:noProof/>
          <w:lang w:eastAsia="en-AU"/>
        </w:rPr>
        <w:lastRenderedPageBreak/>
        <w:drawing>
          <wp:anchor distT="0" distB="0" distL="114300" distR="114300" simplePos="0" relativeHeight="251972608" behindDoc="0" locked="0" layoutInCell="1" allowOverlap="1" wp14:anchorId="7176603A" wp14:editId="16145628">
            <wp:simplePos x="0" y="0"/>
            <wp:positionH relativeFrom="column">
              <wp:posOffset>-152400</wp:posOffset>
            </wp:positionH>
            <wp:positionV relativeFrom="page">
              <wp:posOffset>893445</wp:posOffset>
            </wp:positionV>
            <wp:extent cx="734400" cy="1000800"/>
            <wp:effectExtent l="0" t="0" r="8890" b="0"/>
            <wp:wrapSquare wrapText="bothSides"/>
            <wp:docPr id="417" name="Picture 417"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4DEF3" w14:textId="3FC5A7DC" w:rsidR="00B804F1" w:rsidRPr="00B804F1" w:rsidRDefault="00B804F1" w:rsidP="007D21B8">
      <w:bookmarkStart w:id="20" w:name="_Toc5782310"/>
      <w:r w:rsidRPr="007D21B8">
        <w:rPr>
          <w:rStyle w:val="Heading2Char"/>
        </w:rPr>
        <w:t xml:space="preserve">Create </w:t>
      </w:r>
      <w:r w:rsidR="003F2E64" w:rsidRPr="007D21B8">
        <w:rPr>
          <w:rStyle w:val="Heading2Char"/>
        </w:rPr>
        <w:t xml:space="preserve">and Apply </w:t>
      </w:r>
      <w:r w:rsidRPr="007D21B8">
        <w:rPr>
          <w:rStyle w:val="Heading2Char"/>
        </w:rPr>
        <w:t>Custom Lists</w:t>
      </w:r>
      <w:bookmarkEnd w:id="20"/>
    </w:p>
    <w:p w14:paraId="63635F04" w14:textId="77777777" w:rsidR="009E749E" w:rsidRDefault="003F2E64" w:rsidP="003F2E64">
      <w:pPr>
        <w:pStyle w:val="NormalWeb"/>
        <w:spacing w:line="360" w:lineRule="auto"/>
        <w:rPr>
          <w:rFonts w:ascii="Calibri" w:hAnsi="Calibri"/>
          <w:sz w:val="22"/>
          <w:szCs w:val="22"/>
        </w:rPr>
      </w:pPr>
      <w:r>
        <w:rPr>
          <w:rFonts w:ascii="Calibri" w:hAnsi="Calibri"/>
          <w:sz w:val="22"/>
          <w:szCs w:val="22"/>
        </w:rPr>
        <w:tab/>
      </w:r>
    </w:p>
    <w:p w14:paraId="1669F31C" w14:textId="76411708" w:rsidR="003F2E64" w:rsidRPr="003F2E64" w:rsidRDefault="003F2E64" w:rsidP="003F2E64">
      <w:pPr>
        <w:pStyle w:val="NormalWeb"/>
        <w:spacing w:line="360" w:lineRule="auto"/>
        <w:rPr>
          <w:rFonts w:ascii="Calibri" w:hAnsi="Calibri"/>
          <w:b/>
          <w:sz w:val="22"/>
          <w:szCs w:val="22"/>
        </w:rPr>
      </w:pPr>
      <w:r w:rsidRPr="003F2E64">
        <w:rPr>
          <w:rFonts w:ascii="Calibri" w:hAnsi="Calibri"/>
          <w:b/>
          <w:sz w:val="22"/>
          <w:szCs w:val="22"/>
        </w:rPr>
        <w:t>To create a new Custom List:</w:t>
      </w:r>
    </w:p>
    <w:p w14:paraId="79A0430C" w14:textId="0C926E45" w:rsidR="00B6117E" w:rsidRDefault="00B6117E" w:rsidP="00395870">
      <w:pPr>
        <w:pStyle w:val="NormalWeb"/>
        <w:numPr>
          <w:ilvl w:val="0"/>
          <w:numId w:val="6"/>
        </w:numPr>
        <w:spacing w:line="360" w:lineRule="auto"/>
        <w:ind w:left="1080"/>
        <w:rPr>
          <w:rFonts w:ascii="Calibri" w:hAnsi="Calibri"/>
          <w:sz w:val="22"/>
          <w:szCs w:val="22"/>
        </w:rPr>
      </w:pPr>
      <w:r>
        <w:rPr>
          <w:rFonts w:ascii="Calibri" w:hAnsi="Calibri"/>
          <w:sz w:val="22"/>
          <w:szCs w:val="22"/>
        </w:rPr>
        <w:t xml:space="preserve">Click </w:t>
      </w:r>
      <w:r w:rsidR="009A0867">
        <w:rPr>
          <w:rFonts w:ascii="Calibri" w:hAnsi="Calibri"/>
          <w:i/>
          <w:sz w:val="22"/>
          <w:szCs w:val="22"/>
        </w:rPr>
        <w:t>Configuration</w:t>
      </w:r>
      <w:r w:rsidRPr="00287C57">
        <w:rPr>
          <w:rFonts w:ascii="Calibri" w:hAnsi="Calibri"/>
          <w:i/>
          <w:sz w:val="22"/>
          <w:szCs w:val="22"/>
        </w:rPr>
        <w:t xml:space="preserve"> &gt; </w:t>
      </w:r>
      <w:r w:rsidR="009723DA">
        <w:rPr>
          <w:rFonts w:ascii="Calibri" w:hAnsi="Calibri"/>
          <w:i/>
          <w:sz w:val="22"/>
          <w:szCs w:val="22"/>
        </w:rPr>
        <w:t>Custom Lists</w:t>
      </w:r>
      <w:r w:rsidR="00287C57">
        <w:rPr>
          <w:rFonts w:ascii="Calibri" w:hAnsi="Calibri"/>
          <w:sz w:val="22"/>
          <w:szCs w:val="22"/>
        </w:rPr>
        <w:t xml:space="preserve"> </w:t>
      </w:r>
      <w:r w:rsidR="009723DA">
        <w:rPr>
          <w:rFonts w:ascii="Calibri" w:hAnsi="Calibri"/>
          <w:sz w:val="22"/>
          <w:szCs w:val="22"/>
        </w:rPr>
        <w:t>to</w:t>
      </w:r>
      <w:r w:rsidR="00287C57">
        <w:rPr>
          <w:rFonts w:ascii="Calibri" w:hAnsi="Calibri"/>
          <w:sz w:val="22"/>
          <w:szCs w:val="22"/>
        </w:rPr>
        <w:t xml:space="preserve"> display the </w:t>
      </w:r>
      <w:r w:rsidR="00287C57" w:rsidRPr="00500ACB">
        <w:rPr>
          <w:rFonts w:ascii="Calibri" w:hAnsi="Calibri"/>
          <w:i/>
          <w:sz w:val="22"/>
          <w:szCs w:val="22"/>
        </w:rPr>
        <w:t>Custom Dropdown Lists</w:t>
      </w:r>
      <w:r w:rsidR="00287C57">
        <w:rPr>
          <w:rFonts w:ascii="Calibri" w:hAnsi="Calibri"/>
          <w:sz w:val="22"/>
          <w:szCs w:val="22"/>
        </w:rPr>
        <w:t xml:space="preserve"> box:</w:t>
      </w:r>
    </w:p>
    <w:p w14:paraId="14392750" w14:textId="628246A3" w:rsidR="00287C57" w:rsidRDefault="00D97E32" w:rsidP="00EB4CF9">
      <w:pPr>
        <w:pStyle w:val="NormalWeb"/>
        <w:spacing w:line="360" w:lineRule="auto"/>
        <w:rPr>
          <w:rFonts w:ascii="Calibri" w:hAnsi="Calibri"/>
          <w:sz w:val="22"/>
          <w:szCs w:val="22"/>
        </w:rPr>
      </w:pPr>
      <w:r>
        <w:rPr>
          <w:noProof/>
        </w:rPr>
        <w:drawing>
          <wp:inline distT="0" distB="0" distL="0" distR="0" wp14:anchorId="3ADCBD4C" wp14:editId="0115BF8B">
            <wp:extent cx="3291840" cy="2941479"/>
            <wp:effectExtent l="19050" t="19050" r="22860" b="1143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296945" cy="2946040"/>
                    </a:xfrm>
                    <a:prstGeom prst="rect">
                      <a:avLst/>
                    </a:prstGeom>
                    <a:ln>
                      <a:solidFill>
                        <a:schemeClr val="tx1"/>
                      </a:solidFill>
                    </a:ln>
                  </pic:spPr>
                </pic:pic>
              </a:graphicData>
            </a:graphic>
          </wp:inline>
        </w:drawing>
      </w:r>
    </w:p>
    <w:p w14:paraId="6FA5D697" w14:textId="04083664" w:rsidR="00287C57" w:rsidRDefault="00B804F1" w:rsidP="00395870">
      <w:pPr>
        <w:pStyle w:val="NormalWeb"/>
        <w:numPr>
          <w:ilvl w:val="0"/>
          <w:numId w:val="6"/>
        </w:numPr>
        <w:spacing w:line="360" w:lineRule="auto"/>
        <w:ind w:left="1080"/>
        <w:rPr>
          <w:rFonts w:ascii="Calibri" w:hAnsi="Calibri"/>
          <w:sz w:val="22"/>
          <w:szCs w:val="22"/>
        </w:rPr>
      </w:pPr>
      <w:r>
        <w:rPr>
          <w:rFonts w:ascii="Calibri" w:hAnsi="Calibri"/>
          <w:sz w:val="22"/>
          <w:szCs w:val="22"/>
        </w:rPr>
        <w:t xml:space="preserve">Click the </w:t>
      </w:r>
      <w:r w:rsidR="00D97E32">
        <w:rPr>
          <w:noProof/>
        </w:rPr>
        <w:drawing>
          <wp:inline distT="0" distB="0" distL="0" distR="0" wp14:anchorId="4A1B4F74" wp14:editId="14C3E6AA">
            <wp:extent cx="800100" cy="54292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00100" cy="542925"/>
                    </a:xfrm>
                    <a:prstGeom prst="rect">
                      <a:avLst/>
                    </a:prstGeom>
                  </pic:spPr>
                </pic:pic>
              </a:graphicData>
            </a:graphic>
          </wp:inline>
        </w:drawing>
      </w:r>
      <w:r>
        <w:rPr>
          <w:rFonts w:ascii="Calibri" w:hAnsi="Calibri"/>
          <w:sz w:val="22"/>
          <w:szCs w:val="22"/>
        </w:rPr>
        <w:t xml:space="preserve"> icon</w:t>
      </w:r>
      <w:r w:rsidR="009723DA">
        <w:rPr>
          <w:rFonts w:ascii="Calibri" w:hAnsi="Calibri"/>
          <w:sz w:val="22"/>
          <w:szCs w:val="22"/>
        </w:rPr>
        <w:t xml:space="preserve"> to display th</w:t>
      </w:r>
      <w:r w:rsidRPr="009D26F7">
        <w:rPr>
          <w:rFonts w:ascii="Calibri" w:hAnsi="Calibri"/>
          <w:sz w:val="22"/>
          <w:szCs w:val="22"/>
        </w:rPr>
        <w:t>e following screen:</w:t>
      </w:r>
    </w:p>
    <w:p w14:paraId="48265757" w14:textId="6F1ADBD7" w:rsidR="00B804F1" w:rsidRDefault="00D97E32" w:rsidP="00EB4CF9">
      <w:pPr>
        <w:pStyle w:val="NormalWeb"/>
        <w:spacing w:line="360" w:lineRule="auto"/>
        <w:rPr>
          <w:rFonts w:ascii="Calibri" w:hAnsi="Calibri"/>
          <w:sz w:val="22"/>
          <w:szCs w:val="22"/>
        </w:rPr>
      </w:pPr>
      <w:r>
        <w:rPr>
          <w:noProof/>
        </w:rPr>
        <w:drawing>
          <wp:inline distT="0" distB="0" distL="0" distR="0" wp14:anchorId="7470B4CC" wp14:editId="74926E22">
            <wp:extent cx="1835094" cy="2450592"/>
            <wp:effectExtent l="19050" t="19050" r="13335" b="2603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848507" cy="2468504"/>
                    </a:xfrm>
                    <a:prstGeom prst="rect">
                      <a:avLst/>
                    </a:prstGeom>
                    <a:ln>
                      <a:solidFill>
                        <a:schemeClr val="tx1"/>
                      </a:solidFill>
                    </a:ln>
                  </pic:spPr>
                </pic:pic>
              </a:graphicData>
            </a:graphic>
          </wp:inline>
        </w:drawing>
      </w:r>
    </w:p>
    <w:p w14:paraId="01F18172" w14:textId="77777777" w:rsidR="00B804F1" w:rsidRDefault="00B804F1" w:rsidP="00395870">
      <w:pPr>
        <w:pStyle w:val="NormalWeb"/>
        <w:numPr>
          <w:ilvl w:val="0"/>
          <w:numId w:val="6"/>
        </w:numPr>
        <w:spacing w:line="360" w:lineRule="auto"/>
        <w:ind w:left="1080"/>
        <w:rPr>
          <w:rFonts w:ascii="Calibri" w:hAnsi="Calibri"/>
          <w:sz w:val="22"/>
          <w:szCs w:val="22"/>
        </w:rPr>
      </w:pPr>
      <w:r>
        <w:rPr>
          <w:rFonts w:ascii="Calibri" w:hAnsi="Calibri"/>
          <w:sz w:val="22"/>
          <w:szCs w:val="22"/>
        </w:rPr>
        <w:lastRenderedPageBreak/>
        <w:t xml:space="preserve">Enter the name of your custom list and the </w:t>
      </w:r>
      <w:r w:rsidR="009723DA">
        <w:rPr>
          <w:rFonts w:ascii="Calibri" w:hAnsi="Calibri"/>
          <w:sz w:val="22"/>
          <w:szCs w:val="22"/>
        </w:rPr>
        <w:t xml:space="preserve">list </w:t>
      </w:r>
      <w:r>
        <w:rPr>
          <w:rFonts w:ascii="Calibri" w:hAnsi="Calibri"/>
          <w:sz w:val="22"/>
          <w:szCs w:val="22"/>
        </w:rPr>
        <w:t>contents. Each item should be placed on a new line</w:t>
      </w:r>
      <w:r w:rsidR="009723DA">
        <w:rPr>
          <w:rFonts w:ascii="Calibri" w:hAnsi="Calibri"/>
          <w:sz w:val="22"/>
          <w:szCs w:val="22"/>
        </w:rPr>
        <w:t>. This is done by pressing the enter key after each item</w:t>
      </w:r>
      <w:r>
        <w:rPr>
          <w:rFonts w:ascii="Calibri" w:hAnsi="Calibri"/>
          <w:sz w:val="22"/>
          <w:szCs w:val="22"/>
        </w:rPr>
        <w:t>.</w:t>
      </w:r>
    </w:p>
    <w:p w14:paraId="28FFA7EA" w14:textId="093E3080" w:rsidR="00B804F1" w:rsidRDefault="00D97E32" w:rsidP="00EB4CF9">
      <w:pPr>
        <w:pStyle w:val="NormalWeb"/>
        <w:spacing w:line="360" w:lineRule="auto"/>
        <w:rPr>
          <w:rFonts w:ascii="Calibri" w:hAnsi="Calibri"/>
          <w:sz w:val="22"/>
          <w:szCs w:val="22"/>
        </w:rPr>
      </w:pPr>
      <w:r>
        <w:rPr>
          <w:noProof/>
        </w:rPr>
        <w:drawing>
          <wp:inline distT="0" distB="0" distL="0" distR="0" wp14:anchorId="31D75AAB" wp14:editId="48206435">
            <wp:extent cx="3300984" cy="2794484"/>
            <wp:effectExtent l="19050" t="19050" r="13970" b="2540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310393" cy="2802449"/>
                    </a:xfrm>
                    <a:prstGeom prst="rect">
                      <a:avLst/>
                    </a:prstGeom>
                    <a:ln>
                      <a:solidFill>
                        <a:schemeClr val="tx1"/>
                      </a:solidFill>
                    </a:ln>
                  </pic:spPr>
                </pic:pic>
              </a:graphicData>
            </a:graphic>
          </wp:inline>
        </w:drawing>
      </w:r>
    </w:p>
    <w:p w14:paraId="72D98A02" w14:textId="0747CCC2" w:rsidR="00B804F1" w:rsidRDefault="00B804F1" w:rsidP="00B56974">
      <w:pPr>
        <w:pStyle w:val="NormalWeb"/>
        <w:numPr>
          <w:ilvl w:val="0"/>
          <w:numId w:val="6"/>
        </w:numPr>
        <w:spacing w:line="360" w:lineRule="auto"/>
        <w:ind w:left="717"/>
        <w:rPr>
          <w:rFonts w:ascii="Calibri" w:hAnsi="Calibri"/>
          <w:sz w:val="22"/>
          <w:szCs w:val="22"/>
        </w:rPr>
      </w:pPr>
      <w:r>
        <w:rPr>
          <w:rFonts w:ascii="Calibri" w:hAnsi="Calibri"/>
          <w:sz w:val="22"/>
          <w:szCs w:val="22"/>
        </w:rPr>
        <w:t xml:space="preserve">Click the </w:t>
      </w:r>
      <w:r w:rsidR="00D97E32">
        <w:rPr>
          <w:noProof/>
        </w:rPr>
        <w:drawing>
          <wp:inline distT="0" distB="0" distL="0" distR="0" wp14:anchorId="6886DB5B" wp14:editId="189A2AB2">
            <wp:extent cx="295275" cy="3143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5275" cy="314325"/>
                    </a:xfrm>
                    <a:prstGeom prst="rect">
                      <a:avLst/>
                    </a:prstGeom>
                  </pic:spPr>
                </pic:pic>
              </a:graphicData>
            </a:graphic>
          </wp:inline>
        </w:drawing>
      </w:r>
      <w:r w:rsidR="003F2E64">
        <w:rPr>
          <w:rFonts w:ascii="Calibri" w:hAnsi="Calibri"/>
          <w:sz w:val="22"/>
          <w:szCs w:val="22"/>
        </w:rPr>
        <w:t xml:space="preserve"> </w:t>
      </w:r>
      <w:r>
        <w:rPr>
          <w:rFonts w:ascii="Calibri" w:hAnsi="Calibri"/>
          <w:sz w:val="22"/>
          <w:szCs w:val="22"/>
        </w:rPr>
        <w:t xml:space="preserve"> icon to </w:t>
      </w:r>
      <w:r w:rsidR="003F2E64">
        <w:rPr>
          <w:rFonts w:ascii="Calibri" w:hAnsi="Calibri"/>
          <w:sz w:val="22"/>
          <w:szCs w:val="22"/>
        </w:rPr>
        <w:t xml:space="preserve">save your list. </w:t>
      </w:r>
      <w:r w:rsidR="009723DA">
        <w:rPr>
          <w:rFonts w:ascii="Calibri" w:hAnsi="Calibri"/>
          <w:sz w:val="22"/>
          <w:szCs w:val="22"/>
        </w:rPr>
        <w:t>Your new list</w:t>
      </w:r>
      <w:r w:rsidR="003F2E64">
        <w:rPr>
          <w:rFonts w:ascii="Calibri" w:hAnsi="Calibri"/>
          <w:sz w:val="22"/>
          <w:szCs w:val="22"/>
        </w:rPr>
        <w:t xml:space="preserve"> should now appear in the </w:t>
      </w:r>
      <w:r w:rsidR="003F2E64" w:rsidRPr="00500ACB">
        <w:rPr>
          <w:rFonts w:ascii="Calibri" w:hAnsi="Calibri"/>
          <w:i/>
          <w:sz w:val="22"/>
          <w:szCs w:val="22"/>
        </w:rPr>
        <w:t>Custom Dropdown Lists</w:t>
      </w:r>
      <w:r w:rsidR="003F2E64">
        <w:rPr>
          <w:rFonts w:ascii="Calibri" w:hAnsi="Calibri"/>
          <w:sz w:val="22"/>
          <w:szCs w:val="22"/>
        </w:rPr>
        <w:t xml:space="preserve"> along with other lists that have been created.</w:t>
      </w:r>
    </w:p>
    <w:p w14:paraId="1E9062F1" w14:textId="7A637827" w:rsidR="003F2E64" w:rsidRPr="003F2E64" w:rsidRDefault="003F2E64" w:rsidP="00B56974">
      <w:pPr>
        <w:pStyle w:val="NormalWeb"/>
        <w:spacing w:line="360" w:lineRule="auto"/>
        <w:ind w:left="720" w:hanging="720"/>
        <w:rPr>
          <w:rFonts w:ascii="Calibri" w:hAnsi="Calibri"/>
          <w:b/>
          <w:sz w:val="22"/>
          <w:szCs w:val="22"/>
        </w:rPr>
      </w:pPr>
      <w:r w:rsidRPr="003F2E64">
        <w:rPr>
          <w:rFonts w:ascii="Calibri" w:hAnsi="Calibri"/>
          <w:b/>
          <w:sz w:val="22"/>
          <w:szCs w:val="22"/>
        </w:rPr>
        <w:t xml:space="preserve">To apply your </w:t>
      </w:r>
      <w:r w:rsidR="006F55C2" w:rsidRPr="003F2E64">
        <w:rPr>
          <w:rFonts w:ascii="Calibri" w:hAnsi="Calibri"/>
          <w:b/>
          <w:sz w:val="22"/>
          <w:szCs w:val="22"/>
        </w:rPr>
        <w:t>custom list to projects</w:t>
      </w:r>
      <w:r w:rsidRPr="003F2E64">
        <w:rPr>
          <w:rFonts w:ascii="Calibri" w:hAnsi="Calibri"/>
          <w:b/>
          <w:sz w:val="22"/>
          <w:szCs w:val="22"/>
        </w:rPr>
        <w:t>:</w:t>
      </w:r>
    </w:p>
    <w:p w14:paraId="243086E7" w14:textId="477FEA2C" w:rsidR="003F2E64" w:rsidRPr="009C7A59" w:rsidRDefault="003F2E64" w:rsidP="00B56974">
      <w:pPr>
        <w:pStyle w:val="NormalWeb"/>
        <w:numPr>
          <w:ilvl w:val="0"/>
          <w:numId w:val="7"/>
        </w:numPr>
        <w:spacing w:line="360" w:lineRule="auto"/>
        <w:ind w:left="717"/>
        <w:rPr>
          <w:rFonts w:ascii="Calibri" w:hAnsi="Calibri"/>
          <w:noProof/>
          <w:sz w:val="22"/>
          <w:szCs w:val="22"/>
          <w:lang w:val="en-US" w:eastAsia="en-US"/>
        </w:rPr>
      </w:pPr>
      <w:r w:rsidRPr="009C7A59">
        <w:rPr>
          <w:rFonts w:ascii="Calibri" w:hAnsi="Calibri"/>
          <w:noProof/>
          <w:sz w:val="22"/>
          <w:szCs w:val="22"/>
          <w:lang w:val="en-US" w:eastAsia="en-US"/>
        </w:rPr>
        <w:t xml:space="preserve">To add your </w:t>
      </w:r>
      <w:r w:rsidR="006F55C2" w:rsidRPr="009C7A59">
        <w:rPr>
          <w:rFonts w:ascii="Calibri" w:hAnsi="Calibri"/>
          <w:noProof/>
          <w:sz w:val="22"/>
          <w:szCs w:val="22"/>
          <w:lang w:val="en-US" w:eastAsia="en-US"/>
        </w:rPr>
        <w:t xml:space="preserve">new custom list to </w:t>
      </w:r>
      <w:r w:rsidRPr="009C7A59">
        <w:rPr>
          <w:rFonts w:ascii="Calibri" w:hAnsi="Calibri"/>
          <w:noProof/>
          <w:sz w:val="22"/>
          <w:szCs w:val="22"/>
          <w:lang w:val="en-US" w:eastAsia="en-US"/>
        </w:rPr>
        <w:t xml:space="preserve">projects go to the </w:t>
      </w:r>
      <w:r w:rsidR="00384EF8">
        <w:rPr>
          <w:rFonts w:ascii="Calibri" w:hAnsi="Calibri"/>
          <w:i/>
          <w:noProof/>
          <w:sz w:val="22"/>
          <w:szCs w:val="22"/>
          <w:lang w:val="en-US" w:eastAsia="en-US"/>
        </w:rPr>
        <w:t>Configuration</w:t>
      </w:r>
      <w:r w:rsidRPr="009C7A59">
        <w:rPr>
          <w:rFonts w:ascii="Calibri" w:hAnsi="Calibri"/>
          <w:i/>
          <w:noProof/>
          <w:sz w:val="22"/>
          <w:szCs w:val="22"/>
          <w:lang w:val="en-US" w:eastAsia="en-US"/>
        </w:rPr>
        <w:t xml:space="preserve"> &gt; Project </w:t>
      </w:r>
      <w:r w:rsidR="00680EE1" w:rsidRPr="009C7A59">
        <w:rPr>
          <w:rFonts w:ascii="Calibri" w:hAnsi="Calibri"/>
          <w:noProof/>
          <w:sz w:val="22"/>
          <w:szCs w:val="22"/>
          <w:lang w:val="en-US" w:eastAsia="en-US"/>
        </w:rPr>
        <w:t>view.</w:t>
      </w:r>
    </w:p>
    <w:p w14:paraId="74B40D1A" w14:textId="722D17D0" w:rsidR="00680EE1" w:rsidRPr="009C7A59" w:rsidRDefault="00680EE1" w:rsidP="00B56974">
      <w:pPr>
        <w:pStyle w:val="NormalWeb"/>
        <w:numPr>
          <w:ilvl w:val="0"/>
          <w:numId w:val="7"/>
        </w:numPr>
        <w:spacing w:line="360" w:lineRule="auto"/>
        <w:ind w:left="717"/>
        <w:rPr>
          <w:rFonts w:ascii="Calibri" w:hAnsi="Calibri"/>
          <w:noProof/>
          <w:sz w:val="22"/>
          <w:szCs w:val="22"/>
          <w:lang w:val="en-US" w:eastAsia="en-US"/>
        </w:rPr>
      </w:pPr>
      <w:r w:rsidRPr="009C7A59">
        <w:rPr>
          <w:rFonts w:ascii="Calibri" w:hAnsi="Calibri"/>
          <w:noProof/>
          <w:sz w:val="22"/>
          <w:szCs w:val="22"/>
          <w:lang w:val="en-US" w:eastAsia="en-US"/>
        </w:rPr>
        <w:t xml:space="preserve">Click the </w:t>
      </w:r>
      <w:r>
        <w:rPr>
          <w:rFonts w:ascii="Calibri" w:hAnsi="Calibri"/>
          <w:noProof/>
          <w:sz w:val="22"/>
          <w:szCs w:val="22"/>
          <w:lang w:val="en-US" w:eastAsia="en-US"/>
        </w:rPr>
        <w:t xml:space="preserve"> </w:t>
      </w:r>
      <w:r w:rsidR="00384EF8">
        <w:rPr>
          <w:noProof/>
        </w:rPr>
        <w:drawing>
          <wp:inline distT="0" distB="0" distL="0" distR="0" wp14:anchorId="46F78963" wp14:editId="215E7A80">
            <wp:extent cx="581025" cy="40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1025" cy="400050"/>
                    </a:xfrm>
                    <a:prstGeom prst="rect">
                      <a:avLst/>
                    </a:prstGeom>
                  </pic:spPr>
                </pic:pic>
              </a:graphicData>
            </a:graphic>
          </wp:inline>
        </w:drawing>
      </w:r>
      <w:r>
        <w:rPr>
          <w:rFonts w:ascii="Calibri" w:hAnsi="Calibri"/>
          <w:noProof/>
          <w:sz w:val="22"/>
          <w:szCs w:val="22"/>
          <w:lang w:val="en-US" w:eastAsia="en-US"/>
        </w:rPr>
        <w:t xml:space="preserve"> icon in the </w:t>
      </w:r>
      <w:r w:rsidRPr="00E44AA9">
        <w:rPr>
          <w:rFonts w:ascii="Calibri" w:hAnsi="Calibri"/>
          <w:i/>
          <w:noProof/>
          <w:sz w:val="22"/>
          <w:szCs w:val="22"/>
          <w:lang w:val="en-US" w:eastAsia="en-US"/>
        </w:rPr>
        <w:t>Custom Fields</w:t>
      </w:r>
      <w:r>
        <w:rPr>
          <w:rFonts w:ascii="Calibri" w:hAnsi="Calibri"/>
          <w:noProof/>
          <w:sz w:val="22"/>
          <w:szCs w:val="22"/>
          <w:lang w:val="en-US" w:eastAsia="en-US"/>
        </w:rPr>
        <w:t xml:space="preserve"> box</w:t>
      </w:r>
    </w:p>
    <w:p w14:paraId="3A679FB3" w14:textId="0E18EEA3" w:rsidR="00680EE1" w:rsidRPr="009C7A59" w:rsidRDefault="00680EE1" w:rsidP="00B56974">
      <w:pPr>
        <w:pStyle w:val="NormalWeb"/>
        <w:numPr>
          <w:ilvl w:val="0"/>
          <w:numId w:val="7"/>
        </w:numPr>
        <w:spacing w:line="360" w:lineRule="auto"/>
        <w:ind w:left="717"/>
        <w:rPr>
          <w:rFonts w:ascii="Calibri" w:hAnsi="Calibri"/>
          <w:noProof/>
          <w:sz w:val="22"/>
          <w:szCs w:val="22"/>
          <w:lang w:val="en-US" w:eastAsia="en-US"/>
        </w:rPr>
      </w:pPr>
      <w:r>
        <w:rPr>
          <w:rFonts w:ascii="Calibri" w:hAnsi="Calibri"/>
          <w:noProof/>
          <w:sz w:val="22"/>
          <w:szCs w:val="22"/>
          <w:lang w:val="en-US" w:eastAsia="en-US"/>
        </w:rPr>
        <w:t xml:space="preserve">Give </w:t>
      </w:r>
      <w:r w:rsidR="006F55C2">
        <w:rPr>
          <w:rFonts w:ascii="Calibri" w:hAnsi="Calibri"/>
          <w:noProof/>
          <w:sz w:val="22"/>
          <w:szCs w:val="22"/>
          <w:lang w:val="en-US" w:eastAsia="en-US"/>
        </w:rPr>
        <w:t xml:space="preserve">your project custom field </w:t>
      </w:r>
      <w:r>
        <w:rPr>
          <w:rFonts w:ascii="Calibri" w:hAnsi="Calibri"/>
          <w:noProof/>
          <w:sz w:val="22"/>
          <w:szCs w:val="22"/>
          <w:lang w:val="en-US" w:eastAsia="en-US"/>
        </w:rPr>
        <w:t xml:space="preserve">a name (this does not have to match the name of list you created) and select </w:t>
      </w:r>
      <w:r w:rsidR="006F55C2">
        <w:rPr>
          <w:rFonts w:ascii="Calibri" w:hAnsi="Calibri"/>
          <w:noProof/>
          <w:sz w:val="22"/>
          <w:szCs w:val="22"/>
          <w:lang w:val="en-US" w:eastAsia="en-US"/>
        </w:rPr>
        <w:t xml:space="preserve">list </w:t>
      </w:r>
      <w:r>
        <w:rPr>
          <w:rFonts w:ascii="Calibri" w:hAnsi="Calibri"/>
          <w:noProof/>
          <w:sz w:val="22"/>
          <w:szCs w:val="22"/>
          <w:lang w:val="en-US" w:eastAsia="en-US"/>
        </w:rPr>
        <w:t xml:space="preserve">from the </w:t>
      </w:r>
      <w:r w:rsidRPr="009723DA">
        <w:rPr>
          <w:rFonts w:ascii="Calibri" w:hAnsi="Calibri"/>
          <w:i/>
          <w:noProof/>
          <w:sz w:val="22"/>
          <w:szCs w:val="22"/>
          <w:lang w:val="en-US" w:eastAsia="en-US"/>
        </w:rPr>
        <w:t>Field Type:</w:t>
      </w:r>
      <w:r>
        <w:rPr>
          <w:rFonts w:ascii="Calibri" w:hAnsi="Calibri"/>
          <w:noProof/>
          <w:sz w:val="22"/>
          <w:szCs w:val="22"/>
          <w:lang w:val="en-US" w:eastAsia="en-US"/>
        </w:rPr>
        <w:t xml:space="preserve"> dropdown.</w:t>
      </w:r>
    </w:p>
    <w:p w14:paraId="3466563E" w14:textId="18947107" w:rsidR="00680EE1" w:rsidRPr="009C7A59" w:rsidRDefault="00680EE1" w:rsidP="00B56974">
      <w:pPr>
        <w:pStyle w:val="NormalWeb"/>
        <w:numPr>
          <w:ilvl w:val="0"/>
          <w:numId w:val="7"/>
        </w:numPr>
        <w:spacing w:line="360" w:lineRule="auto"/>
        <w:ind w:left="717"/>
        <w:rPr>
          <w:rFonts w:ascii="Calibri" w:hAnsi="Calibri"/>
          <w:noProof/>
          <w:sz w:val="22"/>
          <w:szCs w:val="22"/>
          <w:lang w:val="en-US" w:eastAsia="en-US"/>
        </w:rPr>
      </w:pPr>
      <w:r>
        <w:rPr>
          <w:rFonts w:ascii="Calibri" w:hAnsi="Calibri"/>
          <w:noProof/>
          <w:sz w:val="22"/>
          <w:szCs w:val="22"/>
          <w:lang w:val="en-US" w:eastAsia="en-US"/>
        </w:rPr>
        <w:t xml:space="preserve">The </w:t>
      </w:r>
      <w:r w:rsidRPr="00500ACB">
        <w:rPr>
          <w:rFonts w:ascii="Calibri" w:hAnsi="Calibri"/>
          <w:i/>
          <w:noProof/>
          <w:sz w:val="22"/>
          <w:szCs w:val="22"/>
          <w:lang w:val="en-US" w:eastAsia="en-US"/>
        </w:rPr>
        <w:t>Custom List</w:t>
      </w:r>
      <w:r>
        <w:rPr>
          <w:rFonts w:ascii="Calibri" w:hAnsi="Calibri"/>
          <w:noProof/>
          <w:sz w:val="22"/>
          <w:szCs w:val="22"/>
          <w:lang w:val="en-US" w:eastAsia="en-US"/>
        </w:rPr>
        <w:t xml:space="preserve"> dropdown will appear. Select the list you created earlier</w:t>
      </w:r>
      <w:r w:rsidR="006F55C2">
        <w:rPr>
          <w:rFonts w:ascii="Calibri" w:hAnsi="Calibri"/>
          <w:noProof/>
          <w:sz w:val="22"/>
          <w:szCs w:val="22"/>
          <w:lang w:val="en-US" w:eastAsia="en-US"/>
        </w:rPr>
        <w:t>.</w:t>
      </w:r>
    </w:p>
    <w:p w14:paraId="5507558C" w14:textId="5BEE505C" w:rsidR="00FF5E41" w:rsidRPr="00680EE1" w:rsidRDefault="002A5889" w:rsidP="00EB4CF9">
      <w:pPr>
        <w:pStyle w:val="NormalWeb"/>
        <w:spacing w:line="360" w:lineRule="auto"/>
        <w:rPr>
          <w:rFonts w:ascii="Calibri" w:hAnsi="Calibri"/>
          <w:sz w:val="22"/>
          <w:szCs w:val="22"/>
        </w:rPr>
      </w:pPr>
      <w:r>
        <w:rPr>
          <w:noProof/>
        </w:rPr>
        <w:lastRenderedPageBreak/>
        <w:drawing>
          <wp:inline distT="0" distB="0" distL="0" distR="0" wp14:anchorId="608DAEFD" wp14:editId="1539385B">
            <wp:extent cx="4752975" cy="35623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52975" cy="3562350"/>
                    </a:xfrm>
                    <a:prstGeom prst="rect">
                      <a:avLst/>
                    </a:prstGeom>
                    <a:ln>
                      <a:solidFill>
                        <a:schemeClr val="tx1"/>
                      </a:solidFill>
                    </a:ln>
                  </pic:spPr>
                </pic:pic>
              </a:graphicData>
            </a:graphic>
          </wp:inline>
        </w:drawing>
      </w:r>
    </w:p>
    <w:p w14:paraId="1569D193" w14:textId="2C46DA23" w:rsidR="00680EE1" w:rsidRPr="00FF5E41" w:rsidRDefault="00680EE1" w:rsidP="00B56974">
      <w:pPr>
        <w:pStyle w:val="NormalWeb"/>
        <w:numPr>
          <w:ilvl w:val="0"/>
          <w:numId w:val="7"/>
        </w:numPr>
        <w:spacing w:line="360" w:lineRule="auto"/>
        <w:ind w:left="717"/>
        <w:rPr>
          <w:rFonts w:ascii="Calibri" w:hAnsi="Calibri"/>
          <w:sz w:val="22"/>
          <w:szCs w:val="22"/>
        </w:rPr>
      </w:pPr>
      <w:r>
        <w:rPr>
          <w:rFonts w:ascii="Calibri" w:hAnsi="Calibri"/>
          <w:noProof/>
          <w:sz w:val="22"/>
          <w:szCs w:val="22"/>
          <w:lang w:val="en-US" w:eastAsia="en-US"/>
        </w:rPr>
        <w:t xml:space="preserve"> </w:t>
      </w:r>
      <w:r w:rsidR="00384EF8">
        <w:rPr>
          <w:rFonts w:ascii="Calibri" w:hAnsi="Calibri"/>
          <w:noProof/>
          <w:sz w:val="22"/>
          <w:szCs w:val="22"/>
          <w:lang w:val="en-US" w:eastAsia="en-US"/>
        </w:rPr>
        <w:t>Save your entry.</w:t>
      </w:r>
      <w:r w:rsidR="00FF5E41">
        <w:rPr>
          <w:rFonts w:ascii="Calibri" w:hAnsi="Calibri"/>
          <w:noProof/>
          <w:sz w:val="22"/>
          <w:szCs w:val="22"/>
          <w:lang w:val="en-US" w:eastAsia="en-US"/>
        </w:rPr>
        <w:t xml:space="preserve"> </w:t>
      </w:r>
    </w:p>
    <w:p w14:paraId="1799B598" w14:textId="7C24E458" w:rsidR="00FF5E41" w:rsidRDefault="00FF5E41" w:rsidP="00F77EDB">
      <w:pPr>
        <w:spacing w:before="100" w:beforeAutospacing="1" w:after="120"/>
        <w:ind w:left="357"/>
        <w:rPr>
          <w:rFonts w:ascii="Calibri" w:hAnsi="Calibri"/>
          <w:sz w:val="22"/>
          <w:szCs w:val="22"/>
        </w:rPr>
      </w:pPr>
      <w:r>
        <w:rPr>
          <w:rFonts w:ascii="Calibri" w:hAnsi="Calibri"/>
          <w:noProof/>
          <w:sz w:val="22"/>
          <w:szCs w:val="22"/>
          <w:lang w:val="en-US"/>
        </w:rPr>
        <w:t xml:space="preserve">View your </w:t>
      </w:r>
      <w:r w:rsidR="00006294">
        <w:rPr>
          <w:rFonts w:ascii="Calibri" w:hAnsi="Calibri"/>
          <w:noProof/>
          <w:sz w:val="22"/>
          <w:szCs w:val="22"/>
          <w:lang w:val="en-US"/>
        </w:rPr>
        <w:t xml:space="preserve">project custom list </w:t>
      </w:r>
      <w:r>
        <w:rPr>
          <w:rFonts w:ascii="Calibri" w:hAnsi="Calibri"/>
          <w:noProof/>
          <w:sz w:val="22"/>
          <w:szCs w:val="22"/>
          <w:lang w:val="en-US"/>
        </w:rPr>
        <w:t xml:space="preserve">by going to </w:t>
      </w:r>
      <w:r>
        <w:rPr>
          <w:rFonts w:ascii="Calibri" w:hAnsi="Calibri"/>
          <w:i/>
          <w:noProof/>
          <w:sz w:val="22"/>
          <w:szCs w:val="22"/>
          <w:lang w:val="en-US"/>
        </w:rPr>
        <w:t>Portfolio</w:t>
      </w:r>
      <w:r w:rsidRPr="00FF5E41">
        <w:rPr>
          <w:rFonts w:ascii="Calibri" w:hAnsi="Calibri"/>
          <w:i/>
          <w:noProof/>
          <w:sz w:val="22"/>
          <w:szCs w:val="22"/>
          <w:lang w:val="en-US"/>
        </w:rPr>
        <w:t xml:space="preserve"> &gt; Summary</w:t>
      </w:r>
      <w:r>
        <w:rPr>
          <w:rFonts w:ascii="Calibri" w:hAnsi="Calibri"/>
          <w:noProof/>
          <w:sz w:val="22"/>
          <w:szCs w:val="22"/>
          <w:lang w:val="en-US"/>
        </w:rPr>
        <w:t xml:space="preserve"> </w:t>
      </w:r>
      <w:r>
        <w:rPr>
          <w:rFonts w:ascii="Calibri" w:hAnsi="Calibri"/>
          <w:sz w:val="22"/>
          <w:szCs w:val="22"/>
        </w:rPr>
        <w:t xml:space="preserve">and </w:t>
      </w:r>
      <w:r w:rsidR="00A110E8">
        <w:rPr>
          <w:rFonts w:ascii="Calibri" w:hAnsi="Calibri"/>
          <w:sz w:val="22"/>
          <w:szCs w:val="22"/>
        </w:rPr>
        <w:t>drill into a project</w:t>
      </w:r>
      <w:r>
        <w:rPr>
          <w:rFonts w:ascii="Calibri" w:hAnsi="Calibri"/>
          <w:sz w:val="22"/>
          <w:szCs w:val="22"/>
        </w:rPr>
        <w:t xml:space="preserve">.  This will display the </w:t>
      </w:r>
      <w:r w:rsidRPr="00500ACB">
        <w:rPr>
          <w:rFonts w:ascii="Calibri" w:hAnsi="Calibri"/>
          <w:i/>
          <w:sz w:val="22"/>
          <w:szCs w:val="22"/>
        </w:rPr>
        <w:t>Project Details</w:t>
      </w:r>
      <w:r>
        <w:rPr>
          <w:rFonts w:ascii="Calibri" w:hAnsi="Calibri"/>
          <w:sz w:val="22"/>
          <w:szCs w:val="22"/>
        </w:rPr>
        <w:t xml:space="preserve"> screen</w:t>
      </w:r>
      <w:r w:rsidR="00A110E8">
        <w:rPr>
          <w:rFonts w:ascii="Calibri" w:hAnsi="Calibri"/>
          <w:sz w:val="22"/>
          <w:szCs w:val="22"/>
        </w:rPr>
        <w:t xml:space="preserve">, and as you scroll down through the project information you will notice that your custom list has been added. </w:t>
      </w:r>
    </w:p>
    <w:p w14:paraId="7ED83CBD" w14:textId="3B38B872" w:rsidR="009C7A59" w:rsidRDefault="002A5889" w:rsidP="00B04146">
      <w:pPr>
        <w:spacing w:before="100" w:beforeAutospacing="1" w:after="120"/>
        <w:ind w:firstLine="426"/>
        <w:rPr>
          <w:rFonts w:ascii="Calibri" w:hAnsi="Calibri"/>
          <w:sz w:val="22"/>
          <w:szCs w:val="22"/>
        </w:rPr>
      </w:pPr>
      <w:r>
        <w:rPr>
          <w:rFonts w:ascii="Calibri" w:hAnsi="Calibri"/>
          <w:noProof/>
          <w:sz w:val="22"/>
          <w:szCs w:val="22"/>
          <w:lang w:eastAsia="en-AU"/>
        </w:rPr>
        <w:drawing>
          <wp:inline distT="0" distB="0" distL="0" distR="0" wp14:anchorId="76887D42" wp14:editId="25A161FC">
            <wp:extent cx="2686050" cy="2333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686050" cy="2333625"/>
                    </a:xfrm>
                    <a:prstGeom prst="rect">
                      <a:avLst/>
                    </a:prstGeom>
                    <a:noFill/>
                    <a:ln>
                      <a:noFill/>
                    </a:ln>
                  </pic:spPr>
                </pic:pic>
              </a:graphicData>
            </a:graphic>
          </wp:inline>
        </w:drawing>
      </w:r>
    </w:p>
    <w:p w14:paraId="489F2B86" w14:textId="0830A7BD" w:rsidR="009C7A59" w:rsidRDefault="009C7A59" w:rsidP="00B04146">
      <w:pPr>
        <w:pStyle w:val="NormalWeb"/>
        <w:spacing w:line="360" w:lineRule="auto"/>
        <w:ind w:hanging="142"/>
        <w:rPr>
          <w:rFonts w:ascii="Calibri" w:hAnsi="Calibri"/>
          <w:i/>
          <w:sz w:val="22"/>
          <w:szCs w:val="22"/>
        </w:rPr>
      </w:pPr>
      <w:r>
        <w:rPr>
          <w:rFonts w:ascii="Calibri" w:hAnsi="Calibri"/>
          <w:sz w:val="22"/>
          <w:szCs w:val="22"/>
        </w:rPr>
        <w:tab/>
      </w:r>
      <w:r w:rsidRPr="009C7A59">
        <w:rPr>
          <w:rFonts w:ascii="Calibri" w:hAnsi="Calibri"/>
          <w:i/>
          <w:sz w:val="22"/>
          <w:szCs w:val="22"/>
        </w:rPr>
        <w:t>You now know how to create and apply custom lists</w:t>
      </w:r>
    </w:p>
    <w:p w14:paraId="59A3BD1A" w14:textId="77777777" w:rsidR="00EB4CF9" w:rsidRDefault="00EB4CF9">
      <w:pPr>
        <w:rPr>
          <w:rFonts w:ascii="Calibri" w:hAnsi="Calibri"/>
          <w:color w:val="auto"/>
          <w:sz w:val="22"/>
          <w:szCs w:val="22"/>
          <w:lang w:eastAsia="en-AU"/>
        </w:rPr>
      </w:pPr>
      <w:r>
        <w:rPr>
          <w:rFonts w:ascii="Calibri" w:hAnsi="Calibri"/>
          <w:sz w:val="22"/>
          <w:szCs w:val="22"/>
        </w:rPr>
        <w:br w:type="page"/>
      </w:r>
    </w:p>
    <w:p w14:paraId="2E58FEDA" w14:textId="2A996426" w:rsidR="00A110E8" w:rsidRDefault="00A110E8" w:rsidP="00B04146">
      <w:pPr>
        <w:pStyle w:val="NormalWeb"/>
        <w:spacing w:line="360" w:lineRule="auto"/>
        <w:ind w:hanging="142"/>
        <w:rPr>
          <w:rFonts w:ascii="Calibri" w:hAnsi="Calibri"/>
          <w:sz w:val="22"/>
          <w:szCs w:val="22"/>
        </w:rPr>
      </w:pPr>
      <w:r>
        <w:rPr>
          <w:rFonts w:ascii="Calibri" w:hAnsi="Calibri"/>
          <w:sz w:val="22"/>
          <w:szCs w:val="22"/>
        </w:rPr>
        <w:lastRenderedPageBreak/>
        <w:t>Custom lists are a very powerful and useful way to capture project specific information. Custom lists can be used in numerous places within UniPhi such as project summary, issues, and even document templates.</w:t>
      </w:r>
    </w:p>
    <w:p w14:paraId="1D55A01A" w14:textId="056BB021" w:rsidR="00984FBF" w:rsidRDefault="00984FBF" w:rsidP="00B04146">
      <w:pPr>
        <w:pStyle w:val="NormalWeb"/>
        <w:spacing w:line="360" w:lineRule="auto"/>
        <w:ind w:hanging="142"/>
        <w:rPr>
          <w:rFonts w:ascii="Calibri" w:hAnsi="Calibri"/>
          <w:b/>
          <w:sz w:val="22"/>
          <w:szCs w:val="22"/>
        </w:rPr>
      </w:pPr>
      <w:r>
        <w:rPr>
          <w:rFonts w:ascii="Calibri" w:hAnsi="Calibri"/>
          <w:b/>
          <w:sz w:val="22"/>
          <w:szCs w:val="22"/>
        </w:rPr>
        <w:t xml:space="preserve">To </w:t>
      </w:r>
      <w:r w:rsidR="00EA2701">
        <w:rPr>
          <w:rFonts w:ascii="Calibri" w:hAnsi="Calibri"/>
          <w:b/>
          <w:sz w:val="22"/>
          <w:szCs w:val="22"/>
        </w:rPr>
        <w:t>apply your custom list to an issue category</w:t>
      </w:r>
      <w:r>
        <w:rPr>
          <w:rFonts w:ascii="Calibri" w:hAnsi="Calibri"/>
          <w:b/>
          <w:sz w:val="22"/>
          <w:szCs w:val="22"/>
        </w:rPr>
        <w:t xml:space="preserve">: </w:t>
      </w:r>
    </w:p>
    <w:p w14:paraId="78EBD8EA" w14:textId="516ADE0E" w:rsidR="00984FBF" w:rsidRDefault="00984FBF" w:rsidP="00615B22">
      <w:pPr>
        <w:pStyle w:val="NormalWeb"/>
        <w:numPr>
          <w:ilvl w:val="0"/>
          <w:numId w:val="64"/>
        </w:numPr>
        <w:spacing w:line="360" w:lineRule="auto"/>
        <w:rPr>
          <w:rFonts w:ascii="Calibri" w:hAnsi="Calibri"/>
          <w:sz w:val="22"/>
          <w:szCs w:val="22"/>
        </w:rPr>
      </w:pPr>
      <w:r>
        <w:rPr>
          <w:rFonts w:ascii="Calibri" w:hAnsi="Calibri"/>
          <w:sz w:val="22"/>
          <w:szCs w:val="22"/>
        </w:rPr>
        <w:t xml:space="preserve">Ensure the </w:t>
      </w:r>
      <w:r w:rsidR="00EA2701">
        <w:rPr>
          <w:rFonts w:ascii="Calibri" w:hAnsi="Calibri"/>
          <w:sz w:val="22"/>
          <w:szCs w:val="22"/>
        </w:rPr>
        <w:t xml:space="preserve">issue category </w:t>
      </w:r>
      <w:r w:rsidR="00A110E8">
        <w:rPr>
          <w:rFonts w:ascii="Calibri" w:hAnsi="Calibri"/>
          <w:sz w:val="22"/>
          <w:szCs w:val="22"/>
        </w:rPr>
        <w:t>exists</w:t>
      </w:r>
      <w:r>
        <w:rPr>
          <w:rFonts w:ascii="Calibri" w:hAnsi="Calibri"/>
          <w:sz w:val="22"/>
          <w:szCs w:val="22"/>
        </w:rPr>
        <w:t xml:space="preserve">. </w:t>
      </w:r>
    </w:p>
    <w:p w14:paraId="0AED7030" w14:textId="7C56E365" w:rsidR="00063816" w:rsidRDefault="00063816" w:rsidP="00615B22">
      <w:pPr>
        <w:pStyle w:val="NormalWeb"/>
        <w:numPr>
          <w:ilvl w:val="0"/>
          <w:numId w:val="64"/>
        </w:numPr>
        <w:spacing w:line="360" w:lineRule="auto"/>
        <w:rPr>
          <w:rFonts w:ascii="Calibri" w:hAnsi="Calibri"/>
          <w:sz w:val="22"/>
          <w:szCs w:val="22"/>
        </w:rPr>
      </w:pPr>
      <w:r>
        <w:rPr>
          <w:rFonts w:ascii="Calibri" w:hAnsi="Calibri"/>
          <w:sz w:val="22"/>
          <w:szCs w:val="22"/>
        </w:rPr>
        <w:t xml:space="preserve">Click on </w:t>
      </w:r>
      <w:r w:rsidR="00D24350">
        <w:rPr>
          <w:rFonts w:ascii="Calibri" w:hAnsi="Calibri"/>
          <w:i/>
          <w:sz w:val="22"/>
          <w:szCs w:val="22"/>
        </w:rPr>
        <w:t>Configuration</w:t>
      </w:r>
      <w:r>
        <w:rPr>
          <w:rFonts w:ascii="Calibri" w:hAnsi="Calibri"/>
          <w:i/>
          <w:sz w:val="22"/>
          <w:szCs w:val="22"/>
        </w:rPr>
        <w:t xml:space="preserve"> &gt; Issue </w:t>
      </w:r>
      <w:r w:rsidR="00D24350">
        <w:rPr>
          <w:rFonts w:ascii="Calibri" w:hAnsi="Calibri"/>
          <w:i/>
          <w:sz w:val="22"/>
          <w:szCs w:val="22"/>
        </w:rPr>
        <w:t xml:space="preserve">&gt; Issue </w:t>
      </w:r>
      <w:r>
        <w:rPr>
          <w:rFonts w:ascii="Calibri" w:hAnsi="Calibri"/>
          <w:i/>
          <w:sz w:val="22"/>
          <w:szCs w:val="22"/>
        </w:rPr>
        <w:t>Custom Field</w:t>
      </w:r>
      <w:r w:rsidR="00D24350">
        <w:rPr>
          <w:rFonts w:ascii="Calibri" w:hAnsi="Calibri"/>
          <w:i/>
          <w:sz w:val="22"/>
          <w:szCs w:val="22"/>
        </w:rPr>
        <w:t>s</w:t>
      </w:r>
      <w:r>
        <w:rPr>
          <w:rFonts w:ascii="Calibri" w:hAnsi="Calibri"/>
          <w:i/>
          <w:sz w:val="22"/>
          <w:szCs w:val="22"/>
        </w:rPr>
        <w:t xml:space="preserve"> </w:t>
      </w:r>
      <w:r>
        <w:rPr>
          <w:rFonts w:ascii="Calibri" w:hAnsi="Calibri"/>
          <w:sz w:val="22"/>
          <w:szCs w:val="22"/>
        </w:rPr>
        <w:t xml:space="preserve">and </w:t>
      </w:r>
      <w:r w:rsidR="00D24350">
        <w:rPr>
          <w:rFonts w:ascii="Calibri" w:hAnsi="Calibri"/>
          <w:sz w:val="22"/>
          <w:szCs w:val="22"/>
        </w:rPr>
        <w:t xml:space="preserve">click </w:t>
      </w:r>
      <w:r w:rsidR="00D24350">
        <w:rPr>
          <w:noProof/>
        </w:rPr>
        <w:drawing>
          <wp:inline distT="0" distB="0" distL="0" distR="0" wp14:anchorId="2C5E8644" wp14:editId="415199D2">
            <wp:extent cx="581025" cy="400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1025" cy="400050"/>
                    </a:xfrm>
                    <a:prstGeom prst="rect">
                      <a:avLst/>
                    </a:prstGeom>
                  </pic:spPr>
                </pic:pic>
              </a:graphicData>
            </a:graphic>
          </wp:inline>
        </w:drawing>
      </w:r>
    </w:p>
    <w:p w14:paraId="51F5998F" w14:textId="6EE31DA7" w:rsidR="00063816" w:rsidRDefault="00D24350" w:rsidP="00EB4CF9">
      <w:pPr>
        <w:pStyle w:val="NormalWeb"/>
        <w:spacing w:line="360" w:lineRule="auto"/>
        <w:rPr>
          <w:rFonts w:ascii="Calibri" w:hAnsi="Calibri"/>
          <w:sz w:val="22"/>
          <w:szCs w:val="22"/>
        </w:rPr>
      </w:pPr>
      <w:r>
        <w:rPr>
          <w:noProof/>
        </w:rPr>
        <w:drawing>
          <wp:inline distT="0" distB="0" distL="0" distR="0" wp14:anchorId="19F57726" wp14:editId="671349EE">
            <wp:extent cx="5610225" cy="25717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10225" cy="2571750"/>
                    </a:xfrm>
                    <a:prstGeom prst="rect">
                      <a:avLst/>
                    </a:prstGeom>
                    <a:ln>
                      <a:solidFill>
                        <a:schemeClr val="tx1"/>
                      </a:solidFill>
                    </a:ln>
                  </pic:spPr>
                </pic:pic>
              </a:graphicData>
            </a:graphic>
          </wp:inline>
        </w:drawing>
      </w:r>
    </w:p>
    <w:p w14:paraId="5610DEA9" w14:textId="08F33DD5" w:rsidR="00984FBF" w:rsidRDefault="00063816" w:rsidP="00615B22">
      <w:pPr>
        <w:pStyle w:val="NormalWeb"/>
        <w:numPr>
          <w:ilvl w:val="0"/>
          <w:numId w:val="64"/>
        </w:numPr>
        <w:spacing w:line="360" w:lineRule="auto"/>
        <w:rPr>
          <w:rFonts w:ascii="Calibri" w:hAnsi="Calibri"/>
          <w:sz w:val="22"/>
          <w:szCs w:val="22"/>
        </w:rPr>
      </w:pPr>
      <w:r>
        <w:rPr>
          <w:rFonts w:ascii="Calibri" w:hAnsi="Calibri"/>
          <w:sz w:val="22"/>
          <w:szCs w:val="22"/>
        </w:rPr>
        <w:t xml:space="preserve">From the drop down menu, select the </w:t>
      </w:r>
      <w:r w:rsidR="00563A62">
        <w:rPr>
          <w:rFonts w:ascii="Calibri" w:hAnsi="Calibri"/>
          <w:sz w:val="22"/>
          <w:szCs w:val="22"/>
        </w:rPr>
        <w:t xml:space="preserve">custom list </w:t>
      </w:r>
      <w:r>
        <w:rPr>
          <w:rFonts w:ascii="Calibri" w:hAnsi="Calibri"/>
          <w:sz w:val="22"/>
          <w:szCs w:val="22"/>
        </w:rPr>
        <w:t xml:space="preserve">to be linked. You will now see this custom list in the </w:t>
      </w:r>
      <w:r w:rsidRPr="00500ACB">
        <w:rPr>
          <w:rFonts w:ascii="Calibri" w:hAnsi="Calibri"/>
          <w:i/>
          <w:sz w:val="22"/>
          <w:szCs w:val="22"/>
        </w:rPr>
        <w:t>Issues</w:t>
      </w:r>
      <w:r>
        <w:rPr>
          <w:rFonts w:ascii="Calibri" w:hAnsi="Calibri"/>
          <w:sz w:val="22"/>
          <w:szCs w:val="22"/>
        </w:rPr>
        <w:t xml:space="preserve"> screen if the </w:t>
      </w:r>
      <w:r w:rsidR="00D24350">
        <w:rPr>
          <w:rFonts w:ascii="Calibri" w:hAnsi="Calibri"/>
          <w:sz w:val="22"/>
          <w:szCs w:val="22"/>
        </w:rPr>
        <w:t xml:space="preserve">issue </w:t>
      </w:r>
      <w:r>
        <w:rPr>
          <w:rFonts w:ascii="Calibri" w:hAnsi="Calibri"/>
          <w:sz w:val="22"/>
          <w:szCs w:val="22"/>
        </w:rPr>
        <w:t xml:space="preserve">category is selected. </w:t>
      </w:r>
    </w:p>
    <w:p w14:paraId="603ADFD2" w14:textId="09888F03" w:rsidR="00063816" w:rsidRDefault="00D24350" w:rsidP="00EB4CF9">
      <w:pPr>
        <w:pStyle w:val="NormalWeb"/>
        <w:spacing w:line="360" w:lineRule="auto"/>
        <w:rPr>
          <w:rFonts w:ascii="Calibri" w:hAnsi="Calibri"/>
          <w:sz w:val="22"/>
          <w:szCs w:val="22"/>
        </w:rPr>
      </w:pPr>
      <w:r>
        <w:rPr>
          <w:noProof/>
        </w:rPr>
        <w:drawing>
          <wp:inline distT="0" distB="0" distL="0" distR="0" wp14:anchorId="56E32F25" wp14:editId="38FA614C">
            <wp:extent cx="3086100" cy="67627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86100" cy="676275"/>
                    </a:xfrm>
                    <a:prstGeom prst="rect">
                      <a:avLst/>
                    </a:prstGeom>
                    <a:ln>
                      <a:solidFill>
                        <a:schemeClr val="tx1"/>
                      </a:solidFill>
                    </a:ln>
                  </pic:spPr>
                </pic:pic>
              </a:graphicData>
            </a:graphic>
          </wp:inline>
        </w:drawing>
      </w:r>
    </w:p>
    <w:p w14:paraId="4DA960BE" w14:textId="795100B2" w:rsidR="00063816" w:rsidRDefault="00063816" w:rsidP="00063816">
      <w:pPr>
        <w:pStyle w:val="NormalWeb"/>
        <w:spacing w:line="360" w:lineRule="auto"/>
        <w:ind w:hanging="142"/>
        <w:rPr>
          <w:rFonts w:ascii="Calibri" w:hAnsi="Calibri"/>
          <w:i/>
          <w:sz w:val="22"/>
          <w:szCs w:val="22"/>
        </w:rPr>
      </w:pPr>
      <w:r>
        <w:rPr>
          <w:rFonts w:ascii="Calibri" w:hAnsi="Calibri"/>
          <w:sz w:val="22"/>
          <w:szCs w:val="22"/>
        </w:rPr>
        <w:tab/>
      </w:r>
      <w:r w:rsidRPr="009C7A59">
        <w:rPr>
          <w:rFonts w:ascii="Calibri" w:hAnsi="Calibri"/>
          <w:i/>
          <w:sz w:val="22"/>
          <w:szCs w:val="22"/>
        </w:rPr>
        <w:t>You now know how to create and apply custom lists</w:t>
      </w:r>
      <w:r>
        <w:rPr>
          <w:rFonts w:ascii="Calibri" w:hAnsi="Calibri"/>
          <w:i/>
          <w:sz w:val="22"/>
          <w:szCs w:val="22"/>
        </w:rPr>
        <w:t xml:space="preserve"> to </w:t>
      </w:r>
      <w:r w:rsidR="00563A62">
        <w:rPr>
          <w:rFonts w:ascii="Calibri" w:hAnsi="Calibri"/>
          <w:i/>
          <w:sz w:val="22"/>
          <w:szCs w:val="22"/>
        </w:rPr>
        <w:t>an issue category</w:t>
      </w:r>
      <w:r>
        <w:rPr>
          <w:rFonts w:ascii="Calibri" w:hAnsi="Calibri"/>
          <w:i/>
          <w:sz w:val="22"/>
          <w:szCs w:val="22"/>
        </w:rPr>
        <w:t xml:space="preserve">. </w:t>
      </w:r>
    </w:p>
    <w:p w14:paraId="27D679E8" w14:textId="77777777" w:rsidR="001D1785" w:rsidRDefault="001D1785" w:rsidP="009479F8">
      <w:pPr>
        <w:pStyle w:val="NormalWeb"/>
        <w:rPr>
          <w:rFonts w:asciiTheme="minorHAnsi" w:hAnsiTheme="minorHAnsi"/>
          <w:i/>
          <w:sz w:val="22"/>
          <w:szCs w:val="22"/>
        </w:rPr>
      </w:pPr>
    </w:p>
    <w:p w14:paraId="2305B040" w14:textId="6E6413B5" w:rsidR="009E749E" w:rsidRDefault="009E749E">
      <w:pPr>
        <w:rPr>
          <w:rStyle w:val="Heading2Char"/>
        </w:rPr>
      </w:pPr>
      <w:r>
        <w:rPr>
          <w:rStyle w:val="Heading2Char"/>
        </w:rPr>
        <w:br w:type="page"/>
      </w:r>
    </w:p>
    <w:p w14:paraId="1055096F" w14:textId="3A0B1D14" w:rsidR="000A1590" w:rsidRDefault="009E749E" w:rsidP="007D21B8">
      <w:pPr>
        <w:rPr>
          <w:rStyle w:val="Heading2Char"/>
        </w:rPr>
      </w:pPr>
      <w:r>
        <w:rPr>
          <w:noProof/>
          <w:lang w:eastAsia="en-AU"/>
        </w:rPr>
        <w:lastRenderedPageBreak/>
        <w:drawing>
          <wp:anchor distT="0" distB="0" distL="114300" distR="114300" simplePos="0" relativeHeight="251974656" behindDoc="0" locked="0" layoutInCell="1" allowOverlap="1" wp14:anchorId="576752E5" wp14:editId="7A0C16FC">
            <wp:simplePos x="0" y="0"/>
            <wp:positionH relativeFrom="column">
              <wp:posOffset>-95250</wp:posOffset>
            </wp:positionH>
            <wp:positionV relativeFrom="page">
              <wp:posOffset>914400</wp:posOffset>
            </wp:positionV>
            <wp:extent cx="734400" cy="1000800"/>
            <wp:effectExtent l="0" t="0" r="8890" b="0"/>
            <wp:wrapSquare wrapText="bothSides"/>
            <wp:docPr id="46" name="Picture 4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7F352" w14:textId="3AB289FA" w:rsidR="001D1785" w:rsidRPr="007D21B8" w:rsidRDefault="001D1785" w:rsidP="007D21B8">
      <w:pPr>
        <w:rPr>
          <w:rStyle w:val="Heading2Char"/>
        </w:rPr>
      </w:pPr>
      <w:bookmarkStart w:id="21" w:name="_Toc5782311"/>
      <w:r w:rsidRPr="007D21B8">
        <w:rPr>
          <w:rStyle w:val="Heading2Char"/>
        </w:rPr>
        <w:t>Dashboards</w:t>
      </w:r>
      <w:bookmarkEnd w:id="21"/>
    </w:p>
    <w:p w14:paraId="2C47479D" w14:textId="77777777" w:rsidR="000A1590" w:rsidRDefault="000A1590" w:rsidP="001D1785">
      <w:pPr>
        <w:rPr>
          <w:rFonts w:asciiTheme="minorHAnsi" w:eastAsiaTheme="majorEastAsia" w:hAnsiTheme="minorHAnsi"/>
          <w:sz w:val="22"/>
          <w:szCs w:val="22"/>
        </w:rPr>
      </w:pPr>
    </w:p>
    <w:p w14:paraId="45932D00" w14:textId="77777777" w:rsidR="000A1590" w:rsidRDefault="000A1590" w:rsidP="001D1785">
      <w:pPr>
        <w:rPr>
          <w:rFonts w:asciiTheme="minorHAnsi" w:eastAsiaTheme="majorEastAsia" w:hAnsiTheme="minorHAnsi"/>
          <w:sz w:val="22"/>
          <w:szCs w:val="22"/>
        </w:rPr>
      </w:pPr>
    </w:p>
    <w:p w14:paraId="7F272569" w14:textId="0F041765" w:rsidR="001D1785" w:rsidRDefault="001D1785" w:rsidP="001D1785">
      <w:pPr>
        <w:rPr>
          <w:rFonts w:asciiTheme="minorHAnsi" w:eastAsiaTheme="majorEastAsia" w:hAnsiTheme="minorHAnsi"/>
          <w:sz w:val="22"/>
          <w:szCs w:val="22"/>
        </w:rPr>
      </w:pPr>
      <w:r w:rsidRPr="001D1785">
        <w:rPr>
          <w:rFonts w:asciiTheme="minorHAnsi" w:eastAsiaTheme="majorEastAsia" w:hAnsiTheme="minorHAnsi"/>
          <w:sz w:val="22"/>
          <w:szCs w:val="22"/>
        </w:rPr>
        <w:t xml:space="preserve">Within the </w:t>
      </w:r>
      <w:r>
        <w:rPr>
          <w:rFonts w:asciiTheme="minorHAnsi" w:eastAsiaTheme="majorEastAsia" w:hAnsiTheme="minorHAnsi"/>
          <w:sz w:val="22"/>
          <w:szCs w:val="22"/>
        </w:rPr>
        <w:t>Dashboards tab you will find a number of high level but powerful dashboard summaries.</w:t>
      </w:r>
      <w:r w:rsidR="002148D3">
        <w:rPr>
          <w:rFonts w:asciiTheme="minorHAnsi" w:eastAsiaTheme="majorEastAsia" w:hAnsiTheme="minorHAnsi"/>
          <w:sz w:val="22"/>
          <w:szCs w:val="22"/>
        </w:rPr>
        <w:t xml:space="preserve"> The dashboard merely present information which has been drawn from various information sources in UniPhi. It is not possible to create or modify content within these tabs, but rather to review and act on any information that you see summarised thin them.</w:t>
      </w:r>
    </w:p>
    <w:p w14:paraId="61E6AF18" w14:textId="1A0E39CF" w:rsidR="001D1785" w:rsidRDefault="00D24350" w:rsidP="001D1785">
      <w:pPr>
        <w:rPr>
          <w:rFonts w:asciiTheme="minorHAnsi" w:eastAsiaTheme="majorEastAsia" w:hAnsiTheme="minorHAnsi"/>
          <w:sz w:val="22"/>
          <w:szCs w:val="22"/>
        </w:rPr>
      </w:pPr>
      <w:r>
        <w:rPr>
          <w:noProof/>
          <w:lang w:eastAsia="en-AU"/>
        </w:rPr>
        <w:drawing>
          <wp:inline distT="0" distB="0" distL="0" distR="0" wp14:anchorId="2ECC68CE" wp14:editId="6D828419">
            <wp:extent cx="5655945" cy="2125345"/>
            <wp:effectExtent l="19050" t="19050" r="2095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655945" cy="2125345"/>
                    </a:xfrm>
                    <a:prstGeom prst="rect">
                      <a:avLst/>
                    </a:prstGeom>
                    <a:ln>
                      <a:solidFill>
                        <a:schemeClr val="tx1"/>
                      </a:solidFill>
                    </a:ln>
                  </pic:spPr>
                </pic:pic>
              </a:graphicData>
            </a:graphic>
          </wp:inline>
        </w:drawing>
      </w:r>
    </w:p>
    <w:p w14:paraId="65A85BCC" w14:textId="3AF4373E" w:rsidR="00716EE0" w:rsidRDefault="002148D3" w:rsidP="001D1785">
      <w:pPr>
        <w:rPr>
          <w:rFonts w:asciiTheme="minorHAnsi" w:eastAsiaTheme="majorEastAsia" w:hAnsiTheme="minorHAnsi"/>
          <w:sz w:val="22"/>
          <w:szCs w:val="22"/>
        </w:rPr>
      </w:pPr>
      <w:r>
        <w:rPr>
          <w:rFonts w:asciiTheme="minorHAnsi" w:eastAsiaTheme="majorEastAsia" w:hAnsiTheme="minorHAnsi"/>
          <w:sz w:val="22"/>
          <w:szCs w:val="22"/>
        </w:rPr>
        <w:t>D</w:t>
      </w:r>
      <w:r w:rsidR="00716EE0">
        <w:rPr>
          <w:rFonts w:asciiTheme="minorHAnsi" w:eastAsiaTheme="majorEastAsia" w:hAnsiTheme="minorHAnsi"/>
          <w:sz w:val="22"/>
          <w:szCs w:val="22"/>
        </w:rPr>
        <w:t>ashboard reports present information according to the following categories:</w:t>
      </w:r>
    </w:p>
    <w:p w14:paraId="7760BF71" w14:textId="77777777" w:rsidR="00716EE0" w:rsidRDefault="00716EE0" w:rsidP="001D1785">
      <w:pPr>
        <w:rPr>
          <w:rFonts w:asciiTheme="minorHAnsi" w:eastAsiaTheme="majorEastAsia" w:hAnsiTheme="minorHAnsi"/>
          <w:sz w:val="22"/>
          <w:szCs w:val="22"/>
        </w:rPr>
      </w:pPr>
    </w:p>
    <w:p w14:paraId="7DA99051" w14:textId="77777777" w:rsidR="00716EE0" w:rsidRPr="00716EE0" w:rsidRDefault="001D1785" w:rsidP="001D1785">
      <w:pPr>
        <w:rPr>
          <w:rFonts w:asciiTheme="minorHAnsi" w:eastAsiaTheme="majorEastAsia" w:hAnsiTheme="minorHAnsi"/>
          <w:b/>
          <w:sz w:val="22"/>
          <w:szCs w:val="22"/>
        </w:rPr>
      </w:pPr>
      <w:r w:rsidRPr="00716EE0">
        <w:rPr>
          <w:rFonts w:asciiTheme="minorHAnsi" w:eastAsiaTheme="majorEastAsia" w:hAnsiTheme="minorHAnsi"/>
          <w:b/>
          <w:sz w:val="22"/>
          <w:szCs w:val="22"/>
        </w:rPr>
        <w:t>Summary Dashboard</w:t>
      </w:r>
      <w:r w:rsidR="00716EE0" w:rsidRPr="00716EE0">
        <w:rPr>
          <w:rFonts w:asciiTheme="minorHAnsi" w:eastAsiaTheme="majorEastAsia" w:hAnsiTheme="minorHAnsi"/>
          <w:b/>
          <w:sz w:val="22"/>
          <w:szCs w:val="22"/>
        </w:rPr>
        <w:t xml:space="preserve"> </w:t>
      </w:r>
    </w:p>
    <w:p w14:paraId="3A536167" w14:textId="6D127007" w:rsidR="001D1785" w:rsidRDefault="00716EE0" w:rsidP="001D1785">
      <w:pPr>
        <w:rPr>
          <w:rFonts w:asciiTheme="minorHAnsi" w:eastAsiaTheme="majorEastAsia" w:hAnsiTheme="minorHAnsi"/>
          <w:sz w:val="22"/>
          <w:szCs w:val="22"/>
        </w:rPr>
      </w:pPr>
      <w:r>
        <w:rPr>
          <w:rFonts w:asciiTheme="minorHAnsi" w:eastAsiaTheme="majorEastAsia" w:hAnsiTheme="minorHAnsi"/>
          <w:sz w:val="22"/>
          <w:szCs w:val="22"/>
        </w:rPr>
        <w:t xml:space="preserve">Present s summary of your entire organisations portfolio of project. Panels have been designed to display the number and % of projects according to your defined Sectors and Project Types. You will also see a summary of your project Issues by rating (high, medium, or low), and Risk rating trends over time. The risk rating is useful for understanding the trends in your risk management as it will show graphically how the count of high, medium and low level risks have changed over time. </w:t>
      </w:r>
    </w:p>
    <w:p w14:paraId="559D387A" w14:textId="19C4699B" w:rsidR="00716EE0" w:rsidRDefault="00716EE0" w:rsidP="001D1785">
      <w:pPr>
        <w:rPr>
          <w:rFonts w:asciiTheme="minorHAnsi" w:eastAsiaTheme="majorEastAsia" w:hAnsiTheme="minorHAnsi"/>
          <w:sz w:val="22"/>
          <w:szCs w:val="22"/>
        </w:rPr>
      </w:pPr>
      <w:r>
        <w:rPr>
          <w:rFonts w:asciiTheme="minorHAnsi" w:eastAsiaTheme="majorEastAsia" w:hAnsiTheme="minorHAnsi"/>
          <w:sz w:val="22"/>
          <w:szCs w:val="22"/>
        </w:rPr>
        <w:t xml:space="preserve">Financial information is displayed as Fee and Cost tables which present </w:t>
      </w:r>
      <w:r w:rsidR="00E669C0">
        <w:rPr>
          <w:rFonts w:asciiTheme="minorHAnsi" w:eastAsiaTheme="majorEastAsia" w:hAnsiTheme="minorHAnsi"/>
          <w:sz w:val="22"/>
          <w:szCs w:val="22"/>
        </w:rPr>
        <w:t xml:space="preserve">budget, </w:t>
      </w:r>
      <w:r>
        <w:rPr>
          <w:rFonts w:asciiTheme="minorHAnsi" w:eastAsiaTheme="majorEastAsia" w:hAnsiTheme="minorHAnsi"/>
          <w:sz w:val="22"/>
          <w:szCs w:val="22"/>
        </w:rPr>
        <w:t>forecast</w:t>
      </w:r>
      <w:r w:rsidR="00E669C0">
        <w:rPr>
          <w:rFonts w:asciiTheme="minorHAnsi" w:eastAsiaTheme="majorEastAsia" w:hAnsiTheme="minorHAnsi"/>
          <w:sz w:val="22"/>
          <w:szCs w:val="22"/>
        </w:rPr>
        <w:t xml:space="preserve">, </w:t>
      </w:r>
      <w:r>
        <w:rPr>
          <w:rFonts w:asciiTheme="minorHAnsi" w:eastAsiaTheme="majorEastAsia" w:hAnsiTheme="minorHAnsi"/>
          <w:sz w:val="22"/>
          <w:szCs w:val="22"/>
        </w:rPr>
        <w:t xml:space="preserve">and </w:t>
      </w:r>
      <w:r w:rsidR="00E669C0">
        <w:rPr>
          <w:rFonts w:asciiTheme="minorHAnsi" w:eastAsiaTheme="majorEastAsia" w:hAnsiTheme="minorHAnsi"/>
          <w:sz w:val="22"/>
          <w:szCs w:val="22"/>
        </w:rPr>
        <w:t>actual values. You will also find</w:t>
      </w:r>
      <w:r w:rsidR="004B2413">
        <w:rPr>
          <w:rFonts w:asciiTheme="minorHAnsi" w:eastAsiaTheme="majorEastAsia" w:hAnsiTheme="minorHAnsi"/>
          <w:sz w:val="22"/>
          <w:szCs w:val="22"/>
        </w:rPr>
        <w:t xml:space="preserve"> a summary table that displays cost and revenue information according to the lifecycle phases that your projects are in. This table provides insights into the amount and value of new projects versus those that are heading into completion phase</w:t>
      </w:r>
    </w:p>
    <w:p w14:paraId="60FB0A3B" w14:textId="5FA5E040" w:rsidR="004B2413" w:rsidRDefault="004B2413" w:rsidP="001D1785">
      <w:pPr>
        <w:rPr>
          <w:rFonts w:asciiTheme="minorHAnsi" w:eastAsiaTheme="majorEastAsia" w:hAnsiTheme="minorHAnsi"/>
          <w:sz w:val="22"/>
          <w:szCs w:val="22"/>
        </w:rPr>
      </w:pPr>
      <w:r>
        <w:rPr>
          <w:rFonts w:asciiTheme="minorHAnsi" w:eastAsiaTheme="majorEastAsia" w:hAnsiTheme="minorHAnsi"/>
          <w:noProof/>
          <w:sz w:val="22"/>
          <w:szCs w:val="22"/>
          <w:lang w:eastAsia="en-AU"/>
        </w:rPr>
        <w:lastRenderedPageBreak/>
        <w:drawing>
          <wp:inline distT="0" distB="0" distL="0" distR="0" wp14:anchorId="7998E863" wp14:editId="318DBA02">
            <wp:extent cx="5732145" cy="1793875"/>
            <wp:effectExtent l="38100" t="38100" r="97155" b="920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ashboard table.png"/>
                    <pic:cNvPicPr/>
                  </pic:nvPicPr>
                  <pic:blipFill>
                    <a:blip r:embed="rId82" cstate="email">
                      <a:extLst>
                        <a:ext uri="{28A0092B-C50C-407E-A947-70E740481C1C}">
                          <a14:useLocalDpi xmlns:a14="http://schemas.microsoft.com/office/drawing/2010/main"/>
                        </a:ext>
                      </a:extLst>
                    </a:blip>
                    <a:stretch>
                      <a:fillRect/>
                    </a:stretch>
                  </pic:blipFill>
                  <pic:spPr>
                    <a:xfrm>
                      <a:off x="0" y="0"/>
                      <a:ext cx="5732145" cy="1793875"/>
                    </a:xfrm>
                    <a:prstGeom prst="rect">
                      <a:avLst/>
                    </a:prstGeom>
                    <a:effectLst>
                      <a:outerShdw blurRad="50800" dist="38100" dir="2700000" algn="tl" rotWithShape="0">
                        <a:prstClr val="black">
                          <a:alpha val="40000"/>
                        </a:prstClr>
                      </a:outerShdw>
                    </a:effectLst>
                  </pic:spPr>
                </pic:pic>
              </a:graphicData>
            </a:graphic>
          </wp:inline>
        </w:drawing>
      </w:r>
    </w:p>
    <w:p w14:paraId="03D26D4C" w14:textId="77777777" w:rsidR="004B2413" w:rsidRPr="00716EE0" w:rsidRDefault="004B2413" w:rsidP="001D1785">
      <w:pPr>
        <w:rPr>
          <w:rFonts w:asciiTheme="minorHAnsi" w:eastAsiaTheme="majorEastAsia" w:hAnsiTheme="minorHAnsi"/>
          <w:sz w:val="22"/>
          <w:szCs w:val="22"/>
        </w:rPr>
      </w:pPr>
    </w:p>
    <w:p w14:paraId="617AF5CF" w14:textId="4534F2FF" w:rsidR="001D1785" w:rsidRPr="004B2413" w:rsidRDefault="001D1785" w:rsidP="001D1785">
      <w:pPr>
        <w:rPr>
          <w:rFonts w:asciiTheme="minorHAnsi" w:eastAsiaTheme="majorEastAsia" w:hAnsiTheme="minorHAnsi"/>
          <w:b/>
          <w:sz w:val="22"/>
          <w:szCs w:val="22"/>
        </w:rPr>
      </w:pPr>
      <w:r w:rsidRPr="004B2413">
        <w:rPr>
          <w:rFonts w:asciiTheme="minorHAnsi" w:eastAsiaTheme="majorEastAsia" w:hAnsiTheme="minorHAnsi"/>
          <w:b/>
          <w:sz w:val="22"/>
          <w:szCs w:val="22"/>
        </w:rPr>
        <w:t>Time Dashboard</w:t>
      </w:r>
    </w:p>
    <w:p w14:paraId="718A5C06" w14:textId="77777777" w:rsidR="006D14E4" w:rsidRDefault="004B2413" w:rsidP="001D1785">
      <w:pPr>
        <w:rPr>
          <w:rFonts w:asciiTheme="minorHAnsi" w:eastAsiaTheme="majorEastAsia" w:hAnsiTheme="minorHAnsi"/>
          <w:sz w:val="22"/>
          <w:szCs w:val="22"/>
        </w:rPr>
      </w:pPr>
      <w:r>
        <w:rPr>
          <w:rFonts w:asciiTheme="minorHAnsi" w:eastAsiaTheme="majorEastAsia" w:hAnsiTheme="minorHAnsi"/>
          <w:sz w:val="22"/>
          <w:szCs w:val="22"/>
        </w:rPr>
        <w:t xml:space="preserve">The Time dashboard </w:t>
      </w:r>
      <w:r w:rsidR="006D14E4">
        <w:rPr>
          <w:rFonts w:asciiTheme="minorHAnsi" w:eastAsiaTheme="majorEastAsia" w:hAnsiTheme="minorHAnsi"/>
          <w:sz w:val="22"/>
          <w:szCs w:val="22"/>
        </w:rPr>
        <w:t xml:space="preserve">is designed to provide an overview on the progress of each project according to baseline dates, and current forecast dates. There is also a filter option which allows you to hone in on the projects which are slipping against their baseline dates, and those which have actually slipped. </w:t>
      </w:r>
    </w:p>
    <w:p w14:paraId="1A99F29D" w14:textId="0F8F6DBE" w:rsidR="006D14E4" w:rsidRDefault="00D24350" w:rsidP="001D1785">
      <w:pPr>
        <w:rPr>
          <w:rFonts w:asciiTheme="minorHAnsi" w:eastAsiaTheme="majorEastAsia" w:hAnsiTheme="minorHAnsi"/>
          <w:sz w:val="22"/>
          <w:szCs w:val="22"/>
        </w:rPr>
      </w:pPr>
      <w:r>
        <w:rPr>
          <w:noProof/>
          <w:lang w:eastAsia="en-AU"/>
        </w:rPr>
        <w:drawing>
          <wp:inline distT="0" distB="0" distL="0" distR="0" wp14:anchorId="0C71C701" wp14:editId="5F28912F">
            <wp:extent cx="5655945" cy="3067050"/>
            <wp:effectExtent l="19050" t="19050" r="2095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5655945" cy="3067050"/>
                    </a:xfrm>
                    <a:prstGeom prst="rect">
                      <a:avLst/>
                    </a:prstGeom>
                    <a:ln>
                      <a:solidFill>
                        <a:schemeClr val="tx1"/>
                      </a:solidFill>
                    </a:ln>
                  </pic:spPr>
                </pic:pic>
              </a:graphicData>
            </a:graphic>
          </wp:inline>
        </w:drawing>
      </w:r>
    </w:p>
    <w:p w14:paraId="5FC8DDB2" w14:textId="77777777" w:rsidR="006D14E4" w:rsidRDefault="006D14E4" w:rsidP="001D1785">
      <w:pPr>
        <w:rPr>
          <w:rFonts w:asciiTheme="minorHAnsi" w:eastAsiaTheme="majorEastAsia" w:hAnsiTheme="minorHAnsi"/>
          <w:sz w:val="22"/>
          <w:szCs w:val="22"/>
        </w:rPr>
      </w:pPr>
    </w:p>
    <w:p w14:paraId="287CC344" w14:textId="55B3507C" w:rsidR="006D14E4" w:rsidRDefault="006D14E4" w:rsidP="001D1785">
      <w:pPr>
        <w:rPr>
          <w:rStyle w:val="posthilit"/>
          <w:rFonts w:eastAsiaTheme="majorEastAsia"/>
        </w:rPr>
      </w:pPr>
      <w:r w:rsidRPr="006D14E4">
        <w:rPr>
          <w:i/>
        </w:rPr>
        <w:t>Slipping</w:t>
      </w:r>
      <w:r>
        <w:rPr>
          <w:i/>
        </w:rPr>
        <w:t xml:space="preserve"> projects</w:t>
      </w:r>
      <w:r w:rsidRPr="006D14E4">
        <w:rPr>
          <w:i/>
        </w:rPr>
        <w:t>,</w:t>
      </w:r>
      <w:r>
        <w:t xml:space="preserve"> where a phase of the project is forecast to end later than originally planned, but the end date of the overall project is still forecast to be on-time. Slipping should flag that there is potential that the overall project may be impacted if the slippage is not made up for in later stages of the project.</w:t>
      </w:r>
      <w:r>
        <w:br/>
      </w:r>
    </w:p>
    <w:p w14:paraId="7B23C381" w14:textId="77777777" w:rsidR="006D14E4" w:rsidRDefault="006D14E4" w:rsidP="001D1785">
      <w:r w:rsidRPr="006D14E4">
        <w:rPr>
          <w:rStyle w:val="posthilit"/>
          <w:rFonts w:eastAsiaTheme="majorEastAsia"/>
          <w:i/>
        </w:rPr>
        <w:t>Slipped</w:t>
      </w:r>
      <w:r>
        <w:t xml:space="preserve"> </w:t>
      </w:r>
      <w:r w:rsidRPr="006D14E4">
        <w:rPr>
          <w:i/>
        </w:rPr>
        <w:t>projects</w:t>
      </w:r>
      <w:r>
        <w:t xml:space="preserve"> have an expected project end date later than the baseline end date, i.e. the project was originally planned or baselined to finish at a date, but the current forecast end date is later.</w:t>
      </w:r>
      <w:r>
        <w:br/>
      </w:r>
      <w:r>
        <w:br/>
      </w:r>
      <w:r>
        <w:lastRenderedPageBreak/>
        <w:t>For clarity, baseline dates are those dates that were set and saved at the commencement of a project as the 'target dates'. Actual dates are the dates that are in the past for the start or end of a particular stage or phase of a project, while forecast dates are the dates in the future for the start or end of stages or phases.</w:t>
      </w:r>
    </w:p>
    <w:p w14:paraId="0C48E9D7" w14:textId="5E441BDD" w:rsidR="004B2413" w:rsidRDefault="00D24350" w:rsidP="00EB4CF9">
      <w:pPr>
        <w:rPr>
          <w:rFonts w:asciiTheme="minorHAnsi" w:eastAsiaTheme="majorEastAsia" w:hAnsiTheme="minorHAnsi"/>
          <w:sz w:val="22"/>
          <w:szCs w:val="22"/>
        </w:rPr>
      </w:pPr>
      <w:r>
        <w:rPr>
          <w:noProof/>
          <w:lang w:eastAsia="en-AU"/>
        </w:rPr>
        <w:drawing>
          <wp:inline distT="0" distB="0" distL="0" distR="0" wp14:anchorId="75EDE0AC" wp14:editId="2DC842AC">
            <wp:extent cx="5655945" cy="2257425"/>
            <wp:effectExtent l="19050" t="19050" r="2095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655945" cy="2257425"/>
                    </a:xfrm>
                    <a:prstGeom prst="rect">
                      <a:avLst/>
                    </a:prstGeom>
                    <a:ln>
                      <a:solidFill>
                        <a:schemeClr val="tx1"/>
                      </a:solidFill>
                    </a:ln>
                  </pic:spPr>
                </pic:pic>
              </a:graphicData>
            </a:graphic>
          </wp:inline>
        </w:drawing>
      </w:r>
      <w:r w:rsidR="006D14E4">
        <w:br/>
      </w:r>
      <w:r w:rsidR="006D14E4">
        <w:br/>
        <w:t>Setting and editing project stage or lifecycle phase dates is prepared in the Project Schedule page accessed from either of the Portfolio views -&gt; Summary or Resources for a specific project.</w:t>
      </w:r>
    </w:p>
    <w:p w14:paraId="0EB5C277" w14:textId="1D993BDB" w:rsidR="006D14E4" w:rsidRPr="004B2413" w:rsidRDefault="006D14E4" w:rsidP="001D1785">
      <w:pPr>
        <w:rPr>
          <w:rFonts w:asciiTheme="minorHAnsi" w:eastAsiaTheme="majorEastAsia" w:hAnsiTheme="minorHAnsi"/>
          <w:sz w:val="22"/>
          <w:szCs w:val="22"/>
        </w:rPr>
      </w:pPr>
    </w:p>
    <w:p w14:paraId="1B5AF096" w14:textId="0ACC7D11" w:rsidR="001D1785" w:rsidRPr="002148D3" w:rsidRDefault="001D1785" w:rsidP="001D1785">
      <w:pPr>
        <w:rPr>
          <w:rFonts w:asciiTheme="minorHAnsi" w:eastAsiaTheme="majorEastAsia" w:hAnsiTheme="minorHAnsi"/>
          <w:b/>
          <w:sz w:val="22"/>
          <w:szCs w:val="22"/>
        </w:rPr>
      </w:pPr>
      <w:r w:rsidRPr="002148D3">
        <w:rPr>
          <w:rFonts w:asciiTheme="minorHAnsi" w:eastAsiaTheme="majorEastAsia" w:hAnsiTheme="minorHAnsi"/>
          <w:b/>
          <w:sz w:val="22"/>
          <w:szCs w:val="22"/>
        </w:rPr>
        <w:t>Submissions Dashboard</w:t>
      </w:r>
    </w:p>
    <w:p w14:paraId="0216D2FD" w14:textId="1EE2FE71" w:rsidR="002148D3" w:rsidRDefault="002148D3" w:rsidP="001D1785">
      <w:pPr>
        <w:rPr>
          <w:rFonts w:asciiTheme="minorHAnsi" w:eastAsiaTheme="majorEastAsia" w:hAnsiTheme="minorHAnsi"/>
          <w:sz w:val="22"/>
          <w:szCs w:val="22"/>
        </w:rPr>
      </w:pPr>
      <w:r>
        <w:rPr>
          <w:rFonts w:asciiTheme="minorHAnsi" w:eastAsiaTheme="majorEastAsia" w:hAnsiTheme="minorHAnsi"/>
          <w:sz w:val="22"/>
          <w:szCs w:val="22"/>
        </w:rPr>
        <w:t>Submissions dashboard draws information for your projects as they move from pre-award phases to post award phases. At a glance you can see the number of and value of projects which have been won, and those lost. Data is displayed according to the revenue being existing revenue and new revenue. Win/Loss rations are also shown in the submissions tab.</w:t>
      </w:r>
    </w:p>
    <w:p w14:paraId="45F80A88" w14:textId="13D81567" w:rsidR="002148D3" w:rsidRPr="002148D3" w:rsidRDefault="00D24350" w:rsidP="001D1785">
      <w:pPr>
        <w:rPr>
          <w:rFonts w:asciiTheme="minorHAnsi" w:eastAsiaTheme="majorEastAsia" w:hAnsiTheme="minorHAnsi"/>
          <w:sz w:val="22"/>
          <w:szCs w:val="22"/>
        </w:rPr>
      </w:pPr>
      <w:r>
        <w:rPr>
          <w:noProof/>
          <w:lang w:eastAsia="en-AU"/>
        </w:rPr>
        <w:drawing>
          <wp:inline distT="0" distB="0" distL="0" distR="0" wp14:anchorId="63B9BD60" wp14:editId="34563602">
            <wp:extent cx="5655945" cy="3298825"/>
            <wp:effectExtent l="19050" t="19050" r="20955"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5655945" cy="3298825"/>
                    </a:xfrm>
                    <a:prstGeom prst="rect">
                      <a:avLst/>
                    </a:prstGeom>
                    <a:ln>
                      <a:solidFill>
                        <a:schemeClr val="tx1"/>
                      </a:solidFill>
                    </a:ln>
                  </pic:spPr>
                </pic:pic>
              </a:graphicData>
            </a:graphic>
          </wp:inline>
        </w:drawing>
      </w:r>
    </w:p>
    <w:p w14:paraId="7F91FED8" w14:textId="77777777" w:rsidR="00866FC0" w:rsidRDefault="00866FC0" w:rsidP="001D1785">
      <w:pPr>
        <w:rPr>
          <w:rFonts w:asciiTheme="minorHAnsi" w:eastAsiaTheme="majorEastAsia" w:hAnsiTheme="minorHAnsi"/>
          <w:i/>
          <w:sz w:val="22"/>
          <w:szCs w:val="22"/>
        </w:rPr>
      </w:pPr>
    </w:p>
    <w:p w14:paraId="1EEAAF8A" w14:textId="77777777" w:rsidR="00866FC0" w:rsidRDefault="00866FC0" w:rsidP="001D1785">
      <w:pPr>
        <w:rPr>
          <w:rFonts w:asciiTheme="minorHAnsi" w:eastAsiaTheme="majorEastAsia" w:hAnsiTheme="minorHAnsi"/>
          <w:i/>
          <w:sz w:val="22"/>
          <w:szCs w:val="22"/>
        </w:rPr>
      </w:pPr>
    </w:p>
    <w:p w14:paraId="221E6D06" w14:textId="2BCC8E47" w:rsidR="001D1785" w:rsidRPr="00866FC0" w:rsidRDefault="001D1785" w:rsidP="001D1785">
      <w:pPr>
        <w:rPr>
          <w:rFonts w:asciiTheme="minorHAnsi" w:eastAsiaTheme="majorEastAsia" w:hAnsiTheme="minorHAnsi"/>
          <w:b/>
          <w:sz w:val="22"/>
          <w:szCs w:val="22"/>
        </w:rPr>
      </w:pPr>
      <w:r w:rsidRPr="00866FC0">
        <w:rPr>
          <w:rFonts w:asciiTheme="minorHAnsi" w:eastAsiaTheme="majorEastAsia" w:hAnsiTheme="minorHAnsi"/>
          <w:b/>
          <w:sz w:val="22"/>
          <w:szCs w:val="22"/>
        </w:rPr>
        <w:t xml:space="preserve">Customer Dashboard </w:t>
      </w:r>
    </w:p>
    <w:p w14:paraId="5809294A" w14:textId="77777777" w:rsidR="002148D3" w:rsidRPr="00866FC0" w:rsidRDefault="002148D3" w:rsidP="00866FC0">
      <w:pPr>
        <w:rPr>
          <w:rFonts w:asciiTheme="minorHAnsi" w:eastAsiaTheme="majorEastAsia" w:hAnsiTheme="minorHAnsi"/>
          <w:sz w:val="22"/>
          <w:szCs w:val="22"/>
        </w:rPr>
      </w:pPr>
      <w:r w:rsidRPr="00866FC0">
        <w:rPr>
          <w:rFonts w:asciiTheme="minorHAnsi" w:eastAsiaTheme="majorEastAsia" w:hAnsiTheme="minorHAnsi"/>
          <w:sz w:val="22"/>
          <w:szCs w:val="22"/>
        </w:rPr>
        <w:t>The Customer Dashboard presents the "Top 5" customers in terms of revenue and profit across your organisation. The dashboard contains 4 graphs which display your present top 5 customers for the quarter and over the past year with a comparison to the same time last year. </w:t>
      </w:r>
    </w:p>
    <w:p w14:paraId="7281DC2A" w14:textId="77777777" w:rsidR="002148D3" w:rsidRPr="00866FC0" w:rsidRDefault="002148D3" w:rsidP="00866FC0">
      <w:pPr>
        <w:rPr>
          <w:rFonts w:asciiTheme="minorHAnsi" w:eastAsiaTheme="majorEastAsia" w:hAnsiTheme="minorHAnsi"/>
          <w:sz w:val="22"/>
          <w:szCs w:val="22"/>
        </w:rPr>
      </w:pPr>
      <w:r w:rsidRPr="00866FC0">
        <w:rPr>
          <w:rFonts w:asciiTheme="minorHAnsi" w:eastAsiaTheme="majorEastAsia" w:hAnsiTheme="minorHAnsi"/>
          <w:sz w:val="22"/>
          <w:szCs w:val="22"/>
        </w:rPr>
        <w:t>The graphs each show:</w:t>
      </w:r>
    </w:p>
    <w:p w14:paraId="7AE820C1" w14:textId="714033B0" w:rsidR="002148D3" w:rsidRPr="00866FC0" w:rsidRDefault="002148D3" w:rsidP="00615B22">
      <w:pPr>
        <w:pStyle w:val="ListParagraph"/>
        <w:numPr>
          <w:ilvl w:val="0"/>
          <w:numId w:val="51"/>
        </w:numPr>
        <w:rPr>
          <w:rFonts w:asciiTheme="minorHAnsi" w:eastAsiaTheme="majorEastAsia" w:hAnsiTheme="minorHAnsi"/>
          <w:sz w:val="22"/>
          <w:szCs w:val="22"/>
        </w:rPr>
      </w:pPr>
      <w:r w:rsidRPr="00866FC0">
        <w:rPr>
          <w:rFonts w:asciiTheme="minorHAnsi" w:eastAsiaTheme="majorEastAsia" w:hAnsiTheme="minorHAnsi"/>
          <w:sz w:val="22"/>
          <w:szCs w:val="22"/>
        </w:rPr>
        <w:t>Top 5 Revenue in the Quarter</w:t>
      </w:r>
    </w:p>
    <w:p w14:paraId="363D82BA" w14:textId="2B53A86C" w:rsidR="002148D3" w:rsidRPr="00866FC0" w:rsidRDefault="002148D3" w:rsidP="00615B22">
      <w:pPr>
        <w:pStyle w:val="ListParagraph"/>
        <w:numPr>
          <w:ilvl w:val="0"/>
          <w:numId w:val="51"/>
        </w:numPr>
        <w:rPr>
          <w:rFonts w:asciiTheme="minorHAnsi" w:eastAsiaTheme="majorEastAsia" w:hAnsiTheme="minorHAnsi"/>
          <w:sz w:val="22"/>
          <w:szCs w:val="22"/>
        </w:rPr>
      </w:pPr>
      <w:r w:rsidRPr="00866FC0">
        <w:rPr>
          <w:rFonts w:asciiTheme="minorHAnsi" w:eastAsiaTheme="majorEastAsia" w:hAnsiTheme="minorHAnsi"/>
          <w:sz w:val="22"/>
          <w:szCs w:val="22"/>
        </w:rPr>
        <w:t>Top 5 Profit in the Quarter</w:t>
      </w:r>
    </w:p>
    <w:p w14:paraId="70CCE1B9" w14:textId="5E8732AD" w:rsidR="002148D3" w:rsidRPr="00866FC0" w:rsidRDefault="002148D3" w:rsidP="00615B22">
      <w:pPr>
        <w:pStyle w:val="ListParagraph"/>
        <w:numPr>
          <w:ilvl w:val="0"/>
          <w:numId w:val="51"/>
        </w:numPr>
        <w:rPr>
          <w:rFonts w:asciiTheme="minorHAnsi" w:eastAsiaTheme="majorEastAsia" w:hAnsiTheme="minorHAnsi"/>
          <w:sz w:val="22"/>
          <w:szCs w:val="22"/>
        </w:rPr>
      </w:pPr>
      <w:r w:rsidRPr="00866FC0">
        <w:rPr>
          <w:rFonts w:asciiTheme="minorHAnsi" w:eastAsiaTheme="majorEastAsia" w:hAnsiTheme="minorHAnsi"/>
          <w:sz w:val="22"/>
          <w:szCs w:val="22"/>
        </w:rPr>
        <w:t>Revenue by Customer</w:t>
      </w:r>
    </w:p>
    <w:p w14:paraId="7EFC7355" w14:textId="10273C4F" w:rsidR="002148D3" w:rsidRPr="00866FC0" w:rsidRDefault="002148D3" w:rsidP="00615B22">
      <w:pPr>
        <w:pStyle w:val="ListParagraph"/>
        <w:numPr>
          <w:ilvl w:val="0"/>
          <w:numId w:val="51"/>
        </w:numPr>
        <w:rPr>
          <w:rFonts w:asciiTheme="minorHAnsi" w:eastAsiaTheme="majorEastAsia" w:hAnsiTheme="minorHAnsi"/>
          <w:sz w:val="22"/>
          <w:szCs w:val="22"/>
        </w:rPr>
      </w:pPr>
      <w:r w:rsidRPr="00866FC0">
        <w:rPr>
          <w:rFonts w:asciiTheme="minorHAnsi" w:eastAsiaTheme="majorEastAsia" w:hAnsiTheme="minorHAnsi"/>
          <w:sz w:val="22"/>
          <w:szCs w:val="22"/>
        </w:rPr>
        <w:t>Profit by Customer</w:t>
      </w:r>
    </w:p>
    <w:p w14:paraId="2C5CF968" w14:textId="47D880E3" w:rsidR="00866FC0" w:rsidRDefault="002C6618" w:rsidP="00866FC0">
      <w:pPr>
        <w:rPr>
          <w:rFonts w:asciiTheme="minorHAnsi" w:eastAsiaTheme="majorEastAsia" w:hAnsiTheme="minorHAnsi"/>
          <w:sz w:val="22"/>
          <w:szCs w:val="22"/>
        </w:rPr>
      </w:pPr>
      <w:r>
        <w:rPr>
          <w:noProof/>
          <w:lang w:eastAsia="en-AU"/>
        </w:rPr>
        <w:drawing>
          <wp:inline distT="0" distB="0" distL="0" distR="0" wp14:anchorId="57D54DAB" wp14:editId="06CFFB94">
            <wp:extent cx="5655945" cy="3740785"/>
            <wp:effectExtent l="19050" t="19050" r="2095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655945" cy="3740785"/>
                    </a:xfrm>
                    <a:prstGeom prst="rect">
                      <a:avLst/>
                    </a:prstGeom>
                    <a:ln>
                      <a:solidFill>
                        <a:schemeClr val="tx1"/>
                      </a:solidFill>
                    </a:ln>
                  </pic:spPr>
                </pic:pic>
              </a:graphicData>
            </a:graphic>
          </wp:inline>
        </w:drawing>
      </w:r>
    </w:p>
    <w:p w14:paraId="4859AD98" w14:textId="612F5E44" w:rsidR="00866FC0" w:rsidRPr="00866FC0" w:rsidRDefault="00866FC0" w:rsidP="00866FC0">
      <w:pPr>
        <w:rPr>
          <w:rFonts w:asciiTheme="minorHAnsi" w:eastAsiaTheme="majorEastAsia" w:hAnsiTheme="minorHAnsi"/>
          <w:sz w:val="22"/>
          <w:szCs w:val="22"/>
        </w:rPr>
      </w:pPr>
      <w:r w:rsidRPr="00866FC0">
        <w:rPr>
          <w:rFonts w:asciiTheme="minorHAnsi" w:eastAsiaTheme="majorEastAsia" w:hAnsiTheme="minorHAnsi"/>
          <w:sz w:val="22"/>
          <w:szCs w:val="22"/>
        </w:rPr>
        <w:t xml:space="preserve">UniPhi dashboards adhere to </w:t>
      </w:r>
      <w:r>
        <w:rPr>
          <w:rFonts w:asciiTheme="minorHAnsi" w:eastAsiaTheme="majorEastAsia" w:hAnsiTheme="minorHAnsi"/>
          <w:sz w:val="22"/>
          <w:szCs w:val="22"/>
        </w:rPr>
        <w:t>UniPhi’s</w:t>
      </w:r>
      <w:r w:rsidRPr="00866FC0">
        <w:rPr>
          <w:rFonts w:asciiTheme="minorHAnsi" w:eastAsiaTheme="majorEastAsia" w:hAnsiTheme="minorHAnsi"/>
          <w:sz w:val="22"/>
          <w:szCs w:val="22"/>
        </w:rPr>
        <w:t xml:space="preserve"> core design principles whereby data entered once is made available in numerous places, and in real time. This means that each time a revenue contract is created anywhere in your UniPhi deployment, the value of that contract will immediately update the customer dashboard, so you always see your top 5 as of right now. Having this information available dynamically means that you no longer need to wait for a report to be compiled, consolidated, and distributed to understand how your business its tracking today, and not last year, last month, or last week.</w:t>
      </w:r>
    </w:p>
    <w:p w14:paraId="0547EA54" w14:textId="77777777" w:rsidR="002148D3" w:rsidRPr="009E5E07" w:rsidRDefault="002148D3" w:rsidP="001D1785">
      <w:pPr>
        <w:rPr>
          <w:rFonts w:asciiTheme="minorHAnsi" w:eastAsiaTheme="majorEastAsia" w:hAnsiTheme="minorHAnsi"/>
          <w:sz w:val="22"/>
          <w:szCs w:val="22"/>
        </w:rPr>
      </w:pPr>
    </w:p>
    <w:p w14:paraId="6877AED0" w14:textId="527A5673" w:rsidR="001D1785" w:rsidRPr="00866FC0" w:rsidRDefault="001D1785" w:rsidP="001D1785">
      <w:pPr>
        <w:rPr>
          <w:rFonts w:asciiTheme="minorHAnsi" w:eastAsiaTheme="majorEastAsia" w:hAnsiTheme="minorHAnsi"/>
          <w:b/>
          <w:sz w:val="22"/>
          <w:szCs w:val="22"/>
        </w:rPr>
      </w:pPr>
      <w:r w:rsidRPr="00866FC0">
        <w:rPr>
          <w:rFonts w:asciiTheme="minorHAnsi" w:eastAsiaTheme="majorEastAsia" w:hAnsiTheme="minorHAnsi"/>
          <w:b/>
          <w:sz w:val="22"/>
          <w:szCs w:val="22"/>
        </w:rPr>
        <w:lastRenderedPageBreak/>
        <w:t>Issues Dashboard</w:t>
      </w:r>
    </w:p>
    <w:p w14:paraId="5AE2CA99" w14:textId="5609893E" w:rsidR="00866FC0" w:rsidRDefault="00866FC0" w:rsidP="001D1785">
      <w:pPr>
        <w:rPr>
          <w:rFonts w:asciiTheme="minorHAnsi" w:eastAsiaTheme="majorEastAsia" w:hAnsiTheme="minorHAnsi"/>
          <w:sz w:val="22"/>
          <w:szCs w:val="22"/>
        </w:rPr>
      </w:pPr>
      <w:r>
        <w:rPr>
          <w:rFonts w:asciiTheme="minorHAnsi" w:eastAsiaTheme="majorEastAsia" w:hAnsiTheme="minorHAnsi"/>
          <w:sz w:val="22"/>
          <w:szCs w:val="22"/>
        </w:rPr>
        <w:t>The Issues dashboard presents two graphs. These graphs show the number and percentage of issues according to their rating of high, medium and low. And the number and percentage of issues allocated to the defined issue categories.</w:t>
      </w:r>
    </w:p>
    <w:p w14:paraId="46E2E5EA" w14:textId="728ACBBC" w:rsidR="00866FC0" w:rsidRPr="00866FC0" w:rsidRDefault="002C6618" w:rsidP="001D1785">
      <w:pPr>
        <w:rPr>
          <w:rFonts w:asciiTheme="minorHAnsi" w:eastAsiaTheme="majorEastAsia" w:hAnsiTheme="minorHAnsi"/>
          <w:sz w:val="22"/>
          <w:szCs w:val="22"/>
        </w:rPr>
      </w:pPr>
      <w:r>
        <w:rPr>
          <w:noProof/>
          <w:lang w:eastAsia="en-AU"/>
        </w:rPr>
        <w:drawing>
          <wp:inline distT="0" distB="0" distL="0" distR="0" wp14:anchorId="51B6CD4D" wp14:editId="647629E7">
            <wp:extent cx="5655945" cy="2118360"/>
            <wp:effectExtent l="19050" t="19050" r="20955"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655945" cy="2118360"/>
                    </a:xfrm>
                    <a:prstGeom prst="rect">
                      <a:avLst/>
                    </a:prstGeom>
                    <a:ln>
                      <a:solidFill>
                        <a:schemeClr val="tx1"/>
                      </a:solidFill>
                    </a:ln>
                  </pic:spPr>
                </pic:pic>
              </a:graphicData>
            </a:graphic>
          </wp:inline>
        </w:drawing>
      </w:r>
    </w:p>
    <w:p w14:paraId="6A0F7226" w14:textId="7B49B536" w:rsidR="00866FC0" w:rsidRDefault="00866FC0">
      <w:pPr>
        <w:rPr>
          <w:rFonts w:asciiTheme="minorHAnsi" w:hAnsiTheme="minorHAnsi"/>
          <w:color w:val="auto"/>
          <w:sz w:val="22"/>
          <w:szCs w:val="22"/>
          <w:lang w:eastAsia="en-AU"/>
        </w:rPr>
      </w:pPr>
      <w:r>
        <w:rPr>
          <w:rFonts w:asciiTheme="minorHAnsi" w:hAnsiTheme="minorHAnsi"/>
          <w:sz w:val="22"/>
          <w:szCs w:val="22"/>
        </w:rPr>
        <w:br w:type="page"/>
      </w:r>
    </w:p>
    <w:p w14:paraId="55B9C137" w14:textId="35B6FFB1" w:rsidR="001D1785" w:rsidRPr="001D1785" w:rsidRDefault="00D6375D" w:rsidP="009479F8">
      <w:pPr>
        <w:pStyle w:val="NormalWeb"/>
        <w:rPr>
          <w:rFonts w:asciiTheme="minorHAnsi" w:hAnsiTheme="minorHAnsi"/>
          <w:sz w:val="22"/>
          <w:szCs w:val="22"/>
        </w:rPr>
      </w:pPr>
      <w:r>
        <w:rPr>
          <w:noProof/>
        </w:rPr>
        <w:lastRenderedPageBreak/>
        <w:drawing>
          <wp:anchor distT="0" distB="0" distL="114300" distR="114300" simplePos="0" relativeHeight="251907072" behindDoc="0" locked="0" layoutInCell="1" allowOverlap="1" wp14:anchorId="447B26DB" wp14:editId="64D7C44B">
            <wp:simplePos x="0" y="0"/>
            <wp:positionH relativeFrom="column">
              <wp:posOffset>0</wp:posOffset>
            </wp:positionH>
            <wp:positionV relativeFrom="page">
              <wp:posOffset>1012999</wp:posOffset>
            </wp:positionV>
            <wp:extent cx="734060" cy="1000760"/>
            <wp:effectExtent l="0" t="0" r="8890" b="0"/>
            <wp:wrapSquare wrapText="bothSides"/>
            <wp:docPr id="129"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060" cy="1000760"/>
                    </a:xfrm>
                    <a:prstGeom prst="rect">
                      <a:avLst/>
                    </a:prstGeom>
                  </pic:spPr>
                </pic:pic>
              </a:graphicData>
            </a:graphic>
            <wp14:sizeRelH relativeFrom="margin">
              <wp14:pctWidth>0</wp14:pctWidth>
            </wp14:sizeRelH>
            <wp14:sizeRelV relativeFrom="margin">
              <wp14:pctHeight>0</wp14:pctHeight>
            </wp14:sizeRelV>
          </wp:anchor>
        </w:drawing>
      </w:r>
    </w:p>
    <w:p w14:paraId="18FF8595" w14:textId="123FD40F" w:rsidR="00DE6975" w:rsidRDefault="00DE6975" w:rsidP="007D21B8">
      <w:bookmarkStart w:id="22" w:name="_Toc5782312"/>
      <w:r w:rsidRPr="007D21B8">
        <w:rPr>
          <w:rStyle w:val="Heading1Char"/>
        </w:rPr>
        <w:t xml:space="preserve">Issue </w:t>
      </w:r>
      <w:r w:rsidR="00244708" w:rsidRPr="007D21B8">
        <w:rPr>
          <w:rStyle w:val="Heading1Char"/>
        </w:rPr>
        <w:t xml:space="preserve">and Risk </w:t>
      </w:r>
      <w:r w:rsidR="00DE1964" w:rsidRPr="007D21B8">
        <w:rPr>
          <w:rStyle w:val="Heading1Char"/>
        </w:rPr>
        <w:t>Reporting through Categories</w:t>
      </w:r>
      <w:bookmarkEnd w:id="22"/>
    </w:p>
    <w:p w14:paraId="6E95B5BD" w14:textId="1DE5816A" w:rsidR="000A1590" w:rsidRDefault="00517142" w:rsidP="007D21B8">
      <w:pPr>
        <w:rPr>
          <w:rFonts w:asciiTheme="minorHAnsi" w:hAnsiTheme="minorHAnsi"/>
          <w:sz w:val="22"/>
          <w:szCs w:val="22"/>
        </w:rPr>
      </w:pPr>
      <w:r w:rsidRPr="00517142">
        <w:rPr>
          <w:rFonts w:ascii="Calibri" w:hAnsi="Calibri"/>
          <w:color w:val="000000"/>
          <w:sz w:val="22"/>
          <w:szCs w:val="22"/>
        </w:rPr>
        <w:t>Managing issues</w:t>
      </w:r>
      <w:r>
        <w:rPr>
          <w:rFonts w:asciiTheme="minorHAnsi" w:hAnsiTheme="minorHAnsi"/>
          <w:sz w:val="22"/>
          <w:szCs w:val="22"/>
        </w:rPr>
        <w:t xml:space="preserve"> and risks</w:t>
      </w:r>
      <w:r w:rsidRPr="00517142">
        <w:rPr>
          <w:rFonts w:ascii="Calibri" w:hAnsi="Calibri"/>
          <w:color w:val="000000"/>
          <w:sz w:val="22"/>
          <w:szCs w:val="22"/>
        </w:rPr>
        <w:t xml:space="preserve"> is </w:t>
      </w:r>
      <w:r>
        <w:rPr>
          <w:rFonts w:asciiTheme="minorHAnsi" w:hAnsiTheme="minorHAnsi"/>
          <w:sz w:val="22"/>
          <w:szCs w:val="22"/>
        </w:rPr>
        <w:t>important</w:t>
      </w:r>
      <w:r w:rsidRPr="00517142">
        <w:rPr>
          <w:rFonts w:ascii="Calibri" w:hAnsi="Calibri"/>
          <w:color w:val="000000"/>
          <w:sz w:val="22"/>
          <w:szCs w:val="22"/>
        </w:rPr>
        <w:t xml:space="preserve"> to reduce</w:t>
      </w:r>
      <w:r w:rsidR="000B19B1">
        <w:rPr>
          <w:rFonts w:asciiTheme="minorHAnsi" w:hAnsiTheme="minorHAnsi"/>
          <w:sz w:val="22"/>
          <w:szCs w:val="22"/>
        </w:rPr>
        <w:t xml:space="preserve"> negative</w:t>
      </w:r>
      <w:r w:rsidRPr="00517142">
        <w:rPr>
          <w:rFonts w:ascii="Calibri" w:hAnsi="Calibri"/>
          <w:color w:val="000000"/>
          <w:sz w:val="22"/>
          <w:szCs w:val="22"/>
        </w:rPr>
        <w:t xml:space="preserve"> im</w:t>
      </w:r>
      <w:r>
        <w:rPr>
          <w:rFonts w:asciiTheme="minorHAnsi" w:hAnsiTheme="minorHAnsi"/>
          <w:sz w:val="22"/>
          <w:szCs w:val="22"/>
        </w:rPr>
        <w:t>pacts on</w:t>
      </w:r>
      <w:r w:rsidRPr="00517142">
        <w:rPr>
          <w:rFonts w:ascii="Calibri" w:hAnsi="Calibri"/>
          <w:color w:val="000000"/>
          <w:sz w:val="22"/>
          <w:szCs w:val="22"/>
        </w:rPr>
        <w:t xml:space="preserve"> project</w:t>
      </w:r>
      <w:r>
        <w:rPr>
          <w:rFonts w:asciiTheme="minorHAnsi" w:hAnsiTheme="minorHAnsi"/>
          <w:sz w:val="22"/>
          <w:szCs w:val="22"/>
        </w:rPr>
        <w:t>s</w:t>
      </w:r>
      <w:r w:rsidR="00F04056">
        <w:rPr>
          <w:rFonts w:asciiTheme="minorHAnsi" w:hAnsiTheme="minorHAnsi"/>
          <w:sz w:val="22"/>
          <w:szCs w:val="22"/>
        </w:rPr>
        <w:t>, and to generally collaborate and track progress towards intended outcomes</w:t>
      </w:r>
      <w:r w:rsidRPr="00517142">
        <w:rPr>
          <w:rFonts w:ascii="Calibri" w:hAnsi="Calibri"/>
          <w:color w:val="000000"/>
          <w:sz w:val="22"/>
          <w:szCs w:val="22"/>
        </w:rPr>
        <w:t>. W</w:t>
      </w:r>
      <w:r w:rsidR="000B19B1">
        <w:rPr>
          <w:rFonts w:asciiTheme="minorHAnsi" w:hAnsiTheme="minorHAnsi"/>
          <w:sz w:val="22"/>
          <w:szCs w:val="22"/>
        </w:rPr>
        <w:t>ithin UniPhi</w:t>
      </w:r>
      <w:r w:rsidR="00145081">
        <w:rPr>
          <w:rFonts w:asciiTheme="minorHAnsi" w:hAnsiTheme="minorHAnsi"/>
          <w:sz w:val="22"/>
          <w:szCs w:val="22"/>
        </w:rPr>
        <w:t>,</w:t>
      </w:r>
      <w:r w:rsidR="000B19B1">
        <w:rPr>
          <w:rFonts w:asciiTheme="minorHAnsi" w:hAnsiTheme="minorHAnsi"/>
          <w:sz w:val="22"/>
          <w:szCs w:val="22"/>
        </w:rPr>
        <w:t xml:space="preserve"> users can</w:t>
      </w:r>
      <w:r w:rsidRPr="00517142">
        <w:rPr>
          <w:rFonts w:ascii="Calibri" w:hAnsi="Calibri"/>
          <w:color w:val="000000"/>
          <w:sz w:val="22"/>
          <w:szCs w:val="22"/>
        </w:rPr>
        <w:t xml:space="preserve"> add issues</w:t>
      </w:r>
      <w:r>
        <w:rPr>
          <w:rFonts w:asciiTheme="minorHAnsi" w:hAnsiTheme="minorHAnsi"/>
          <w:sz w:val="22"/>
          <w:szCs w:val="22"/>
        </w:rPr>
        <w:t xml:space="preserve"> and risks (through the relevant tabs)</w:t>
      </w:r>
      <w:r w:rsidRPr="00517142">
        <w:rPr>
          <w:rFonts w:ascii="Calibri" w:hAnsi="Calibri"/>
          <w:color w:val="000000"/>
          <w:sz w:val="22"/>
          <w:szCs w:val="22"/>
        </w:rPr>
        <w:t xml:space="preserve">, assign due dates, track actions </w:t>
      </w:r>
      <w:r w:rsidR="000B19B1">
        <w:rPr>
          <w:rFonts w:asciiTheme="minorHAnsi" w:hAnsiTheme="minorHAnsi"/>
          <w:sz w:val="22"/>
          <w:szCs w:val="22"/>
        </w:rPr>
        <w:t>&amp;</w:t>
      </w:r>
      <w:r w:rsidRPr="00517142">
        <w:rPr>
          <w:rFonts w:ascii="Calibri" w:hAnsi="Calibri"/>
          <w:color w:val="000000"/>
          <w:sz w:val="22"/>
          <w:szCs w:val="22"/>
        </w:rPr>
        <w:t xml:space="preserve"> resolutions</w:t>
      </w:r>
      <w:r w:rsidR="00145081">
        <w:rPr>
          <w:rFonts w:ascii="Calibri" w:hAnsi="Calibri"/>
          <w:color w:val="000000"/>
          <w:sz w:val="22"/>
          <w:szCs w:val="22"/>
        </w:rPr>
        <w:t>,</w:t>
      </w:r>
      <w:r w:rsidRPr="00517142">
        <w:rPr>
          <w:rFonts w:ascii="Calibri" w:hAnsi="Calibri"/>
          <w:color w:val="000000"/>
          <w:sz w:val="22"/>
          <w:szCs w:val="22"/>
        </w:rPr>
        <w:t xml:space="preserve"> </w:t>
      </w:r>
      <w:r>
        <w:rPr>
          <w:rFonts w:asciiTheme="minorHAnsi" w:hAnsiTheme="minorHAnsi"/>
          <w:sz w:val="22"/>
          <w:szCs w:val="22"/>
        </w:rPr>
        <w:t xml:space="preserve">or mitigation steps </w:t>
      </w:r>
      <w:r w:rsidR="000B19B1">
        <w:rPr>
          <w:rFonts w:asciiTheme="minorHAnsi" w:hAnsiTheme="minorHAnsi"/>
          <w:sz w:val="22"/>
          <w:szCs w:val="22"/>
        </w:rPr>
        <w:t xml:space="preserve">&amp; </w:t>
      </w:r>
      <w:r>
        <w:rPr>
          <w:rFonts w:asciiTheme="minorHAnsi" w:hAnsiTheme="minorHAnsi"/>
          <w:sz w:val="22"/>
          <w:szCs w:val="22"/>
        </w:rPr>
        <w:t xml:space="preserve">triggers, </w:t>
      </w:r>
      <w:r w:rsidR="00F04056">
        <w:rPr>
          <w:rFonts w:asciiTheme="minorHAnsi" w:hAnsiTheme="minorHAnsi"/>
          <w:sz w:val="22"/>
          <w:szCs w:val="22"/>
        </w:rPr>
        <w:t xml:space="preserve">and generate various </w:t>
      </w:r>
      <w:r>
        <w:rPr>
          <w:rFonts w:asciiTheme="minorHAnsi" w:hAnsiTheme="minorHAnsi"/>
          <w:sz w:val="22"/>
          <w:szCs w:val="22"/>
        </w:rPr>
        <w:t>re</w:t>
      </w:r>
      <w:r w:rsidRPr="00517142">
        <w:rPr>
          <w:rFonts w:asciiTheme="minorHAnsi" w:hAnsiTheme="minorHAnsi"/>
          <w:sz w:val="22"/>
          <w:szCs w:val="22"/>
        </w:rPr>
        <w:t>port</w:t>
      </w:r>
      <w:r w:rsidR="00F04056">
        <w:rPr>
          <w:rFonts w:asciiTheme="minorHAnsi" w:hAnsiTheme="minorHAnsi"/>
          <w:sz w:val="22"/>
          <w:szCs w:val="22"/>
        </w:rPr>
        <w:t>s</w:t>
      </w:r>
      <w:r w:rsidRPr="00517142">
        <w:rPr>
          <w:rFonts w:ascii="Calibri" w:hAnsi="Calibri"/>
          <w:color w:val="000000"/>
          <w:sz w:val="22"/>
          <w:szCs w:val="22"/>
        </w:rPr>
        <w:t xml:space="preserve"> to </w:t>
      </w:r>
      <w:r>
        <w:rPr>
          <w:rFonts w:asciiTheme="minorHAnsi" w:hAnsiTheme="minorHAnsi"/>
          <w:sz w:val="22"/>
          <w:szCs w:val="22"/>
        </w:rPr>
        <w:t xml:space="preserve">relevant </w:t>
      </w:r>
      <w:r w:rsidR="008E5F02">
        <w:rPr>
          <w:rFonts w:asciiTheme="minorHAnsi" w:hAnsiTheme="minorHAnsi"/>
          <w:sz w:val="22"/>
          <w:szCs w:val="22"/>
        </w:rPr>
        <w:t>stakeholders</w:t>
      </w:r>
      <w:r w:rsidRPr="00517142">
        <w:rPr>
          <w:rFonts w:ascii="Calibri" w:hAnsi="Calibri"/>
          <w:color w:val="000000"/>
          <w:sz w:val="22"/>
          <w:szCs w:val="22"/>
        </w:rPr>
        <w:t>.</w:t>
      </w:r>
      <w:r>
        <w:rPr>
          <w:rFonts w:asciiTheme="minorHAnsi" w:hAnsiTheme="minorHAnsi"/>
          <w:sz w:val="22"/>
          <w:szCs w:val="22"/>
        </w:rPr>
        <w:t xml:space="preserve"> </w:t>
      </w:r>
      <w:r w:rsidR="00F04056">
        <w:rPr>
          <w:rFonts w:asciiTheme="minorHAnsi" w:hAnsiTheme="minorHAnsi"/>
          <w:sz w:val="22"/>
          <w:szCs w:val="22"/>
        </w:rPr>
        <w:t>In order to be able to view and analyse your risks and issues it is important to establish the categories as they relat</w:t>
      </w:r>
      <w:r w:rsidR="000A1590">
        <w:rPr>
          <w:rFonts w:asciiTheme="minorHAnsi" w:hAnsiTheme="minorHAnsi"/>
          <w:sz w:val="22"/>
          <w:szCs w:val="22"/>
        </w:rPr>
        <w:t>e</w:t>
      </w:r>
      <w:r w:rsidR="00F04056">
        <w:rPr>
          <w:rFonts w:asciiTheme="minorHAnsi" w:hAnsiTheme="minorHAnsi"/>
          <w:sz w:val="22"/>
          <w:szCs w:val="22"/>
        </w:rPr>
        <w:t xml:space="preserve"> to your organisation.</w:t>
      </w:r>
      <w:bookmarkStart w:id="23" w:name="_Ref316126470"/>
    </w:p>
    <w:p w14:paraId="59059B88" w14:textId="32E0675D" w:rsidR="00EB4CF9" w:rsidRPr="00EB4CF9" w:rsidRDefault="00EB4CF9" w:rsidP="007D21B8">
      <w:pPr>
        <w:rPr>
          <w:rStyle w:val="Heading2Char"/>
          <w:rFonts w:asciiTheme="minorHAnsi" w:eastAsia="Times New Roman" w:hAnsiTheme="minorHAnsi" w:cs="Times New Roman"/>
          <w:bCs w:val="0"/>
          <w:sz w:val="22"/>
          <w:szCs w:val="22"/>
        </w:rPr>
      </w:pPr>
      <w:r>
        <w:rPr>
          <w:noProof/>
          <w:lang w:eastAsia="en-AU"/>
        </w:rPr>
        <w:drawing>
          <wp:anchor distT="0" distB="0" distL="114300" distR="114300" simplePos="0" relativeHeight="251908096" behindDoc="0" locked="0" layoutInCell="1" allowOverlap="1" wp14:anchorId="32CA1A2C" wp14:editId="58FC4610">
            <wp:simplePos x="0" y="0"/>
            <wp:positionH relativeFrom="column">
              <wp:posOffset>-85725</wp:posOffset>
            </wp:positionH>
            <wp:positionV relativeFrom="page">
              <wp:posOffset>3933825</wp:posOffset>
            </wp:positionV>
            <wp:extent cx="734400" cy="1000800"/>
            <wp:effectExtent l="0" t="0" r="8890" b="0"/>
            <wp:wrapSquare wrapText="bothSides"/>
            <wp:docPr id="421" name="Picture 421"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8C9B9" w14:textId="0CA1B66F" w:rsidR="000A1590" w:rsidRDefault="000A1590" w:rsidP="007D21B8">
      <w:pPr>
        <w:rPr>
          <w:rStyle w:val="Heading2Char"/>
        </w:rPr>
      </w:pPr>
    </w:p>
    <w:p w14:paraId="2D2C17B9" w14:textId="2FF99E91" w:rsidR="000B19B1" w:rsidRDefault="000B19B1" w:rsidP="007D21B8">
      <w:bookmarkStart w:id="24" w:name="_Toc5782313"/>
      <w:r w:rsidRPr="007D21B8">
        <w:rPr>
          <w:rStyle w:val="Heading2Char"/>
        </w:rPr>
        <w:t>Create</w:t>
      </w:r>
      <w:r w:rsidR="00D00D97" w:rsidRPr="007D21B8">
        <w:rPr>
          <w:rStyle w:val="Heading2Char"/>
        </w:rPr>
        <w:t xml:space="preserve"> and E</w:t>
      </w:r>
      <w:r w:rsidRPr="007D21B8">
        <w:rPr>
          <w:rStyle w:val="Heading2Char"/>
        </w:rPr>
        <w:t>dit Issue Categories</w:t>
      </w:r>
      <w:bookmarkEnd w:id="23"/>
      <w:bookmarkEnd w:id="24"/>
    </w:p>
    <w:p w14:paraId="0F96EEB0" w14:textId="3C04BCAE" w:rsidR="00B56974" w:rsidRDefault="00B56974" w:rsidP="00B56974"/>
    <w:p w14:paraId="6118CA0C" w14:textId="77777777" w:rsidR="00EB4CF9" w:rsidRPr="00B56974" w:rsidRDefault="00EB4CF9" w:rsidP="00B56974"/>
    <w:p w14:paraId="2C4F82EF" w14:textId="0313961B" w:rsidR="005F1211" w:rsidRPr="00931C94" w:rsidRDefault="00931C94" w:rsidP="00931C94">
      <w:pPr>
        <w:spacing w:after="240"/>
        <w:rPr>
          <w:rFonts w:asciiTheme="minorHAnsi" w:hAnsiTheme="minorHAnsi"/>
          <w:color w:val="auto"/>
          <w:sz w:val="22"/>
          <w:szCs w:val="22"/>
        </w:rPr>
      </w:pPr>
      <w:r w:rsidRPr="00931C94">
        <w:rPr>
          <w:rFonts w:asciiTheme="minorHAnsi" w:hAnsiTheme="minorHAnsi"/>
          <w:color w:val="auto"/>
          <w:sz w:val="22"/>
          <w:szCs w:val="22"/>
        </w:rPr>
        <w:t xml:space="preserve">Issue categories are used to </w:t>
      </w:r>
      <w:r w:rsidR="00F04056">
        <w:rPr>
          <w:rFonts w:asciiTheme="minorHAnsi" w:hAnsiTheme="minorHAnsi"/>
          <w:color w:val="auto"/>
          <w:sz w:val="22"/>
          <w:szCs w:val="22"/>
        </w:rPr>
        <w:t xml:space="preserve">identify issues according to their specific type, as well as to </w:t>
      </w:r>
      <w:r w:rsidRPr="00931C94">
        <w:rPr>
          <w:rFonts w:asciiTheme="minorHAnsi" w:hAnsiTheme="minorHAnsi"/>
          <w:color w:val="auto"/>
          <w:sz w:val="22"/>
          <w:szCs w:val="22"/>
        </w:rPr>
        <w:t xml:space="preserve">group </w:t>
      </w:r>
      <w:r w:rsidR="00F04056">
        <w:rPr>
          <w:rFonts w:asciiTheme="minorHAnsi" w:hAnsiTheme="minorHAnsi"/>
          <w:color w:val="auto"/>
          <w:sz w:val="22"/>
          <w:szCs w:val="22"/>
        </w:rPr>
        <w:t xml:space="preserve">issue </w:t>
      </w:r>
      <w:r w:rsidRPr="00931C94">
        <w:rPr>
          <w:rFonts w:asciiTheme="minorHAnsi" w:hAnsiTheme="minorHAnsi"/>
          <w:color w:val="auto"/>
          <w:sz w:val="22"/>
          <w:szCs w:val="22"/>
        </w:rPr>
        <w:t>information</w:t>
      </w:r>
      <w:r w:rsidR="00145081">
        <w:rPr>
          <w:rFonts w:asciiTheme="minorHAnsi" w:hAnsiTheme="minorHAnsi"/>
          <w:color w:val="auto"/>
          <w:sz w:val="22"/>
          <w:szCs w:val="22"/>
        </w:rPr>
        <w:t xml:space="preserve"> for use in </w:t>
      </w:r>
      <w:r w:rsidRPr="00931C94">
        <w:rPr>
          <w:rFonts w:asciiTheme="minorHAnsi" w:hAnsiTheme="minorHAnsi"/>
          <w:color w:val="auto"/>
          <w:sz w:val="22"/>
          <w:szCs w:val="22"/>
        </w:rPr>
        <w:t xml:space="preserve">documents and reports. When users log issues they can </w:t>
      </w:r>
      <w:r w:rsidR="00145081">
        <w:rPr>
          <w:rFonts w:asciiTheme="minorHAnsi" w:hAnsiTheme="minorHAnsi"/>
          <w:color w:val="auto"/>
          <w:sz w:val="22"/>
          <w:szCs w:val="22"/>
        </w:rPr>
        <w:t xml:space="preserve">select the </w:t>
      </w:r>
      <w:r w:rsidR="00F04056">
        <w:rPr>
          <w:rFonts w:asciiTheme="minorHAnsi" w:hAnsiTheme="minorHAnsi"/>
          <w:color w:val="auto"/>
          <w:sz w:val="22"/>
          <w:szCs w:val="22"/>
        </w:rPr>
        <w:t>type of issue by specifying the issue according to the pre-defined list of categories</w:t>
      </w:r>
      <w:r w:rsidR="00E92B5A">
        <w:rPr>
          <w:rFonts w:asciiTheme="minorHAnsi" w:hAnsiTheme="minorHAnsi"/>
          <w:color w:val="auto"/>
          <w:sz w:val="22"/>
          <w:szCs w:val="22"/>
        </w:rPr>
        <w:t xml:space="preserve">. </w:t>
      </w:r>
    </w:p>
    <w:p w14:paraId="015ED45F" w14:textId="6040AEF6" w:rsidR="000B19B1" w:rsidRDefault="000B19B1" w:rsidP="00B56974">
      <w:pPr>
        <w:spacing w:after="240"/>
        <w:ind w:left="360" w:hanging="360"/>
        <w:rPr>
          <w:rFonts w:asciiTheme="minorHAnsi" w:hAnsiTheme="minorHAnsi"/>
          <w:color w:val="auto"/>
          <w:sz w:val="22"/>
          <w:szCs w:val="22"/>
        </w:rPr>
      </w:pPr>
      <w:r>
        <w:rPr>
          <w:rFonts w:asciiTheme="minorHAnsi" w:hAnsiTheme="minorHAnsi"/>
          <w:b/>
          <w:color w:val="auto"/>
          <w:sz w:val="22"/>
          <w:szCs w:val="22"/>
        </w:rPr>
        <w:t xml:space="preserve">To create an </w:t>
      </w:r>
      <w:r w:rsidR="00F1285F">
        <w:rPr>
          <w:rFonts w:asciiTheme="minorHAnsi" w:hAnsiTheme="minorHAnsi"/>
          <w:b/>
          <w:color w:val="auto"/>
          <w:sz w:val="22"/>
          <w:szCs w:val="22"/>
        </w:rPr>
        <w:t>issue category</w:t>
      </w:r>
      <w:r>
        <w:rPr>
          <w:rFonts w:asciiTheme="minorHAnsi" w:hAnsiTheme="minorHAnsi"/>
          <w:b/>
          <w:color w:val="auto"/>
          <w:sz w:val="22"/>
          <w:szCs w:val="22"/>
        </w:rPr>
        <w:t>:</w:t>
      </w:r>
    </w:p>
    <w:p w14:paraId="2E05EB8F" w14:textId="1081D163" w:rsidR="000B19B1" w:rsidRDefault="000B19B1" w:rsidP="00615B22">
      <w:pPr>
        <w:pStyle w:val="ListParagraph"/>
        <w:numPr>
          <w:ilvl w:val="0"/>
          <w:numId w:val="19"/>
        </w:numPr>
        <w:spacing w:after="240"/>
        <w:rPr>
          <w:rFonts w:asciiTheme="minorHAnsi" w:hAnsiTheme="minorHAnsi"/>
          <w:color w:val="auto"/>
          <w:sz w:val="22"/>
          <w:szCs w:val="22"/>
        </w:rPr>
      </w:pPr>
      <w:r>
        <w:rPr>
          <w:rFonts w:asciiTheme="minorHAnsi" w:hAnsiTheme="minorHAnsi"/>
          <w:color w:val="auto"/>
          <w:sz w:val="22"/>
          <w:szCs w:val="22"/>
        </w:rPr>
        <w:t xml:space="preserve">Go to </w:t>
      </w:r>
      <w:r w:rsidR="006802D7">
        <w:rPr>
          <w:rFonts w:asciiTheme="minorHAnsi" w:hAnsiTheme="minorHAnsi"/>
          <w:i/>
          <w:color w:val="auto"/>
          <w:sz w:val="22"/>
          <w:szCs w:val="22"/>
        </w:rPr>
        <w:t>Configuration &gt; Issue</w:t>
      </w:r>
      <w:r w:rsidR="005F1211">
        <w:rPr>
          <w:rFonts w:asciiTheme="minorHAnsi" w:hAnsiTheme="minorHAnsi"/>
          <w:color w:val="auto"/>
          <w:sz w:val="22"/>
          <w:szCs w:val="22"/>
        </w:rPr>
        <w:t xml:space="preserve"> to display the </w:t>
      </w:r>
      <w:r w:rsidR="005F1211" w:rsidRPr="00500ACB">
        <w:rPr>
          <w:rFonts w:asciiTheme="minorHAnsi" w:hAnsiTheme="minorHAnsi"/>
          <w:i/>
          <w:color w:val="auto"/>
          <w:sz w:val="22"/>
          <w:szCs w:val="22"/>
        </w:rPr>
        <w:t>Issue Categories</w:t>
      </w:r>
      <w:r w:rsidR="005F1211">
        <w:rPr>
          <w:rFonts w:asciiTheme="minorHAnsi" w:hAnsiTheme="minorHAnsi"/>
          <w:color w:val="auto"/>
          <w:sz w:val="22"/>
          <w:szCs w:val="22"/>
        </w:rPr>
        <w:t xml:space="preserve"> box:</w:t>
      </w:r>
    </w:p>
    <w:p w14:paraId="342AA122" w14:textId="5972DEF3" w:rsidR="005F1211" w:rsidRDefault="006802D7" w:rsidP="00EB4CF9">
      <w:pPr>
        <w:pStyle w:val="ListParagraph"/>
        <w:spacing w:after="240"/>
        <w:ind w:left="371" w:hanging="371"/>
        <w:rPr>
          <w:rFonts w:asciiTheme="minorHAnsi" w:hAnsiTheme="minorHAnsi"/>
          <w:color w:val="auto"/>
          <w:sz w:val="22"/>
          <w:szCs w:val="22"/>
        </w:rPr>
      </w:pPr>
      <w:r>
        <w:rPr>
          <w:noProof/>
          <w:lang w:eastAsia="en-AU"/>
        </w:rPr>
        <w:drawing>
          <wp:inline distT="0" distB="0" distL="0" distR="0" wp14:anchorId="26DFE672" wp14:editId="4492E440">
            <wp:extent cx="4543425" cy="2895600"/>
            <wp:effectExtent l="19050" t="19050" r="2857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43425" cy="2895600"/>
                    </a:xfrm>
                    <a:prstGeom prst="rect">
                      <a:avLst/>
                    </a:prstGeom>
                    <a:ln>
                      <a:solidFill>
                        <a:schemeClr val="tx1"/>
                      </a:solidFill>
                    </a:ln>
                  </pic:spPr>
                </pic:pic>
              </a:graphicData>
            </a:graphic>
          </wp:inline>
        </w:drawing>
      </w:r>
    </w:p>
    <w:p w14:paraId="62746A52" w14:textId="57680B23" w:rsidR="005F1211" w:rsidRDefault="005F1211" w:rsidP="00615B22">
      <w:pPr>
        <w:pStyle w:val="ListParagraph"/>
        <w:numPr>
          <w:ilvl w:val="0"/>
          <w:numId w:val="19"/>
        </w:numPr>
        <w:spacing w:after="240"/>
        <w:rPr>
          <w:rFonts w:asciiTheme="minorHAnsi" w:hAnsiTheme="minorHAnsi"/>
          <w:color w:val="auto"/>
          <w:sz w:val="22"/>
          <w:szCs w:val="22"/>
        </w:rPr>
      </w:pPr>
      <w:r>
        <w:rPr>
          <w:rFonts w:asciiTheme="minorHAnsi" w:hAnsiTheme="minorHAnsi"/>
          <w:color w:val="auto"/>
          <w:sz w:val="22"/>
          <w:szCs w:val="22"/>
        </w:rPr>
        <w:lastRenderedPageBreak/>
        <w:t xml:space="preserve">Click </w:t>
      </w:r>
      <w:r w:rsidR="00B75495">
        <w:rPr>
          <w:noProof/>
          <w:lang w:eastAsia="en-AU"/>
        </w:rPr>
        <w:drawing>
          <wp:inline distT="0" distB="0" distL="0" distR="0" wp14:anchorId="1C5AE5A9" wp14:editId="66293F23">
            <wp:extent cx="59055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0550" cy="381000"/>
                    </a:xfrm>
                    <a:prstGeom prst="rect">
                      <a:avLst/>
                    </a:prstGeom>
                  </pic:spPr>
                </pic:pic>
              </a:graphicData>
            </a:graphic>
          </wp:inline>
        </w:drawing>
      </w:r>
      <w:r>
        <w:rPr>
          <w:rFonts w:asciiTheme="minorHAnsi" w:hAnsiTheme="minorHAnsi"/>
          <w:color w:val="auto"/>
          <w:sz w:val="22"/>
          <w:szCs w:val="22"/>
        </w:rPr>
        <w:t xml:space="preserve"> </w:t>
      </w:r>
    </w:p>
    <w:p w14:paraId="271FA4E1" w14:textId="4F9492CF" w:rsidR="00D00D97" w:rsidRDefault="00D00D97" w:rsidP="00615B22">
      <w:pPr>
        <w:pStyle w:val="ListParagraph"/>
        <w:numPr>
          <w:ilvl w:val="0"/>
          <w:numId w:val="19"/>
        </w:numPr>
        <w:spacing w:after="240"/>
        <w:rPr>
          <w:rFonts w:asciiTheme="minorHAnsi" w:hAnsiTheme="minorHAnsi"/>
          <w:color w:val="auto"/>
          <w:sz w:val="22"/>
          <w:szCs w:val="22"/>
        </w:rPr>
      </w:pPr>
      <w:r>
        <w:rPr>
          <w:rFonts w:asciiTheme="minorHAnsi" w:hAnsiTheme="minorHAnsi"/>
          <w:color w:val="auto"/>
          <w:sz w:val="22"/>
          <w:szCs w:val="22"/>
        </w:rPr>
        <w:t xml:space="preserve">Enter the </w:t>
      </w:r>
      <w:r w:rsidR="00F77EDB">
        <w:rPr>
          <w:rFonts w:asciiTheme="minorHAnsi" w:hAnsiTheme="minorHAnsi"/>
          <w:color w:val="auto"/>
          <w:sz w:val="22"/>
          <w:szCs w:val="22"/>
        </w:rPr>
        <w:t xml:space="preserve">name of your </w:t>
      </w:r>
      <w:r w:rsidR="00F1285F">
        <w:rPr>
          <w:rFonts w:asciiTheme="minorHAnsi" w:hAnsiTheme="minorHAnsi"/>
          <w:color w:val="auto"/>
          <w:sz w:val="22"/>
          <w:szCs w:val="22"/>
        </w:rPr>
        <w:t xml:space="preserve">new issue category and </w:t>
      </w:r>
      <w:r w:rsidR="00F77EDB">
        <w:rPr>
          <w:rFonts w:asciiTheme="minorHAnsi" w:hAnsiTheme="minorHAnsi"/>
          <w:color w:val="auto"/>
          <w:sz w:val="22"/>
          <w:szCs w:val="22"/>
        </w:rPr>
        <w:t xml:space="preserve">select the </w:t>
      </w:r>
      <w:r w:rsidR="00F77EDB">
        <w:rPr>
          <w:rFonts w:asciiTheme="minorHAnsi" w:hAnsiTheme="minorHAnsi"/>
          <w:i/>
          <w:color w:val="auto"/>
          <w:sz w:val="22"/>
          <w:szCs w:val="22"/>
        </w:rPr>
        <w:t xml:space="preserve">Sector, Project Type, Service Line and Location. </w:t>
      </w:r>
    </w:p>
    <w:p w14:paraId="04052475" w14:textId="5BCAAF6A" w:rsidR="00D00D97" w:rsidRDefault="00B75495" w:rsidP="00EB4CF9">
      <w:pPr>
        <w:pStyle w:val="ListParagraph"/>
        <w:spacing w:after="240"/>
        <w:ind w:left="371" w:hanging="371"/>
        <w:rPr>
          <w:rFonts w:asciiTheme="minorHAnsi" w:hAnsiTheme="minorHAnsi"/>
          <w:color w:val="auto"/>
          <w:sz w:val="22"/>
          <w:szCs w:val="22"/>
        </w:rPr>
      </w:pPr>
      <w:r>
        <w:rPr>
          <w:noProof/>
          <w:lang w:eastAsia="en-AU"/>
        </w:rPr>
        <w:drawing>
          <wp:inline distT="0" distB="0" distL="0" distR="0" wp14:anchorId="09B8547C" wp14:editId="01E7915D">
            <wp:extent cx="4181475" cy="260985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81475" cy="2609850"/>
                    </a:xfrm>
                    <a:prstGeom prst="rect">
                      <a:avLst/>
                    </a:prstGeom>
                    <a:ln>
                      <a:solidFill>
                        <a:schemeClr val="tx1"/>
                      </a:solidFill>
                    </a:ln>
                  </pic:spPr>
                </pic:pic>
              </a:graphicData>
            </a:graphic>
          </wp:inline>
        </w:drawing>
      </w:r>
    </w:p>
    <w:p w14:paraId="54545260" w14:textId="09168B93" w:rsidR="00D00D97" w:rsidRDefault="00B75495" w:rsidP="00615B22">
      <w:pPr>
        <w:pStyle w:val="ListParagraph"/>
        <w:numPr>
          <w:ilvl w:val="0"/>
          <w:numId w:val="19"/>
        </w:numPr>
        <w:spacing w:after="240"/>
        <w:rPr>
          <w:rFonts w:asciiTheme="minorHAnsi" w:hAnsiTheme="minorHAnsi"/>
          <w:color w:val="auto"/>
          <w:sz w:val="22"/>
          <w:szCs w:val="22"/>
        </w:rPr>
      </w:pPr>
      <w:r>
        <w:rPr>
          <w:rFonts w:asciiTheme="minorHAnsi" w:hAnsiTheme="minorHAnsi"/>
          <w:color w:val="auto"/>
          <w:sz w:val="22"/>
          <w:szCs w:val="22"/>
        </w:rPr>
        <w:t>Save your entry.</w:t>
      </w:r>
    </w:p>
    <w:p w14:paraId="41E91DB8" w14:textId="7BF0AFED" w:rsidR="003E66C3" w:rsidRPr="00931C94" w:rsidRDefault="003E66C3" w:rsidP="00F77EDB">
      <w:pPr>
        <w:spacing w:after="240"/>
        <w:ind w:left="426"/>
        <w:rPr>
          <w:rFonts w:asciiTheme="minorHAnsi" w:hAnsiTheme="minorHAnsi"/>
          <w:i/>
          <w:color w:val="auto"/>
          <w:sz w:val="22"/>
          <w:szCs w:val="22"/>
        </w:rPr>
      </w:pPr>
      <w:r>
        <w:rPr>
          <w:rFonts w:asciiTheme="minorHAnsi" w:hAnsiTheme="minorHAnsi"/>
          <w:i/>
          <w:color w:val="auto"/>
          <w:sz w:val="22"/>
          <w:szCs w:val="22"/>
        </w:rPr>
        <w:t xml:space="preserve">You have completed adding an </w:t>
      </w:r>
      <w:r w:rsidR="00F1285F">
        <w:rPr>
          <w:rFonts w:asciiTheme="minorHAnsi" w:hAnsiTheme="minorHAnsi"/>
          <w:i/>
          <w:color w:val="auto"/>
          <w:sz w:val="22"/>
          <w:szCs w:val="22"/>
        </w:rPr>
        <w:t>issue category</w:t>
      </w:r>
      <w:r>
        <w:rPr>
          <w:rFonts w:asciiTheme="minorHAnsi" w:hAnsiTheme="minorHAnsi"/>
          <w:i/>
          <w:color w:val="auto"/>
          <w:sz w:val="22"/>
          <w:szCs w:val="22"/>
        </w:rPr>
        <w:t>.</w:t>
      </w:r>
    </w:p>
    <w:p w14:paraId="2725E473" w14:textId="5DFB9CBB" w:rsidR="003E66C3" w:rsidRDefault="003E66C3" w:rsidP="00F77EDB">
      <w:pPr>
        <w:spacing w:after="240"/>
        <w:ind w:left="426"/>
        <w:rPr>
          <w:rFonts w:asciiTheme="minorHAnsi" w:hAnsiTheme="minorHAnsi"/>
          <w:color w:val="auto"/>
          <w:sz w:val="22"/>
          <w:szCs w:val="22"/>
        </w:rPr>
      </w:pPr>
      <w:r>
        <w:rPr>
          <w:rFonts w:asciiTheme="minorHAnsi" w:hAnsiTheme="minorHAnsi"/>
          <w:b/>
          <w:color w:val="auto"/>
          <w:sz w:val="22"/>
          <w:szCs w:val="22"/>
        </w:rPr>
        <w:t xml:space="preserve">To edit </w:t>
      </w:r>
      <w:r w:rsidR="00F1285F">
        <w:rPr>
          <w:rFonts w:asciiTheme="minorHAnsi" w:hAnsiTheme="minorHAnsi"/>
          <w:b/>
          <w:color w:val="auto"/>
          <w:sz w:val="22"/>
          <w:szCs w:val="22"/>
        </w:rPr>
        <w:t>an issue category</w:t>
      </w:r>
      <w:r>
        <w:rPr>
          <w:rFonts w:asciiTheme="minorHAnsi" w:hAnsiTheme="minorHAnsi"/>
          <w:b/>
          <w:color w:val="auto"/>
          <w:sz w:val="22"/>
          <w:szCs w:val="22"/>
        </w:rPr>
        <w:t>:</w:t>
      </w:r>
    </w:p>
    <w:p w14:paraId="73B9E9FD" w14:textId="19922BBC" w:rsidR="003E66C3" w:rsidRDefault="003E66C3" w:rsidP="00615B22">
      <w:pPr>
        <w:pStyle w:val="ListParagraph"/>
        <w:numPr>
          <w:ilvl w:val="0"/>
          <w:numId w:val="20"/>
        </w:numPr>
        <w:spacing w:after="240"/>
        <w:rPr>
          <w:rFonts w:asciiTheme="minorHAnsi" w:hAnsiTheme="minorHAnsi"/>
          <w:color w:val="auto"/>
          <w:sz w:val="22"/>
          <w:szCs w:val="22"/>
        </w:rPr>
      </w:pPr>
      <w:r>
        <w:rPr>
          <w:rFonts w:asciiTheme="minorHAnsi" w:hAnsiTheme="minorHAnsi"/>
          <w:color w:val="auto"/>
          <w:sz w:val="22"/>
          <w:szCs w:val="22"/>
        </w:rPr>
        <w:t xml:space="preserve">Go to </w:t>
      </w:r>
      <w:r w:rsidR="00B75495">
        <w:rPr>
          <w:rFonts w:asciiTheme="minorHAnsi" w:hAnsiTheme="minorHAnsi"/>
          <w:i/>
          <w:color w:val="auto"/>
          <w:sz w:val="22"/>
          <w:szCs w:val="22"/>
        </w:rPr>
        <w:t xml:space="preserve">Configuration </w:t>
      </w:r>
      <w:r w:rsidRPr="005F1211">
        <w:rPr>
          <w:rFonts w:asciiTheme="minorHAnsi" w:hAnsiTheme="minorHAnsi"/>
          <w:i/>
          <w:color w:val="auto"/>
          <w:sz w:val="22"/>
          <w:szCs w:val="22"/>
        </w:rPr>
        <w:t>&gt; Issues</w:t>
      </w:r>
      <w:r>
        <w:rPr>
          <w:rFonts w:asciiTheme="minorHAnsi" w:hAnsiTheme="minorHAnsi"/>
          <w:color w:val="auto"/>
          <w:sz w:val="22"/>
          <w:szCs w:val="22"/>
        </w:rPr>
        <w:t xml:space="preserve"> to display the </w:t>
      </w:r>
      <w:r w:rsidRPr="00500ACB">
        <w:rPr>
          <w:rFonts w:asciiTheme="minorHAnsi" w:hAnsiTheme="minorHAnsi"/>
          <w:i/>
          <w:color w:val="auto"/>
          <w:sz w:val="22"/>
          <w:szCs w:val="22"/>
        </w:rPr>
        <w:t>Issue Categories</w:t>
      </w:r>
      <w:r>
        <w:rPr>
          <w:rFonts w:asciiTheme="minorHAnsi" w:hAnsiTheme="minorHAnsi"/>
          <w:color w:val="auto"/>
          <w:sz w:val="22"/>
          <w:szCs w:val="22"/>
        </w:rPr>
        <w:t xml:space="preserve"> box</w:t>
      </w:r>
    </w:p>
    <w:p w14:paraId="3E52836D" w14:textId="4004F310" w:rsidR="003E66C3" w:rsidRDefault="003E66C3" w:rsidP="00615B22">
      <w:pPr>
        <w:pStyle w:val="ListParagraph"/>
        <w:numPr>
          <w:ilvl w:val="0"/>
          <w:numId w:val="20"/>
        </w:numPr>
        <w:spacing w:after="240"/>
        <w:rPr>
          <w:rFonts w:asciiTheme="minorHAnsi" w:hAnsiTheme="minorHAnsi"/>
          <w:color w:val="auto"/>
          <w:sz w:val="22"/>
          <w:szCs w:val="22"/>
        </w:rPr>
      </w:pPr>
      <w:r>
        <w:rPr>
          <w:rFonts w:asciiTheme="minorHAnsi" w:hAnsiTheme="minorHAnsi"/>
          <w:color w:val="auto"/>
          <w:sz w:val="22"/>
          <w:szCs w:val="22"/>
        </w:rPr>
        <w:t xml:space="preserve">Click the edit </w:t>
      </w:r>
      <w:r w:rsidR="00B75495">
        <w:rPr>
          <w:noProof/>
          <w:lang w:eastAsia="en-AU"/>
        </w:rPr>
        <w:drawing>
          <wp:inline distT="0" distB="0" distL="0" distR="0" wp14:anchorId="18ED7679" wp14:editId="68E6B946">
            <wp:extent cx="180975" cy="238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0975" cy="238125"/>
                    </a:xfrm>
                    <a:prstGeom prst="rect">
                      <a:avLst/>
                    </a:prstGeom>
                  </pic:spPr>
                </pic:pic>
              </a:graphicData>
            </a:graphic>
          </wp:inline>
        </w:drawing>
      </w:r>
      <w:r>
        <w:rPr>
          <w:rFonts w:asciiTheme="minorHAnsi" w:hAnsiTheme="minorHAnsi"/>
          <w:color w:val="auto"/>
          <w:sz w:val="22"/>
          <w:szCs w:val="22"/>
        </w:rPr>
        <w:t xml:space="preserve"> icon to t</w:t>
      </w:r>
      <w:r w:rsidR="00145081">
        <w:rPr>
          <w:rFonts w:asciiTheme="minorHAnsi" w:hAnsiTheme="minorHAnsi"/>
          <w:color w:val="auto"/>
          <w:sz w:val="22"/>
          <w:szCs w:val="22"/>
        </w:rPr>
        <w:t>he right of the category you wis</w:t>
      </w:r>
      <w:r>
        <w:rPr>
          <w:rFonts w:asciiTheme="minorHAnsi" w:hAnsiTheme="minorHAnsi"/>
          <w:color w:val="auto"/>
          <w:sz w:val="22"/>
          <w:szCs w:val="22"/>
        </w:rPr>
        <w:t>h to edit.</w:t>
      </w:r>
    </w:p>
    <w:p w14:paraId="7E88B174" w14:textId="77777777" w:rsidR="003E66C3" w:rsidRDefault="003E66C3" w:rsidP="00615B22">
      <w:pPr>
        <w:pStyle w:val="ListParagraph"/>
        <w:numPr>
          <w:ilvl w:val="0"/>
          <w:numId w:val="20"/>
        </w:numPr>
        <w:spacing w:after="240"/>
        <w:rPr>
          <w:rFonts w:asciiTheme="minorHAnsi" w:hAnsiTheme="minorHAnsi"/>
          <w:color w:val="auto"/>
          <w:sz w:val="22"/>
          <w:szCs w:val="22"/>
        </w:rPr>
      </w:pPr>
      <w:r>
        <w:rPr>
          <w:rFonts w:asciiTheme="minorHAnsi" w:hAnsiTheme="minorHAnsi"/>
          <w:color w:val="auto"/>
          <w:sz w:val="22"/>
          <w:szCs w:val="22"/>
        </w:rPr>
        <w:t>Amend the category name:</w:t>
      </w:r>
    </w:p>
    <w:p w14:paraId="5D0CAC92" w14:textId="495FE71C" w:rsidR="003E66C3" w:rsidRDefault="00B75495" w:rsidP="00EB4CF9">
      <w:pPr>
        <w:pStyle w:val="ListParagraph"/>
        <w:spacing w:after="240"/>
        <w:ind w:left="371" w:hanging="371"/>
        <w:rPr>
          <w:rFonts w:asciiTheme="minorHAnsi" w:hAnsiTheme="minorHAnsi"/>
          <w:color w:val="auto"/>
          <w:sz w:val="22"/>
          <w:szCs w:val="22"/>
        </w:rPr>
      </w:pPr>
      <w:r>
        <w:rPr>
          <w:noProof/>
          <w:lang w:eastAsia="en-AU"/>
        </w:rPr>
        <w:drawing>
          <wp:inline distT="0" distB="0" distL="0" distR="0" wp14:anchorId="7F320BC3" wp14:editId="28300EB3">
            <wp:extent cx="5229225" cy="933450"/>
            <wp:effectExtent l="19050" t="19050" r="285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29225" cy="933450"/>
                    </a:xfrm>
                    <a:prstGeom prst="rect">
                      <a:avLst/>
                    </a:prstGeom>
                    <a:ln>
                      <a:solidFill>
                        <a:schemeClr val="tx1"/>
                      </a:solidFill>
                    </a:ln>
                  </pic:spPr>
                </pic:pic>
              </a:graphicData>
            </a:graphic>
          </wp:inline>
        </w:drawing>
      </w:r>
    </w:p>
    <w:p w14:paraId="4A453993" w14:textId="51008C11" w:rsidR="007C7D28" w:rsidRDefault="003E66C3" w:rsidP="00615B22">
      <w:pPr>
        <w:pStyle w:val="ListParagraph"/>
        <w:numPr>
          <w:ilvl w:val="0"/>
          <w:numId w:val="20"/>
        </w:numPr>
        <w:spacing w:after="240"/>
        <w:rPr>
          <w:rStyle w:val="Emphasis"/>
          <w:rFonts w:asciiTheme="minorHAnsi" w:eastAsiaTheme="majorEastAsia" w:hAnsiTheme="minorHAnsi"/>
          <w:i w:val="0"/>
          <w:sz w:val="22"/>
          <w:szCs w:val="22"/>
        </w:rPr>
      </w:pPr>
      <w:r>
        <w:rPr>
          <w:rFonts w:asciiTheme="minorHAnsi" w:hAnsiTheme="minorHAnsi"/>
          <w:color w:val="auto"/>
          <w:sz w:val="22"/>
          <w:szCs w:val="22"/>
        </w:rPr>
        <w:t xml:space="preserve"> </w:t>
      </w:r>
      <w:r w:rsidR="00B75495">
        <w:rPr>
          <w:rFonts w:asciiTheme="minorHAnsi" w:hAnsiTheme="minorHAnsi"/>
          <w:color w:val="auto"/>
          <w:sz w:val="22"/>
          <w:szCs w:val="22"/>
        </w:rPr>
        <w:t>Save your entry.</w:t>
      </w:r>
      <w:r w:rsidR="00931C94">
        <w:rPr>
          <w:rStyle w:val="Emphasis"/>
          <w:rFonts w:asciiTheme="minorHAnsi" w:eastAsiaTheme="majorEastAsia" w:hAnsiTheme="minorHAnsi"/>
          <w:i w:val="0"/>
          <w:sz w:val="22"/>
          <w:szCs w:val="22"/>
        </w:rPr>
        <w:t xml:space="preserve"> </w:t>
      </w:r>
    </w:p>
    <w:p w14:paraId="5CBEA2C1" w14:textId="07216CC4" w:rsidR="00E21737" w:rsidRPr="00E21737" w:rsidRDefault="00E21737" w:rsidP="009466F7">
      <w:pPr>
        <w:spacing w:after="240"/>
        <w:ind w:left="720" w:hanging="294"/>
        <w:rPr>
          <w:rFonts w:asciiTheme="minorHAnsi" w:hAnsiTheme="minorHAnsi"/>
          <w:i/>
          <w:color w:val="auto"/>
          <w:sz w:val="22"/>
          <w:szCs w:val="22"/>
        </w:rPr>
      </w:pPr>
      <w:r>
        <w:rPr>
          <w:rFonts w:asciiTheme="minorHAnsi" w:hAnsiTheme="minorHAnsi"/>
          <w:i/>
          <w:color w:val="auto"/>
          <w:sz w:val="22"/>
          <w:szCs w:val="22"/>
        </w:rPr>
        <w:t>You have completed editing</w:t>
      </w:r>
      <w:r w:rsidRPr="00E21737">
        <w:rPr>
          <w:rFonts w:asciiTheme="minorHAnsi" w:hAnsiTheme="minorHAnsi"/>
          <w:i/>
          <w:color w:val="auto"/>
          <w:sz w:val="22"/>
          <w:szCs w:val="22"/>
        </w:rPr>
        <w:t xml:space="preserve"> </w:t>
      </w:r>
      <w:r w:rsidR="00852FD6" w:rsidRPr="00E21737">
        <w:rPr>
          <w:rFonts w:asciiTheme="minorHAnsi" w:hAnsiTheme="minorHAnsi"/>
          <w:i/>
          <w:color w:val="auto"/>
          <w:sz w:val="22"/>
          <w:szCs w:val="22"/>
        </w:rPr>
        <w:t>an issue category</w:t>
      </w:r>
    </w:p>
    <w:p w14:paraId="12FB5DE7" w14:textId="1D0A59B2" w:rsidR="000A1590" w:rsidRDefault="000A1590" w:rsidP="007D21B8">
      <w:pPr>
        <w:rPr>
          <w:rStyle w:val="Heading2Char"/>
        </w:rPr>
      </w:pPr>
    </w:p>
    <w:p w14:paraId="29860B77" w14:textId="77777777" w:rsidR="00B75495" w:rsidRDefault="00B75495" w:rsidP="007D21B8">
      <w:pPr>
        <w:rPr>
          <w:rStyle w:val="Heading2Char"/>
        </w:rPr>
      </w:pPr>
    </w:p>
    <w:p w14:paraId="09489926" w14:textId="77777777" w:rsidR="00B75495" w:rsidRDefault="00B75495" w:rsidP="007D21B8">
      <w:pPr>
        <w:rPr>
          <w:rStyle w:val="Heading2Char"/>
        </w:rPr>
      </w:pPr>
    </w:p>
    <w:p w14:paraId="4127EB72" w14:textId="77777777" w:rsidR="00B75495" w:rsidRDefault="00B75495" w:rsidP="007D21B8">
      <w:pPr>
        <w:rPr>
          <w:rStyle w:val="Heading2Char"/>
        </w:rPr>
      </w:pPr>
    </w:p>
    <w:p w14:paraId="33804770" w14:textId="77777777" w:rsidR="00B75495" w:rsidRDefault="00B75495" w:rsidP="007D21B8">
      <w:pPr>
        <w:rPr>
          <w:rStyle w:val="Heading2Char"/>
        </w:rPr>
      </w:pPr>
    </w:p>
    <w:p w14:paraId="1A955D4C" w14:textId="371AFF66" w:rsidR="005C4916" w:rsidRDefault="005C4916" w:rsidP="007D21B8">
      <w:bookmarkStart w:id="25" w:name="_Toc5782314"/>
      <w:r w:rsidRPr="007D21B8">
        <w:rPr>
          <w:rStyle w:val="Heading2Char"/>
        </w:rPr>
        <w:t>Create and Edit Issue Escalation</w:t>
      </w:r>
      <w:bookmarkEnd w:id="25"/>
    </w:p>
    <w:p w14:paraId="504E263B" w14:textId="77777777" w:rsidR="000A1590" w:rsidRDefault="000A1590" w:rsidP="005C4916">
      <w:pPr>
        <w:rPr>
          <w:rFonts w:asciiTheme="minorHAnsi" w:hAnsiTheme="minorHAnsi"/>
          <w:sz w:val="22"/>
          <w:szCs w:val="22"/>
        </w:rPr>
      </w:pPr>
    </w:p>
    <w:p w14:paraId="100C67F1" w14:textId="66E3AE29" w:rsidR="005C4916" w:rsidRPr="00500ACB" w:rsidRDefault="00E034AC" w:rsidP="005C4916">
      <w:pPr>
        <w:rPr>
          <w:rFonts w:asciiTheme="minorHAnsi" w:hAnsiTheme="minorHAnsi"/>
          <w:sz w:val="22"/>
          <w:szCs w:val="22"/>
        </w:rPr>
      </w:pPr>
      <w:r w:rsidRPr="00E034AC">
        <w:rPr>
          <w:rFonts w:asciiTheme="minorHAnsi" w:hAnsiTheme="minorHAnsi"/>
          <w:sz w:val="22"/>
          <w:szCs w:val="22"/>
        </w:rPr>
        <w:t xml:space="preserve">Issue escalation levels </w:t>
      </w:r>
      <w:r w:rsidR="005C4916" w:rsidRPr="00500ACB">
        <w:rPr>
          <w:rFonts w:asciiTheme="minorHAnsi" w:hAnsiTheme="minorHAnsi"/>
          <w:sz w:val="22"/>
          <w:szCs w:val="22"/>
        </w:rPr>
        <w:t xml:space="preserve">are designed to prioritise issues by ranking them against user specified levels. </w:t>
      </w:r>
      <w:r w:rsidR="00E92B5A">
        <w:rPr>
          <w:rFonts w:asciiTheme="minorHAnsi" w:hAnsiTheme="minorHAnsi"/>
          <w:sz w:val="22"/>
          <w:szCs w:val="22"/>
        </w:rPr>
        <w:t xml:space="preserve">Escalation levels are a useful way to add an extra layer of escalation to the standard High, Medium, and Low issue levels. </w:t>
      </w:r>
      <w:r w:rsidR="005C4916" w:rsidRPr="00500ACB">
        <w:rPr>
          <w:rFonts w:asciiTheme="minorHAnsi" w:hAnsiTheme="minorHAnsi"/>
          <w:sz w:val="22"/>
          <w:szCs w:val="22"/>
        </w:rPr>
        <w:t xml:space="preserve">These levels of escalation can be named and ordered in any way desired. </w:t>
      </w:r>
    </w:p>
    <w:p w14:paraId="46FC39EE" w14:textId="77777777" w:rsidR="005C4916" w:rsidRPr="00500ACB" w:rsidRDefault="005C4916" w:rsidP="005C4916">
      <w:pPr>
        <w:rPr>
          <w:rFonts w:asciiTheme="minorHAnsi" w:hAnsiTheme="minorHAnsi"/>
          <w:sz w:val="22"/>
          <w:szCs w:val="22"/>
        </w:rPr>
      </w:pPr>
    </w:p>
    <w:p w14:paraId="55472DD6" w14:textId="5686E251" w:rsidR="005C4916" w:rsidRPr="008A1EDE" w:rsidRDefault="005C4916" w:rsidP="00615B22">
      <w:pPr>
        <w:pStyle w:val="ListParagraph"/>
        <w:numPr>
          <w:ilvl w:val="1"/>
          <w:numId w:val="13"/>
        </w:numPr>
        <w:tabs>
          <w:tab w:val="clear" w:pos="1440"/>
          <w:tab w:val="num" w:pos="1134"/>
        </w:tabs>
        <w:ind w:hanging="731"/>
        <w:rPr>
          <w:rFonts w:asciiTheme="minorHAnsi" w:hAnsiTheme="minorHAnsi"/>
          <w:sz w:val="22"/>
          <w:szCs w:val="22"/>
        </w:rPr>
      </w:pPr>
      <w:r w:rsidRPr="00500ACB">
        <w:rPr>
          <w:rFonts w:asciiTheme="minorHAnsi" w:hAnsiTheme="minorHAnsi"/>
          <w:sz w:val="22"/>
          <w:szCs w:val="22"/>
        </w:rPr>
        <w:t xml:space="preserve">Go to </w:t>
      </w:r>
      <w:r w:rsidR="00243CA4">
        <w:rPr>
          <w:rFonts w:asciiTheme="minorHAnsi" w:hAnsiTheme="minorHAnsi"/>
          <w:i/>
          <w:sz w:val="22"/>
          <w:szCs w:val="22"/>
        </w:rPr>
        <w:t xml:space="preserve">Configuration </w:t>
      </w:r>
      <w:r w:rsidR="008A1EDE">
        <w:rPr>
          <w:rFonts w:asciiTheme="minorHAnsi" w:hAnsiTheme="minorHAnsi"/>
          <w:i/>
          <w:sz w:val="22"/>
          <w:szCs w:val="22"/>
        </w:rPr>
        <w:t>&gt; Issues</w:t>
      </w:r>
      <w:r w:rsidRPr="00500ACB">
        <w:rPr>
          <w:rFonts w:asciiTheme="minorHAnsi" w:hAnsiTheme="minorHAnsi"/>
          <w:i/>
          <w:sz w:val="22"/>
          <w:szCs w:val="22"/>
        </w:rPr>
        <w:t xml:space="preserve"> &gt; Issue Escalation Levels. </w:t>
      </w:r>
    </w:p>
    <w:p w14:paraId="4AF3D280" w14:textId="20FCEDE2" w:rsidR="008A1EDE" w:rsidRPr="008A1EDE" w:rsidRDefault="008A1EDE" w:rsidP="008A1EDE">
      <w:pPr>
        <w:ind w:left="709"/>
        <w:rPr>
          <w:rFonts w:asciiTheme="minorHAnsi" w:hAnsiTheme="minorHAnsi"/>
          <w:sz w:val="22"/>
          <w:szCs w:val="22"/>
        </w:rPr>
      </w:pPr>
      <w:r>
        <w:rPr>
          <w:rFonts w:asciiTheme="minorHAnsi" w:hAnsiTheme="minorHAnsi"/>
          <w:sz w:val="22"/>
          <w:szCs w:val="22"/>
        </w:rPr>
        <w:t xml:space="preserve">2. </w:t>
      </w:r>
      <w:r w:rsidRPr="008A1EDE">
        <w:rPr>
          <w:rFonts w:asciiTheme="minorHAnsi" w:hAnsiTheme="minorHAnsi"/>
          <w:sz w:val="22"/>
          <w:szCs w:val="22"/>
        </w:rPr>
        <w:t xml:space="preserve">Click the </w:t>
      </w:r>
      <w:r>
        <w:rPr>
          <w:noProof/>
          <w:lang w:eastAsia="en-AU"/>
        </w:rPr>
        <w:drawing>
          <wp:inline distT="0" distB="0" distL="0" distR="0" wp14:anchorId="1ABBB7B1" wp14:editId="2E82D260">
            <wp:extent cx="5715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1500" cy="390525"/>
                    </a:xfrm>
                    <a:prstGeom prst="rect">
                      <a:avLst/>
                    </a:prstGeom>
                  </pic:spPr>
                </pic:pic>
              </a:graphicData>
            </a:graphic>
          </wp:inline>
        </w:drawing>
      </w:r>
      <w:r w:rsidRPr="008A1EDE">
        <w:rPr>
          <w:rFonts w:asciiTheme="minorHAnsi" w:hAnsiTheme="minorHAnsi"/>
          <w:sz w:val="22"/>
          <w:szCs w:val="22"/>
        </w:rPr>
        <w:t xml:space="preserve"> icon</w:t>
      </w:r>
    </w:p>
    <w:p w14:paraId="26837163" w14:textId="77777777" w:rsidR="008A1EDE" w:rsidRPr="008A1EDE" w:rsidRDefault="008A1EDE" w:rsidP="008A1EDE">
      <w:pPr>
        <w:rPr>
          <w:rFonts w:asciiTheme="minorHAnsi" w:hAnsiTheme="minorHAnsi"/>
          <w:sz w:val="22"/>
          <w:szCs w:val="22"/>
        </w:rPr>
      </w:pPr>
    </w:p>
    <w:p w14:paraId="26B6446F" w14:textId="4A48EFD6" w:rsidR="005C4916" w:rsidRPr="008A1EDE" w:rsidRDefault="008A1EDE" w:rsidP="008A1EDE">
      <w:pPr>
        <w:rPr>
          <w:rFonts w:asciiTheme="minorHAnsi" w:hAnsiTheme="minorHAnsi"/>
          <w:sz w:val="22"/>
          <w:szCs w:val="22"/>
        </w:rPr>
      </w:pPr>
      <w:r>
        <w:rPr>
          <w:noProof/>
          <w:lang w:eastAsia="en-AU"/>
        </w:rPr>
        <w:drawing>
          <wp:inline distT="0" distB="0" distL="0" distR="0" wp14:anchorId="21D1F2B3" wp14:editId="32712003">
            <wp:extent cx="4600575" cy="2562225"/>
            <wp:effectExtent l="19050" t="19050" r="2857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600575" cy="2562225"/>
                    </a:xfrm>
                    <a:prstGeom prst="rect">
                      <a:avLst/>
                    </a:prstGeom>
                    <a:ln>
                      <a:solidFill>
                        <a:schemeClr val="tx1"/>
                      </a:solidFill>
                    </a:ln>
                  </pic:spPr>
                </pic:pic>
              </a:graphicData>
            </a:graphic>
          </wp:inline>
        </w:drawing>
      </w:r>
      <w:r w:rsidR="005C4916" w:rsidRPr="008A1EDE">
        <w:rPr>
          <w:rFonts w:asciiTheme="minorHAnsi" w:hAnsiTheme="minorHAnsi"/>
          <w:sz w:val="22"/>
          <w:szCs w:val="22"/>
        </w:rPr>
        <w:t xml:space="preserve"> </w:t>
      </w:r>
    </w:p>
    <w:p w14:paraId="396C1A0F" w14:textId="2E4B03ED" w:rsidR="005C4916" w:rsidRPr="00500ACB" w:rsidRDefault="005C4916" w:rsidP="00EB4CF9">
      <w:pPr>
        <w:ind w:firstLine="851"/>
        <w:rPr>
          <w:rFonts w:asciiTheme="minorHAnsi" w:hAnsiTheme="minorHAnsi"/>
          <w:sz w:val="22"/>
          <w:szCs w:val="22"/>
        </w:rPr>
      </w:pPr>
    </w:p>
    <w:p w14:paraId="03309316" w14:textId="3EE267FD" w:rsidR="005C4916" w:rsidRPr="00E034AC" w:rsidRDefault="005C4916" w:rsidP="00615B22">
      <w:pPr>
        <w:pStyle w:val="ListParagraph"/>
        <w:numPr>
          <w:ilvl w:val="1"/>
          <w:numId w:val="13"/>
        </w:numPr>
        <w:tabs>
          <w:tab w:val="clear" w:pos="1440"/>
          <w:tab w:val="num" w:pos="1134"/>
        </w:tabs>
        <w:spacing w:after="240"/>
        <w:ind w:hanging="731"/>
        <w:rPr>
          <w:rStyle w:val="Emphasis"/>
          <w:rFonts w:asciiTheme="minorHAnsi" w:eastAsiaTheme="majorEastAsia" w:hAnsiTheme="minorHAnsi"/>
          <w:i w:val="0"/>
          <w:sz w:val="22"/>
          <w:szCs w:val="22"/>
        </w:rPr>
      </w:pPr>
      <w:r w:rsidRPr="00E034AC">
        <w:rPr>
          <w:rStyle w:val="Emphasis"/>
          <w:rFonts w:asciiTheme="minorHAnsi" w:eastAsiaTheme="majorEastAsia" w:hAnsiTheme="minorHAnsi"/>
          <w:i w:val="0"/>
          <w:sz w:val="22"/>
          <w:szCs w:val="22"/>
        </w:rPr>
        <w:t xml:space="preserve">Order </w:t>
      </w:r>
      <w:r w:rsidR="00E034AC" w:rsidRPr="00E034AC">
        <w:rPr>
          <w:rStyle w:val="Emphasis"/>
          <w:rFonts w:asciiTheme="minorHAnsi" w:eastAsiaTheme="majorEastAsia" w:hAnsiTheme="minorHAnsi"/>
          <w:i w:val="0"/>
          <w:sz w:val="22"/>
          <w:szCs w:val="22"/>
        </w:rPr>
        <w:t>and name the escalation level</w:t>
      </w:r>
    </w:p>
    <w:p w14:paraId="79875A1A" w14:textId="77777777" w:rsidR="005C4916" w:rsidRPr="00737F65" w:rsidRDefault="005C4916" w:rsidP="00615B22">
      <w:pPr>
        <w:pStyle w:val="ListParagraph"/>
        <w:numPr>
          <w:ilvl w:val="1"/>
          <w:numId w:val="13"/>
        </w:numPr>
        <w:tabs>
          <w:tab w:val="clear" w:pos="1440"/>
          <w:tab w:val="num" w:pos="1134"/>
        </w:tabs>
        <w:spacing w:after="240"/>
        <w:ind w:hanging="731"/>
        <w:rPr>
          <w:rStyle w:val="Emphasis"/>
          <w:rFonts w:asciiTheme="minorHAnsi" w:eastAsiaTheme="majorEastAsia" w:hAnsiTheme="minorHAnsi"/>
          <w:i w:val="0"/>
          <w:sz w:val="22"/>
          <w:szCs w:val="22"/>
        </w:rPr>
      </w:pPr>
      <w:r w:rsidRPr="00E034AC">
        <w:rPr>
          <w:rStyle w:val="Emphasis"/>
          <w:rFonts w:asciiTheme="minorHAnsi" w:eastAsiaTheme="majorEastAsia" w:hAnsiTheme="minorHAnsi"/>
          <w:i w:val="0"/>
          <w:sz w:val="22"/>
          <w:szCs w:val="22"/>
        </w:rPr>
        <w:t xml:space="preserve">Select the </w:t>
      </w:r>
      <w:r w:rsidRPr="00E034AC">
        <w:rPr>
          <w:rStyle w:val="Emphasis"/>
          <w:rFonts w:asciiTheme="minorHAnsi" w:eastAsiaTheme="majorEastAsia" w:hAnsiTheme="minorHAnsi"/>
          <w:sz w:val="22"/>
          <w:szCs w:val="22"/>
        </w:rPr>
        <w:t xml:space="preserve">Sector, Project Type, Service Line </w:t>
      </w:r>
      <w:r w:rsidRPr="00500ACB">
        <w:rPr>
          <w:rStyle w:val="Emphasis"/>
          <w:rFonts w:asciiTheme="minorHAnsi" w:eastAsiaTheme="majorEastAsia" w:hAnsiTheme="minorHAnsi"/>
          <w:i w:val="0"/>
          <w:sz w:val="22"/>
          <w:szCs w:val="22"/>
        </w:rPr>
        <w:t>and</w:t>
      </w:r>
      <w:r w:rsidRPr="00737F65">
        <w:rPr>
          <w:rStyle w:val="Emphasis"/>
          <w:rFonts w:asciiTheme="minorHAnsi" w:eastAsiaTheme="majorEastAsia" w:hAnsiTheme="minorHAnsi"/>
          <w:sz w:val="22"/>
          <w:szCs w:val="22"/>
        </w:rPr>
        <w:t xml:space="preserve"> Location</w:t>
      </w:r>
      <w:r w:rsidRPr="00737F65">
        <w:rPr>
          <w:rStyle w:val="Emphasis"/>
          <w:rFonts w:asciiTheme="minorHAnsi" w:eastAsiaTheme="majorEastAsia" w:hAnsiTheme="minorHAnsi"/>
          <w:b/>
          <w:sz w:val="22"/>
          <w:szCs w:val="22"/>
        </w:rPr>
        <w:t xml:space="preserve"> </w:t>
      </w:r>
      <w:r w:rsidRPr="00737F65">
        <w:rPr>
          <w:rStyle w:val="Emphasis"/>
          <w:rFonts w:asciiTheme="minorHAnsi" w:eastAsiaTheme="majorEastAsia" w:hAnsiTheme="minorHAnsi"/>
          <w:i w:val="0"/>
          <w:sz w:val="22"/>
          <w:szCs w:val="22"/>
        </w:rPr>
        <w:t xml:space="preserve">as deemed appropriate. </w:t>
      </w:r>
    </w:p>
    <w:p w14:paraId="5898909B" w14:textId="68772FDB" w:rsidR="005C4916" w:rsidRDefault="008A1EDE" w:rsidP="00615B22">
      <w:pPr>
        <w:pStyle w:val="ListParagraph"/>
        <w:numPr>
          <w:ilvl w:val="1"/>
          <w:numId w:val="13"/>
        </w:numPr>
        <w:tabs>
          <w:tab w:val="clear" w:pos="1440"/>
          <w:tab w:val="num" w:pos="1134"/>
        </w:tabs>
        <w:spacing w:after="240"/>
        <w:ind w:hanging="731"/>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Save your selection.</w:t>
      </w:r>
    </w:p>
    <w:p w14:paraId="479D57A6" w14:textId="27E5E893" w:rsidR="00E92B5A" w:rsidRDefault="00E92B5A" w:rsidP="00E92B5A">
      <w:pPr>
        <w:spacing w:after="240"/>
        <w:ind w:left="709"/>
        <w:rPr>
          <w:rStyle w:val="Emphasis"/>
          <w:rFonts w:asciiTheme="minorHAnsi" w:eastAsiaTheme="majorEastAsia" w:hAnsiTheme="minorHAnsi"/>
          <w:i w:val="0"/>
          <w:sz w:val="22"/>
          <w:szCs w:val="22"/>
        </w:rPr>
      </w:pPr>
      <w:r>
        <w:rPr>
          <w:noProof/>
          <w:lang w:eastAsia="en-AU"/>
        </w:rPr>
        <w:drawing>
          <wp:anchor distT="0" distB="0" distL="114300" distR="114300" simplePos="0" relativeHeight="251886592" behindDoc="0" locked="0" layoutInCell="1" allowOverlap="1" wp14:anchorId="3A180520" wp14:editId="68D5021E">
            <wp:simplePos x="0" y="0"/>
            <wp:positionH relativeFrom="column">
              <wp:posOffset>0</wp:posOffset>
            </wp:positionH>
            <wp:positionV relativeFrom="paragraph">
              <wp:posOffset>94615</wp:posOffset>
            </wp:positionV>
            <wp:extent cx="733425" cy="1000125"/>
            <wp:effectExtent l="0" t="0" r="9525" b="0"/>
            <wp:wrapSquare wrapText="bothSides"/>
            <wp:docPr id="50"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Pr>
          <w:rStyle w:val="Emphasis"/>
          <w:rFonts w:asciiTheme="minorHAnsi" w:eastAsiaTheme="majorEastAsia" w:hAnsiTheme="minorHAnsi"/>
          <w:i w:val="0"/>
          <w:sz w:val="22"/>
          <w:szCs w:val="22"/>
        </w:rPr>
        <w:t>Note that issue escalation works from a top-down hierarchy level so that the level 1 escalation will only see items which have been escalated to that level, while those viewing escalation level 2 will see both level2 and level one escalations. This is by design and ensures that a person filtering for a level 1 issue is not distracted by a lower level of issue.</w:t>
      </w:r>
    </w:p>
    <w:p w14:paraId="2C2F92D1" w14:textId="77777777" w:rsidR="009E749E" w:rsidRPr="00E92B5A" w:rsidRDefault="009E749E" w:rsidP="00E92B5A">
      <w:pPr>
        <w:spacing w:after="240"/>
        <w:ind w:left="709"/>
        <w:rPr>
          <w:rStyle w:val="Emphasis"/>
          <w:rFonts w:asciiTheme="minorHAnsi" w:eastAsiaTheme="majorEastAsia" w:hAnsiTheme="minorHAnsi"/>
          <w:i w:val="0"/>
          <w:sz w:val="22"/>
          <w:szCs w:val="22"/>
        </w:rPr>
      </w:pPr>
    </w:p>
    <w:p w14:paraId="2A7E06B4" w14:textId="77777777" w:rsidR="00B929D8" w:rsidRDefault="00B929D8">
      <w:pPr>
        <w:spacing w:line="240" w:lineRule="auto"/>
        <w:rPr>
          <w:rFonts w:asciiTheme="minorHAnsi" w:hAnsiTheme="minorHAnsi"/>
          <w:sz w:val="22"/>
          <w:szCs w:val="22"/>
        </w:rPr>
      </w:pPr>
    </w:p>
    <w:p w14:paraId="3FD3F923" w14:textId="49FD0BDD" w:rsidR="00B929D8" w:rsidRDefault="009E749E" w:rsidP="007D21B8">
      <w:r>
        <w:rPr>
          <w:noProof/>
          <w:lang w:eastAsia="en-AU"/>
        </w:rPr>
        <w:drawing>
          <wp:anchor distT="0" distB="0" distL="114300" distR="114300" simplePos="0" relativeHeight="251976704" behindDoc="0" locked="0" layoutInCell="1" allowOverlap="1" wp14:anchorId="0BBD030B" wp14:editId="4A5F1079">
            <wp:simplePos x="0" y="0"/>
            <wp:positionH relativeFrom="column">
              <wp:posOffset>-152400</wp:posOffset>
            </wp:positionH>
            <wp:positionV relativeFrom="page">
              <wp:posOffset>904875</wp:posOffset>
            </wp:positionV>
            <wp:extent cx="734400" cy="1000800"/>
            <wp:effectExtent l="0" t="0" r="8890" b="0"/>
            <wp:wrapSquare wrapText="bothSides"/>
            <wp:docPr id="52" name="Picture 52"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6" w:name="_Toc5782315"/>
      <w:r w:rsidR="00B929D8" w:rsidRPr="007D21B8">
        <w:rPr>
          <w:rStyle w:val="Heading2Char"/>
        </w:rPr>
        <w:t>Create and Edit Risk Categories</w:t>
      </w:r>
      <w:bookmarkEnd w:id="26"/>
    </w:p>
    <w:p w14:paraId="2A039E39" w14:textId="77777777" w:rsidR="000A1590" w:rsidRDefault="000A1590" w:rsidP="00B929D8">
      <w:pPr>
        <w:spacing w:after="240"/>
        <w:rPr>
          <w:rFonts w:asciiTheme="minorHAnsi" w:hAnsiTheme="minorHAnsi"/>
          <w:color w:val="auto"/>
          <w:sz w:val="22"/>
          <w:szCs w:val="22"/>
        </w:rPr>
      </w:pPr>
    </w:p>
    <w:p w14:paraId="55271A05" w14:textId="6508935E" w:rsidR="00B929D8" w:rsidRPr="00931C94" w:rsidRDefault="00B929D8" w:rsidP="00B929D8">
      <w:pPr>
        <w:spacing w:after="240"/>
        <w:rPr>
          <w:rFonts w:asciiTheme="minorHAnsi" w:hAnsiTheme="minorHAnsi"/>
          <w:color w:val="auto"/>
          <w:sz w:val="22"/>
          <w:szCs w:val="22"/>
        </w:rPr>
      </w:pPr>
      <w:r>
        <w:rPr>
          <w:rFonts w:asciiTheme="minorHAnsi" w:hAnsiTheme="minorHAnsi"/>
          <w:color w:val="auto"/>
          <w:sz w:val="22"/>
          <w:szCs w:val="22"/>
        </w:rPr>
        <w:t xml:space="preserve">Risk categories serve much the same purpose as Issue categories, and the process for creating and modifying them is largely the same. </w:t>
      </w:r>
    </w:p>
    <w:p w14:paraId="581E0CC7" w14:textId="7DF75DD1" w:rsidR="00B929D8" w:rsidRDefault="00B929D8" w:rsidP="00B929D8">
      <w:pPr>
        <w:spacing w:after="240"/>
        <w:ind w:left="360" w:hanging="360"/>
        <w:rPr>
          <w:rFonts w:asciiTheme="minorHAnsi" w:hAnsiTheme="minorHAnsi"/>
          <w:color w:val="auto"/>
          <w:sz w:val="22"/>
          <w:szCs w:val="22"/>
        </w:rPr>
      </w:pPr>
      <w:r>
        <w:rPr>
          <w:rFonts w:asciiTheme="minorHAnsi" w:hAnsiTheme="minorHAnsi"/>
          <w:b/>
          <w:color w:val="auto"/>
          <w:sz w:val="22"/>
          <w:szCs w:val="22"/>
        </w:rPr>
        <w:t>To create a risk category:</w:t>
      </w:r>
    </w:p>
    <w:p w14:paraId="13DD1BC4" w14:textId="40EB6B83" w:rsidR="00B929D8" w:rsidRDefault="00B929D8" w:rsidP="00615B22">
      <w:pPr>
        <w:pStyle w:val="ListParagraph"/>
        <w:numPr>
          <w:ilvl w:val="0"/>
          <w:numId w:val="19"/>
        </w:numPr>
        <w:spacing w:after="240"/>
        <w:rPr>
          <w:rFonts w:asciiTheme="minorHAnsi" w:hAnsiTheme="minorHAnsi"/>
          <w:color w:val="auto"/>
          <w:sz w:val="22"/>
          <w:szCs w:val="22"/>
        </w:rPr>
      </w:pPr>
      <w:r>
        <w:rPr>
          <w:rFonts w:asciiTheme="minorHAnsi" w:hAnsiTheme="minorHAnsi"/>
          <w:color w:val="auto"/>
          <w:sz w:val="22"/>
          <w:szCs w:val="22"/>
        </w:rPr>
        <w:t xml:space="preserve">Go to </w:t>
      </w:r>
      <w:r w:rsidR="003F2A2F">
        <w:rPr>
          <w:rFonts w:asciiTheme="minorHAnsi" w:hAnsiTheme="minorHAnsi"/>
          <w:i/>
          <w:color w:val="auto"/>
          <w:sz w:val="22"/>
          <w:szCs w:val="22"/>
        </w:rPr>
        <w:t>Configuration</w:t>
      </w:r>
      <w:r>
        <w:rPr>
          <w:rFonts w:asciiTheme="minorHAnsi" w:hAnsiTheme="minorHAnsi"/>
          <w:i/>
          <w:color w:val="auto"/>
          <w:sz w:val="22"/>
          <w:szCs w:val="22"/>
        </w:rPr>
        <w:t xml:space="preserve"> &gt; Risks</w:t>
      </w:r>
      <w:r>
        <w:rPr>
          <w:rFonts w:asciiTheme="minorHAnsi" w:hAnsiTheme="minorHAnsi"/>
          <w:color w:val="auto"/>
          <w:sz w:val="22"/>
          <w:szCs w:val="22"/>
        </w:rPr>
        <w:t xml:space="preserve"> to display the </w:t>
      </w:r>
      <w:r>
        <w:rPr>
          <w:rFonts w:asciiTheme="minorHAnsi" w:hAnsiTheme="minorHAnsi"/>
          <w:i/>
          <w:color w:val="auto"/>
          <w:sz w:val="22"/>
          <w:szCs w:val="22"/>
        </w:rPr>
        <w:t>Risk</w:t>
      </w:r>
      <w:r w:rsidRPr="00500ACB">
        <w:rPr>
          <w:rFonts w:asciiTheme="minorHAnsi" w:hAnsiTheme="minorHAnsi"/>
          <w:i/>
          <w:color w:val="auto"/>
          <w:sz w:val="22"/>
          <w:szCs w:val="22"/>
        </w:rPr>
        <w:t xml:space="preserve"> Categories</w:t>
      </w:r>
      <w:r>
        <w:rPr>
          <w:rFonts w:asciiTheme="minorHAnsi" w:hAnsiTheme="minorHAnsi"/>
          <w:color w:val="auto"/>
          <w:sz w:val="22"/>
          <w:szCs w:val="22"/>
        </w:rPr>
        <w:t xml:space="preserve"> box:</w:t>
      </w:r>
    </w:p>
    <w:p w14:paraId="247EF024" w14:textId="26D5FF4C" w:rsidR="00B929D8" w:rsidRDefault="003F2A2F" w:rsidP="00EB4CF9">
      <w:pPr>
        <w:pStyle w:val="ListParagraph"/>
        <w:spacing w:after="240"/>
        <w:ind w:left="1091" w:hanging="371"/>
        <w:rPr>
          <w:rFonts w:asciiTheme="minorHAnsi" w:hAnsiTheme="minorHAnsi"/>
          <w:color w:val="auto"/>
          <w:sz w:val="22"/>
          <w:szCs w:val="22"/>
        </w:rPr>
      </w:pPr>
      <w:r>
        <w:rPr>
          <w:noProof/>
          <w:lang w:eastAsia="en-AU"/>
        </w:rPr>
        <w:drawing>
          <wp:inline distT="0" distB="0" distL="0" distR="0" wp14:anchorId="7AAFD150" wp14:editId="0AC21B0B">
            <wp:extent cx="2124075" cy="3181350"/>
            <wp:effectExtent l="19050" t="19050" r="2857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24075" cy="3181350"/>
                    </a:xfrm>
                    <a:prstGeom prst="rect">
                      <a:avLst/>
                    </a:prstGeom>
                    <a:ln>
                      <a:solidFill>
                        <a:schemeClr val="tx1"/>
                      </a:solidFill>
                    </a:ln>
                  </pic:spPr>
                </pic:pic>
              </a:graphicData>
            </a:graphic>
          </wp:inline>
        </w:drawing>
      </w:r>
    </w:p>
    <w:p w14:paraId="16183F6C" w14:textId="7D728F71" w:rsidR="00B929D8" w:rsidRPr="00B929D8" w:rsidRDefault="00B929D8" w:rsidP="00615B22">
      <w:pPr>
        <w:pStyle w:val="ListParagraph"/>
        <w:numPr>
          <w:ilvl w:val="0"/>
          <w:numId w:val="19"/>
        </w:numPr>
        <w:spacing w:after="240"/>
        <w:rPr>
          <w:rFonts w:asciiTheme="minorHAnsi" w:hAnsiTheme="minorHAnsi"/>
          <w:color w:val="auto"/>
          <w:sz w:val="22"/>
          <w:szCs w:val="22"/>
        </w:rPr>
      </w:pPr>
      <w:r>
        <w:rPr>
          <w:rFonts w:asciiTheme="minorHAnsi" w:hAnsiTheme="minorHAnsi"/>
          <w:color w:val="auto"/>
          <w:sz w:val="22"/>
          <w:szCs w:val="22"/>
        </w:rPr>
        <w:t xml:space="preserve">Click </w:t>
      </w:r>
      <w:r w:rsidR="003F2A2F">
        <w:rPr>
          <w:noProof/>
          <w:lang w:eastAsia="en-AU"/>
        </w:rPr>
        <w:drawing>
          <wp:inline distT="0" distB="0" distL="0" distR="0" wp14:anchorId="057064AA" wp14:editId="43D27F83">
            <wp:extent cx="552450" cy="390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50" cy="390525"/>
                    </a:xfrm>
                    <a:prstGeom prst="rect">
                      <a:avLst/>
                    </a:prstGeom>
                  </pic:spPr>
                </pic:pic>
              </a:graphicData>
            </a:graphic>
          </wp:inline>
        </w:drawing>
      </w:r>
      <w:r w:rsidR="003F2A2F">
        <w:rPr>
          <w:rFonts w:asciiTheme="minorHAnsi" w:hAnsiTheme="minorHAnsi"/>
          <w:color w:val="auto"/>
          <w:sz w:val="22"/>
          <w:szCs w:val="22"/>
        </w:rPr>
        <w:t xml:space="preserve"> and enter a category. Save your entry. </w:t>
      </w:r>
    </w:p>
    <w:p w14:paraId="7BEB1C08" w14:textId="3CF71BCA" w:rsidR="00B929D8" w:rsidRPr="00931C94" w:rsidRDefault="00B929D8" w:rsidP="00B929D8">
      <w:pPr>
        <w:spacing w:after="240"/>
        <w:ind w:left="426"/>
        <w:rPr>
          <w:rFonts w:asciiTheme="minorHAnsi" w:hAnsiTheme="minorHAnsi"/>
          <w:i/>
          <w:color w:val="auto"/>
          <w:sz w:val="22"/>
          <w:szCs w:val="22"/>
        </w:rPr>
      </w:pPr>
      <w:r>
        <w:rPr>
          <w:rFonts w:asciiTheme="minorHAnsi" w:hAnsiTheme="minorHAnsi"/>
          <w:i/>
          <w:color w:val="auto"/>
          <w:sz w:val="22"/>
          <w:szCs w:val="22"/>
        </w:rPr>
        <w:t>You have completed adding a risk category.</w:t>
      </w:r>
    </w:p>
    <w:p w14:paraId="059F500D" w14:textId="683C2023" w:rsidR="00B929D8" w:rsidRDefault="00B929D8" w:rsidP="00B929D8">
      <w:pPr>
        <w:spacing w:after="240"/>
        <w:ind w:left="426"/>
        <w:rPr>
          <w:rFonts w:asciiTheme="minorHAnsi" w:hAnsiTheme="minorHAnsi"/>
          <w:color w:val="auto"/>
          <w:sz w:val="22"/>
          <w:szCs w:val="22"/>
        </w:rPr>
      </w:pPr>
      <w:r>
        <w:rPr>
          <w:rFonts w:asciiTheme="minorHAnsi" w:hAnsiTheme="minorHAnsi"/>
          <w:b/>
          <w:color w:val="auto"/>
          <w:sz w:val="22"/>
          <w:szCs w:val="22"/>
        </w:rPr>
        <w:t>To edit a risk category:</w:t>
      </w:r>
    </w:p>
    <w:p w14:paraId="4BCEC0FD" w14:textId="7E415AEF" w:rsidR="00B929D8" w:rsidRDefault="00B929D8" w:rsidP="00615B22">
      <w:pPr>
        <w:pStyle w:val="ListParagraph"/>
        <w:numPr>
          <w:ilvl w:val="0"/>
          <w:numId w:val="20"/>
        </w:numPr>
        <w:spacing w:after="240"/>
        <w:rPr>
          <w:rFonts w:asciiTheme="minorHAnsi" w:hAnsiTheme="minorHAnsi"/>
          <w:color w:val="auto"/>
          <w:sz w:val="22"/>
          <w:szCs w:val="22"/>
        </w:rPr>
      </w:pPr>
      <w:r>
        <w:rPr>
          <w:rFonts w:asciiTheme="minorHAnsi" w:hAnsiTheme="minorHAnsi"/>
          <w:color w:val="auto"/>
          <w:sz w:val="22"/>
          <w:szCs w:val="22"/>
        </w:rPr>
        <w:t xml:space="preserve">Go to </w:t>
      </w:r>
      <w:r w:rsidR="003F2A2F">
        <w:rPr>
          <w:rFonts w:asciiTheme="minorHAnsi" w:hAnsiTheme="minorHAnsi"/>
          <w:i/>
          <w:color w:val="auto"/>
          <w:sz w:val="22"/>
          <w:szCs w:val="22"/>
        </w:rPr>
        <w:t xml:space="preserve">Configuration </w:t>
      </w:r>
      <w:r>
        <w:rPr>
          <w:rFonts w:asciiTheme="minorHAnsi" w:hAnsiTheme="minorHAnsi"/>
          <w:i/>
          <w:color w:val="auto"/>
          <w:sz w:val="22"/>
          <w:szCs w:val="22"/>
        </w:rPr>
        <w:t>&gt; Risks</w:t>
      </w:r>
      <w:r>
        <w:rPr>
          <w:rFonts w:asciiTheme="minorHAnsi" w:hAnsiTheme="minorHAnsi"/>
          <w:color w:val="auto"/>
          <w:sz w:val="22"/>
          <w:szCs w:val="22"/>
        </w:rPr>
        <w:t xml:space="preserve"> to display the </w:t>
      </w:r>
      <w:r>
        <w:rPr>
          <w:rFonts w:asciiTheme="minorHAnsi" w:hAnsiTheme="minorHAnsi"/>
          <w:i/>
          <w:color w:val="auto"/>
          <w:sz w:val="22"/>
          <w:szCs w:val="22"/>
        </w:rPr>
        <w:t>Risks</w:t>
      </w:r>
      <w:r w:rsidRPr="00500ACB">
        <w:rPr>
          <w:rFonts w:asciiTheme="minorHAnsi" w:hAnsiTheme="minorHAnsi"/>
          <w:i/>
          <w:color w:val="auto"/>
          <w:sz w:val="22"/>
          <w:szCs w:val="22"/>
        </w:rPr>
        <w:t xml:space="preserve"> Categories</w:t>
      </w:r>
      <w:r>
        <w:rPr>
          <w:rFonts w:asciiTheme="minorHAnsi" w:hAnsiTheme="minorHAnsi"/>
          <w:color w:val="auto"/>
          <w:sz w:val="22"/>
          <w:szCs w:val="22"/>
        </w:rPr>
        <w:t xml:space="preserve"> box</w:t>
      </w:r>
    </w:p>
    <w:p w14:paraId="55CE8193" w14:textId="7F956BCB" w:rsidR="00B929D8" w:rsidRDefault="00B929D8" w:rsidP="00615B22">
      <w:pPr>
        <w:pStyle w:val="ListParagraph"/>
        <w:numPr>
          <w:ilvl w:val="0"/>
          <w:numId w:val="20"/>
        </w:numPr>
        <w:spacing w:after="240"/>
        <w:rPr>
          <w:rFonts w:asciiTheme="minorHAnsi" w:hAnsiTheme="minorHAnsi"/>
          <w:color w:val="auto"/>
          <w:sz w:val="22"/>
          <w:szCs w:val="22"/>
        </w:rPr>
      </w:pPr>
      <w:r>
        <w:rPr>
          <w:rFonts w:asciiTheme="minorHAnsi" w:hAnsiTheme="minorHAnsi"/>
          <w:color w:val="auto"/>
          <w:sz w:val="22"/>
          <w:szCs w:val="22"/>
        </w:rPr>
        <w:t xml:space="preserve">Click the edit </w:t>
      </w:r>
      <w:r w:rsidR="003F2A2F">
        <w:rPr>
          <w:noProof/>
          <w:lang w:eastAsia="en-AU"/>
        </w:rPr>
        <w:drawing>
          <wp:inline distT="0" distB="0" distL="0" distR="0" wp14:anchorId="22554EB2" wp14:editId="3DB8D78F">
            <wp:extent cx="180975" cy="2000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0975" cy="200025"/>
                    </a:xfrm>
                    <a:prstGeom prst="rect">
                      <a:avLst/>
                    </a:prstGeom>
                  </pic:spPr>
                </pic:pic>
              </a:graphicData>
            </a:graphic>
          </wp:inline>
        </w:drawing>
      </w:r>
      <w:r>
        <w:rPr>
          <w:rFonts w:asciiTheme="minorHAnsi" w:hAnsiTheme="minorHAnsi"/>
          <w:color w:val="auto"/>
          <w:sz w:val="22"/>
          <w:szCs w:val="22"/>
        </w:rPr>
        <w:t xml:space="preserve"> icon to the right of the category you wish to edit.</w:t>
      </w:r>
    </w:p>
    <w:p w14:paraId="6E4DD22B" w14:textId="61DC9E60" w:rsidR="00B929D8" w:rsidRDefault="003F2A2F" w:rsidP="00615B22">
      <w:pPr>
        <w:pStyle w:val="ListParagraph"/>
        <w:numPr>
          <w:ilvl w:val="0"/>
          <w:numId w:val="20"/>
        </w:numPr>
        <w:spacing w:after="240"/>
        <w:rPr>
          <w:rFonts w:asciiTheme="minorHAnsi" w:hAnsiTheme="minorHAnsi"/>
          <w:color w:val="auto"/>
          <w:sz w:val="22"/>
          <w:szCs w:val="22"/>
        </w:rPr>
      </w:pPr>
      <w:r>
        <w:rPr>
          <w:rFonts w:asciiTheme="minorHAnsi" w:hAnsiTheme="minorHAnsi"/>
          <w:color w:val="auto"/>
          <w:sz w:val="22"/>
          <w:szCs w:val="22"/>
        </w:rPr>
        <w:t>Amend the category name and save your entry.</w:t>
      </w:r>
    </w:p>
    <w:p w14:paraId="5CB7B8BF" w14:textId="56001C48" w:rsidR="00B929D8" w:rsidRPr="00E21737" w:rsidRDefault="00B929D8" w:rsidP="00B929D8">
      <w:pPr>
        <w:spacing w:after="240"/>
        <w:ind w:left="720" w:hanging="294"/>
        <w:rPr>
          <w:rFonts w:asciiTheme="minorHAnsi" w:hAnsiTheme="minorHAnsi"/>
          <w:i/>
          <w:color w:val="auto"/>
          <w:sz w:val="22"/>
          <w:szCs w:val="22"/>
        </w:rPr>
      </w:pPr>
      <w:r>
        <w:rPr>
          <w:rFonts w:asciiTheme="minorHAnsi" w:hAnsiTheme="minorHAnsi"/>
          <w:i/>
          <w:color w:val="auto"/>
          <w:sz w:val="22"/>
          <w:szCs w:val="22"/>
        </w:rPr>
        <w:t>You have completed editing</w:t>
      </w:r>
      <w:r w:rsidRPr="00E21737">
        <w:rPr>
          <w:rFonts w:asciiTheme="minorHAnsi" w:hAnsiTheme="minorHAnsi"/>
          <w:i/>
          <w:color w:val="auto"/>
          <w:sz w:val="22"/>
          <w:szCs w:val="22"/>
        </w:rPr>
        <w:t xml:space="preserve"> </w:t>
      </w:r>
      <w:r>
        <w:rPr>
          <w:rFonts w:asciiTheme="minorHAnsi" w:hAnsiTheme="minorHAnsi"/>
          <w:i/>
          <w:color w:val="auto"/>
          <w:sz w:val="22"/>
          <w:szCs w:val="22"/>
        </w:rPr>
        <w:t>a risk</w:t>
      </w:r>
      <w:r w:rsidRPr="00E21737">
        <w:rPr>
          <w:rFonts w:asciiTheme="minorHAnsi" w:hAnsiTheme="minorHAnsi"/>
          <w:i/>
          <w:color w:val="auto"/>
          <w:sz w:val="22"/>
          <w:szCs w:val="22"/>
        </w:rPr>
        <w:t xml:space="preserve"> category</w:t>
      </w:r>
    </w:p>
    <w:p w14:paraId="0F375979" w14:textId="311FBC42" w:rsidR="00B929D8" w:rsidRDefault="00B929D8" w:rsidP="00B929D8">
      <w:pPr>
        <w:rPr>
          <w:noProof/>
        </w:rPr>
      </w:pPr>
    </w:p>
    <w:p w14:paraId="2759E88C" w14:textId="2431291B" w:rsidR="000A1590" w:rsidRDefault="000A1590" w:rsidP="007D21B8">
      <w:pPr>
        <w:rPr>
          <w:rStyle w:val="Heading2Char"/>
        </w:rPr>
      </w:pPr>
    </w:p>
    <w:p w14:paraId="59702184" w14:textId="53886E83" w:rsidR="00B929D8" w:rsidRDefault="00B929D8" w:rsidP="007D21B8">
      <w:bookmarkStart w:id="27" w:name="_Toc5782316"/>
      <w:r w:rsidRPr="007D21B8">
        <w:rPr>
          <w:rStyle w:val="Heading2Char"/>
        </w:rPr>
        <w:lastRenderedPageBreak/>
        <w:t>Create and Edit Risk Escalation</w:t>
      </w:r>
      <w:bookmarkEnd w:id="27"/>
    </w:p>
    <w:p w14:paraId="6F4F9809" w14:textId="463F3AE5" w:rsidR="00B929D8" w:rsidRPr="00500ACB" w:rsidRDefault="00B929D8" w:rsidP="00B929D8">
      <w:pPr>
        <w:rPr>
          <w:rFonts w:asciiTheme="minorHAnsi" w:hAnsiTheme="minorHAnsi"/>
          <w:sz w:val="22"/>
          <w:szCs w:val="22"/>
        </w:rPr>
      </w:pPr>
      <w:r>
        <w:rPr>
          <w:rFonts w:asciiTheme="minorHAnsi" w:hAnsiTheme="minorHAnsi"/>
          <w:sz w:val="22"/>
          <w:szCs w:val="22"/>
        </w:rPr>
        <w:t>Risk</w:t>
      </w:r>
      <w:r w:rsidRPr="00E034AC">
        <w:rPr>
          <w:rFonts w:asciiTheme="minorHAnsi" w:hAnsiTheme="minorHAnsi"/>
          <w:sz w:val="22"/>
          <w:szCs w:val="22"/>
        </w:rPr>
        <w:t xml:space="preserve"> escalation levels </w:t>
      </w:r>
      <w:r w:rsidRPr="00500ACB">
        <w:rPr>
          <w:rFonts w:asciiTheme="minorHAnsi" w:hAnsiTheme="minorHAnsi"/>
          <w:sz w:val="22"/>
          <w:szCs w:val="22"/>
        </w:rPr>
        <w:t>a</w:t>
      </w:r>
      <w:r>
        <w:rPr>
          <w:rFonts w:asciiTheme="minorHAnsi" w:hAnsiTheme="minorHAnsi"/>
          <w:sz w:val="22"/>
          <w:szCs w:val="22"/>
        </w:rPr>
        <w:t>re designed to prioritise risks</w:t>
      </w:r>
      <w:r w:rsidRPr="00500ACB">
        <w:rPr>
          <w:rFonts w:asciiTheme="minorHAnsi" w:hAnsiTheme="minorHAnsi"/>
          <w:sz w:val="22"/>
          <w:szCs w:val="22"/>
        </w:rPr>
        <w:t xml:space="preserve"> by ranking them against user specified levels.</w:t>
      </w:r>
      <w:r>
        <w:rPr>
          <w:rFonts w:asciiTheme="minorHAnsi" w:hAnsiTheme="minorHAnsi"/>
          <w:sz w:val="22"/>
          <w:szCs w:val="22"/>
        </w:rPr>
        <w:t xml:space="preserve"> </w:t>
      </w:r>
      <w:r w:rsidRPr="00500ACB">
        <w:rPr>
          <w:rFonts w:asciiTheme="minorHAnsi" w:hAnsiTheme="minorHAnsi"/>
          <w:sz w:val="22"/>
          <w:szCs w:val="22"/>
        </w:rPr>
        <w:t xml:space="preserve">These levels of escalation can be named and ordered in any way desired. </w:t>
      </w:r>
    </w:p>
    <w:p w14:paraId="5B887FA3" w14:textId="77777777" w:rsidR="00B929D8" w:rsidRPr="00500ACB" w:rsidRDefault="00B929D8" w:rsidP="00B929D8">
      <w:pPr>
        <w:rPr>
          <w:rFonts w:asciiTheme="minorHAnsi" w:hAnsiTheme="minorHAnsi"/>
          <w:sz w:val="22"/>
          <w:szCs w:val="22"/>
        </w:rPr>
      </w:pPr>
    </w:p>
    <w:p w14:paraId="1E957F7C" w14:textId="59240143" w:rsidR="00B929D8" w:rsidRPr="00B929D8" w:rsidRDefault="00B929D8" w:rsidP="00615B22">
      <w:pPr>
        <w:pStyle w:val="ListParagraph"/>
        <w:numPr>
          <w:ilvl w:val="0"/>
          <w:numId w:val="47"/>
        </w:numPr>
        <w:tabs>
          <w:tab w:val="num" w:pos="1134"/>
        </w:tabs>
        <w:rPr>
          <w:rFonts w:asciiTheme="minorHAnsi" w:hAnsiTheme="minorHAnsi"/>
          <w:sz w:val="22"/>
          <w:szCs w:val="22"/>
        </w:rPr>
      </w:pPr>
      <w:r w:rsidRPr="00B929D8">
        <w:rPr>
          <w:rFonts w:asciiTheme="minorHAnsi" w:hAnsiTheme="minorHAnsi"/>
          <w:sz w:val="22"/>
          <w:szCs w:val="22"/>
        </w:rPr>
        <w:t xml:space="preserve">Go to </w:t>
      </w:r>
      <w:r w:rsidR="00EC398A">
        <w:rPr>
          <w:rFonts w:asciiTheme="minorHAnsi" w:hAnsiTheme="minorHAnsi"/>
          <w:i/>
          <w:sz w:val="22"/>
          <w:szCs w:val="22"/>
        </w:rPr>
        <w:t>Configuration</w:t>
      </w:r>
      <w:r w:rsidRPr="00B929D8">
        <w:rPr>
          <w:rFonts w:asciiTheme="minorHAnsi" w:hAnsiTheme="minorHAnsi"/>
          <w:i/>
          <w:sz w:val="22"/>
          <w:szCs w:val="22"/>
        </w:rPr>
        <w:t xml:space="preserve"> &gt; </w:t>
      </w:r>
      <w:r>
        <w:rPr>
          <w:rFonts w:asciiTheme="minorHAnsi" w:hAnsiTheme="minorHAnsi"/>
          <w:i/>
          <w:sz w:val="22"/>
          <w:szCs w:val="22"/>
        </w:rPr>
        <w:t xml:space="preserve">Risks &gt; </w:t>
      </w:r>
      <w:r w:rsidR="00EC398A">
        <w:rPr>
          <w:rFonts w:asciiTheme="minorHAnsi" w:hAnsiTheme="minorHAnsi"/>
          <w:sz w:val="22"/>
          <w:szCs w:val="22"/>
        </w:rPr>
        <w:t xml:space="preserve">scroll down to </w:t>
      </w:r>
      <w:r>
        <w:rPr>
          <w:rFonts w:asciiTheme="minorHAnsi" w:hAnsiTheme="minorHAnsi"/>
          <w:i/>
          <w:sz w:val="22"/>
          <w:szCs w:val="22"/>
        </w:rPr>
        <w:t>Risk</w:t>
      </w:r>
      <w:r w:rsidRPr="00B929D8">
        <w:rPr>
          <w:rFonts w:asciiTheme="minorHAnsi" w:hAnsiTheme="minorHAnsi"/>
          <w:i/>
          <w:sz w:val="22"/>
          <w:szCs w:val="22"/>
        </w:rPr>
        <w:t xml:space="preserve"> Escalation Levels. </w:t>
      </w:r>
    </w:p>
    <w:p w14:paraId="684887C5" w14:textId="78AEC2F9" w:rsidR="00B929D8" w:rsidRPr="00B929D8" w:rsidRDefault="00B929D8" w:rsidP="00615B22">
      <w:pPr>
        <w:pStyle w:val="ListParagraph"/>
        <w:numPr>
          <w:ilvl w:val="0"/>
          <w:numId w:val="47"/>
        </w:numPr>
        <w:tabs>
          <w:tab w:val="num" w:pos="1134"/>
        </w:tabs>
        <w:rPr>
          <w:rFonts w:asciiTheme="minorHAnsi" w:hAnsiTheme="minorHAnsi"/>
          <w:sz w:val="22"/>
          <w:szCs w:val="22"/>
        </w:rPr>
      </w:pPr>
      <w:r w:rsidRPr="00B929D8">
        <w:rPr>
          <w:rFonts w:asciiTheme="minorHAnsi" w:hAnsiTheme="minorHAnsi"/>
          <w:sz w:val="22"/>
          <w:szCs w:val="22"/>
        </w:rPr>
        <w:t xml:space="preserve">Click the </w:t>
      </w:r>
      <w:r w:rsidR="00EC398A">
        <w:rPr>
          <w:noProof/>
          <w:lang w:eastAsia="en-AU"/>
        </w:rPr>
        <w:drawing>
          <wp:inline distT="0" distB="0" distL="0" distR="0" wp14:anchorId="637ACF01" wp14:editId="79643FA3">
            <wp:extent cx="552450" cy="3905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50" cy="390525"/>
                    </a:xfrm>
                    <a:prstGeom prst="rect">
                      <a:avLst/>
                    </a:prstGeom>
                  </pic:spPr>
                </pic:pic>
              </a:graphicData>
            </a:graphic>
          </wp:inline>
        </w:drawing>
      </w:r>
      <w:r w:rsidRPr="00B929D8">
        <w:rPr>
          <w:rFonts w:asciiTheme="minorHAnsi" w:hAnsiTheme="minorHAnsi"/>
          <w:sz w:val="22"/>
          <w:szCs w:val="22"/>
        </w:rPr>
        <w:t xml:space="preserve"> icon </w:t>
      </w:r>
    </w:p>
    <w:p w14:paraId="366C21A9" w14:textId="551F8DE8" w:rsidR="00B929D8" w:rsidRPr="00C94553" w:rsidRDefault="00B929D8" w:rsidP="00615B22">
      <w:pPr>
        <w:pStyle w:val="ListParagraph"/>
        <w:numPr>
          <w:ilvl w:val="0"/>
          <w:numId w:val="47"/>
        </w:numPr>
        <w:spacing w:after="240"/>
        <w:rPr>
          <w:rStyle w:val="Emphasis"/>
          <w:rFonts w:asciiTheme="minorHAnsi" w:eastAsiaTheme="majorEastAsia" w:hAnsiTheme="minorHAnsi"/>
          <w:i w:val="0"/>
          <w:sz w:val="22"/>
          <w:szCs w:val="22"/>
        </w:rPr>
      </w:pPr>
      <w:r w:rsidRPr="00E034AC">
        <w:rPr>
          <w:rStyle w:val="Emphasis"/>
          <w:rFonts w:asciiTheme="minorHAnsi" w:eastAsiaTheme="majorEastAsia" w:hAnsiTheme="minorHAnsi"/>
          <w:i w:val="0"/>
          <w:sz w:val="22"/>
          <w:szCs w:val="22"/>
        </w:rPr>
        <w:t>Order and name the escalation level</w:t>
      </w:r>
      <w:r w:rsidRPr="00C94553">
        <w:rPr>
          <w:rStyle w:val="Emphasis"/>
          <w:rFonts w:asciiTheme="minorHAnsi" w:eastAsiaTheme="majorEastAsia" w:hAnsiTheme="minorHAnsi"/>
          <w:i w:val="0"/>
          <w:sz w:val="22"/>
          <w:szCs w:val="22"/>
        </w:rPr>
        <w:t xml:space="preserve">. </w:t>
      </w:r>
      <w:r w:rsidR="00EC398A">
        <w:rPr>
          <w:rStyle w:val="Emphasis"/>
          <w:rFonts w:asciiTheme="minorHAnsi" w:eastAsiaTheme="majorEastAsia" w:hAnsiTheme="minorHAnsi"/>
          <w:i w:val="0"/>
          <w:sz w:val="22"/>
          <w:szCs w:val="22"/>
        </w:rPr>
        <w:t>Save your entry.</w:t>
      </w:r>
    </w:p>
    <w:p w14:paraId="173400D4" w14:textId="79DFB1DB" w:rsidR="00C94553" w:rsidRPr="00C94553" w:rsidRDefault="00C94553" w:rsidP="00B929D8">
      <w:r w:rsidRPr="00C94553">
        <w:rPr>
          <w:rStyle w:val="Emphasis"/>
          <w:rFonts w:asciiTheme="minorHAnsi" w:eastAsiaTheme="majorEastAsia" w:hAnsiTheme="minorHAnsi"/>
          <w:sz w:val="22"/>
          <w:szCs w:val="22"/>
        </w:rPr>
        <w:t>You have now created a risk escalation</w:t>
      </w:r>
    </w:p>
    <w:p w14:paraId="6FF07022" w14:textId="4DCEF6C3" w:rsidR="00931C94" w:rsidRDefault="00931C94">
      <w:pPr>
        <w:spacing w:line="240" w:lineRule="auto"/>
        <w:rPr>
          <w:rFonts w:asciiTheme="minorHAnsi" w:hAnsiTheme="minorHAnsi"/>
          <w:sz w:val="22"/>
          <w:szCs w:val="22"/>
        </w:rPr>
      </w:pPr>
      <w:r w:rsidRPr="00500ACB">
        <w:rPr>
          <w:rFonts w:asciiTheme="minorHAnsi" w:hAnsiTheme="minorHAnsi"/>
          <w:sz w:val="22"/>
          <w:szCs w:val="22"/>
        </w:rPr>
        <w:br w:type="page"/>
      </w:r>
    </w:p>
    <w:p w14:paraId="0FF44603" w14:textId="77777777" w:rsidR="00B929D8" w:rsidRPr="00500ACB" w:rsidRDefault="00B929D8">
      <w:pPr>
        <w:spacing w:line="240" w:lineRule="auto"/>
        <w:rPr>
          <w:rFonts w:asciiTheme="minorHAnsi" w:eastAsiaTheme="majorEastAsia" w:hAnsiTheme="minorHAnsi" w:cstheme="majorBidi"/>
          <w:b/>
          <w:bCs/>
          <w:color w:val="365F91" w:themeColor="accent1" w:themeShade="BF"/>
          <w:sz w:val="22"/>
          <w:szCs w:val="22"/>
        </w:rPr>
      </w:pPr>
    </w:p>
    <w:p w14:paraId="6FDC5CB7" w14:textId="77777777" w:rsidR="000A1590" w:rsidRDefault="000A1590" w:rsidP="007D21B8">
      <w:pPr>
        <w:rPr>
          <w:rStyle w:val="Heading1Char"/>
        </w:rPr>
      </w:pPr>
    </w:p>
    <w:p w14:paraId="760AC2C8" w14:textId="58E94145" w:rsidR="00DE1964" w:rsidRPr="00DE1964" w:rsidRDefault="000A1590" w:rsidP="007D21B8">
      <w:r>
        <w:rPr>
          <w:noProof/>
          <w:lang w:eastAsia="en-AU"/>
        </w:rPr>
        <w:drawing>
          <wp:anchor distT="0" distB="0" distL="114300" distR="114300" simplePos="0" relativeHeight="251912192" behindDoc="0" locked="0" layoutInCell="1" allowOverlap="1" wp14:anchorId="0417973C" wp14:editId="721A23CD">
            <wp:simplePos x="0" y="0"/>
            <wp:positionH relativeFrom="column">
              <wp:posOffset>0</wp:posOffset>
            </wp:positionH>
            <wp:positionV relativeFrom="page">
              <wp:posOffset>1085850</wp:posOffset>
            </wp:positionV>
            <wp:extent cx="734400" cy="1000800"/>
            <wp:effectExtent l="0" t="0" r="8890" b="0"/>
            <wp:wrapSquare wrapText="bothSides"/>
            <wp:docPr id="133"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400" cy="1000800"/>
                    </a:xfrm>
                    <a:prstGeom prst="rect">
                      <a:avLst/>
                    </a:prstGeom>
                  </pic:spPr>
                </pic:pic>
              </a:graphicData>
            </a:graphic>
            <wp14:sizeRelH relativeFrom="margin">
              <wp14:pctWidth>0</wp14:pctWidth>
            </wp14:sizeRelH>
            <wp14:sizeRelV relativeFrom="margin">
              <wp14:pctHeight>0</wp14:pctHeight>
            </wp14:sizeRelV>
          </wp:anchor>
        </w:drawing>
      </w:r>
      <w:bookmarkStart w:id="28" w:name="_Toc5782317"/>
      <w:r w:rsidR="007D21B8">
        <w:rPr>
          <w:rStyle w:val="Heading1Char"/>
        </w:rPr>
        <w:t xml:space="preserve">Risk Management via </w:t>
      </w:r>
      <w:r w:rsidR="00217AC5" w:rsidRPr="007D21B8">
        <w:rPr>
          <w:rStyle w:val="Heading1Char"/>
        </w:rPr>
        <w:t>Risk Matrix</w:t>
      </w:r>
      <w:bookmarkEnd w:id="28"/>
      <w:r w:rsidR="00DE1964">
        <w:t xml:space="preserve"> </w:t>
      </w:r>
    </w:p>
    <w:p w14:paraId="73DDD263" w14:textId="77777777" w:rsidR="000A1590" w:rsidRDefault="000A1590" w:rsidP="001669A4">
      <w:pPr>
        <w:rPr>
          <w:rFonts w:asciiTheme="minorHAnsi" w:hAnsiTheme="minorHAnsi"/>
          <w:sz w:val="22"/>
          <w:szCs w:val="22"/>
        </w:rPr>
      </w:pPr>
    </w:p>
    <w:p w14:paraId="15DF6B5E" w14:textId="77777777" w:rsidR="006948C6" w:rsidRDefault="001669A4" w:rsidP="001669A4">
      <w:pPr>
        <w:rPr>
          <w:rFonts w:asciiTheme="minorHAnsi" w:hAnsiTheme="minorHAnsi"/>
          <w:sz w:val="22"/>
          <w:szCs w:val="22"/>
        </w:rPr>
      </w:pPr>
      <w:r w:rsidRPr="001669A4">
        <w:rPr>
          <w:rFonts w:asciiTheme="minorHAnsi" w:hAnsiTheme="minorHAnsi"/>
          <w:sz w:val="22"/>
          <w:szCs w:val="22"/>
        </w:rPr>
        <w:t>Risk</w:t>
      </w:r>
      <w:r>
        <w:rPr>
          <w:rFonts w:asciiTheme="minorHAnsi" w:hAnsiTheme="minorHAnsi"/>
          <w:sz w:val="22"/>
          <w:szCs w:val="22"/>
        </w:rPr>
        <w:t>s</w:t>
      </w:r>
      <w:r w:rsidRPr="001669A4">
        <w:rPr>
          <w:rFonts w:asciiTheme="minorHAnsi" w:hAnsiTheme="minorHAnsi"/>
          <w:sz w:val="22"/>
          <w:szCs w:val="22"/>
        </w:rPr>
        <w:t xml:space="preserve"> are </w:t>
      </w:r>
      <w:r w:rsidR="00FB7202">
        <w:rPr>
          <w:rFonts w:asciiTheme="minorHAnsi" w:hAnsiTheme="minorHAnsi"/>
          <w:sz w:val="22"/>
          <w:szCs w:val="22"/>
        </w:rPr>
        <w:t xml:space="preserve">events or actions that, if they occur, have the potential to hinder the progress of </w:t>
      </w:r>
      <w:r w:rsidR="006948C6">
        <w:rPr>
          <w:rFonts w:asciiTheme="minorHAnsi" w:hAnsiTheme="minorHAnsi"/>
          <w:sz w:val="22"/>
          <w:szCs w:val="22"/>
        </w:rPr>
        <w:t xml:space="preserve">a </w:t>
      </w:r>
      <w:r w:rsidR="00FB7202">
        <w:rPr>
          <w:rFonts w:asciiTheme="minorHAnsi" w:hAnsiTheme="minorHAnsi"/>
          <w:sz w:val="22"/>
          <w:szCs w:val="22"/>
        </w:rPr>
        <w:t>project and impact negatively on a project. Identifying risks to a project</w:t>
      </w:r>
      <w:r w:rsidR="006948C6">
        <w:rPr>
          <w:rFonts w:asciiTheme="minorHAnsi" w:hAnsiTheme="minorHAnsi"/>
          <w:sz w:val="22"/>
          <w:szCs w:val="22"/>
        </w:rPr>
        <w:t>, determining the probability or likelihood that the risk will occur</w:t>
      </w:r>
      <w:r w:rsidR="00D50BC9">
        <w:rPr>
          <w:rFonts w:asciiTheme="minorHAnsi" w:hAnsiTheme="minorHAnsi"/>
          <w:sz w:val="22"/>
          <w:szCs w:val="22"/>
        </w:rPr>
        <w:t>,</w:t>
      </w:r>
      <w:r w:rsidR="006948C6">
        <w:rPr>
          <w:rFonts w:asciiTheme="minorHAnsi" w:hAnsiTheme="minorHAnsi"/>
          <w:sz w:val="22"/>
          <w:szCs w:val="22"/>
        </w:rPr>
        <w:t xml:space="preserve"> and </w:t>
      </w:r>
      <w:r w:rsidR="00D03FBA">
        <w:rPr>
          <w:rFonts w:asciiTheme="minorHAnsi" w:hAnsiTheme="minorHAnsi"/>
          <w:sz w:val="22"/>
          <w:szCs w:val="22"/>
        </w:rPr>
        <w:t>what</w:t>
      </w:r>
      <w:r w:rsidR="006948C6">
        <w:rPr>
          <w:rFonts w:asciiTheme="minorHAnsi" w:hAnsiTheme="minorHAnsi"/>
          <w:sz w:val="22"/>
          <w:szCs w:val="22"/>
        </w:rPr>
        <w:t xml:space="preserve"> impact or consequence the occurred event will have on the outcomes of </w:t>
      </w:r>
      <w:r w:rsidR="00D50BC9">
        <w:rPr>
          <w:rFonts w:asciiTheme="minorHAnsi" w:hAnsiTheme="minorHAnsi"/>
          <w:sz w:val="22"/>
          <w:szCs w:val="22"/>
        </w:rPr>
        <w:t>a</w:t>
      </w:r>
      <w:r w:rsidR="006948C6">
        <w:rPr>
          <w:rFonts w:asciiTheme="minorHAnsi" w:hAnsiTheme="minorHAnsi"/>
          <w:sz w:val="22"/>
          <w:szCs w:val="22"/>
        </w:rPr>
        <w:t xml:space="preserve"> pro</w:t>
      </w:r>
      <w:r w:rsidR="00D50BC9">
        <w:rPr>
          <w:rFonts w:asciiTheme="minorHAnsi" w:hAnsiTheme="minorHAnsi"/>
          <w:sz w:val="22"/>
          <w:szCs w:val="22"/>
        </w:rPr>
        <w:t>ject is essential analysis, and is the responsibility of the Project Manager</w:t>
      </w:r>
      <w:r w:rsidR="00D03FBA">
        <w:rPr>
          <w:rFonts w:asciiTheme="minorHAnsi" w:hAnsiTheme="minorHAnsi"/>
          <w:sz w:val="22"/>
          <w:szCs w:val="22"/>
        </w:rPr>
        <w:t>.</w:t>
      </w:r>
    </w:p>
    <w:p w14:paraId="3726C09A" w14:textId="77777777" w:rsidR="00D03FBA" w:rsidRDefault="00D03FBA" w:rsidP="001669A4">
      <w:pPr>
        <w:rPr>
          <w:rFonts w:asciiTheme="minorHAnsi" w:hAnsiTheme="minorHAnsi"/>
          <w:sz w:val="22"/>
          <w:szCs w:val="22"/>
        </w:rPr>
      </w:pPr>
    </w:p>
    <w:p w14:paraId="64B7AA69" w14:textId="233C573F" w:rsidR="00931C94" w:rsidRDefault="00D03FBA" w:rsidP="00931C94">
      <w:pPr>
        <w:rPr>
          <w:rFonts w:asciiTheme="minorHAnsi" w:hAnsiTheme="minorHAnsi"/>
          <w:sz w:val="22"/>
          <w:szCs w:val="22"/>
        </w:rPr>
      </w:pPr>
      <w:r>
        <w:rPr>
          <w:rFonts w:asciiTheme="minorHAnsi" w:hAnsiTheme="minorHAnsi"/>
          <w:sz w:val="22"/>
          <w:szCs w:val="22"/>
        </w:rPr>
        <w:t xml:space="preserve">Establishing </w:t>
      </w:r>
      <w:r w:rsidR="00D50BC9">
        <w:rPr>
          <w:rFonts w:asciiTheme="minorHAnsi" w:hAnsiTheme="minorHAnsi"/>
          <w:sz w:val="22"/>
          <w:szCs w:val="22"/>
        </w:rPr>
        <w:t xml:space="preserve">and configuring </w:t>
      </w:r>
      <w:r>
        <w:rPr>
          <w:rFonts w:asciiTheme="minorHAnsi" w:hAnsiTheme="minorHAnsi"/>
          <w:sz w:val="22"/>
          <w:szCs w:val="22"/>
        </w:rPr>
        <w:t xml:space="preserve">a </w:t>
      </w:r>
      <w:r w:rsidR="00967FDE" w:rsidRPr="00967FDE">
        <w:rPr>
          <w:rFonts w:asciiTheme="minorHAnsi" w:hAnsiTheme="minorHAnsi"/>
          <w:sz w:val="22"/>
          <w:szCs w:val="22"/>
        </w:rPr>
        <w:t>risk matrix</w:t>
      </w:r>
      <w:r w:rsidR="00967FDE">
        <w:rPr>
          <w:rFonts w:asciiTheme="minorHAnsi" w:hAnsiTheme="minorHAnsi"/>
          <w:sz w:val="22"/>
          <w:szCs w:val="22"/>
        </w:rPr>
        <w:t xml:space="preserve"> </w:t>
      </w:r>
      <w:r>
        <w:rPr>
          <w:rFonts w:asciiTheme="minorHAnsi" w:hAnsiTheme="minorHAnsi"/>
          <w:sz w:val="22"/>
          <w:szCs w:val="22"/>
        </w:rPr>
        <w:t xml:space="preserve">aids this process. A </w:t>
      </w:r>
      <w:r w:rsidR="00967FDE">
        <w:rPr>
          <w:rFonts w:asciiTheme="minorHAnsi" w:hAnsiTheme="minorHAnsi"/>
          <w:sz w:val="22"/>
          <w:szCs w:val="22"/>
        </w:rPr>
        <w:t xml:space="preserve">risk matrix </w:t>
      </w:r>
      <w:r w:rsidR="00474CAB" w:rsidRPr="00967FDE">
        <w:rPr>
          <w:rFonts w:asciiTheme="minorHAnsi" w:hAnsiTheme="minorHAnsi"/>
          <w:sz w:val="22"/>
          <w:szCs w:val="22"/>
        </w:rPr>
        <w:t xml:space="preserve">multiplies a risk’s </w:t>
      </w:r>
      <w:r w:rsidR="00474CAB" w:rsidRPr="00474CAB">
        <w:rPr>
          <w:rFonts w:asciiTheme="minorHAnsi" w:hAnsiTheme="minorHAnsi"/>
          <w:sz w:val="22"/>
          <w:szCs w:val="22"/>
        </w:rPr>
        <w:t>likelihood</w:t>
      </w:r>
      <w:r w:rsidR="00474CAB" w:rsidRPr="00967FDE">
        <w:rPr>
          <w:rFonts w:asciiTheme="minorHAnsi" w:hAnsiTheme="minorHAnsi"/>
          <w:sz w:val="22"/>
          <w:szCs w:val="22"/>
        </w:rPr>
        <w:t xml:space="preserve"> ra</w:t>
      </w:r>
      <w:r w:rsidR="00474CAB" w:rsidRPr="00474CAB">
        <w:rPr>
          <w:rFonts w:asciiTheme="minorHAnsi" w:hAnsiTheme="minorHAnsi"/>
          <w:sz w:val="22"/>
          <w:szCs w:val="22"/>
        </w:rPr>
        <w:t xml:space="preserve">nk by its consequence </w:t>
      </w:r>
      <w:r w:rsidR="00474CAB" w:rsidRPr="00967FDE">
        <w:rPr>
          <w:rFonts w:asciiTheme="minorHAnsi" w:hAnsiTheme="minorHAnsi"/>
          <w:sz w:val="22"/>
          <w:szCs w:val="22"/>
        </w:rPr>
        <w:t>rank to produce</w:t>
      </w:r>
      <w:r w:rsidR="00474CAB" w:rsidRPr="00474CAB">
        <w:rPr>
          <w:rFonts w:asciiTheme="minorHAnsi" w:hAnsiTheme="minorHAnsi"/>
          <w:sz w:val="22"/>
          <w:szCs w:val="22"/>
        </w:rPr>
        <w:t xml:space="preserve"> a risk level</w:t>
      </w:r>
      <w:r w:rsidR="00474CAB" w:rsidRPr="00967FDE">
        <w:rPr>
          <w:rFonts w:asciiTheme="minorHAnsi" w:hAnsiTheme="minorHAnsi"/>
          <w:sz w:val="22"/>
          <w:szCs w:val="22"/>
        </w:rPr>
        <w:t>.</w:t>
      </w:r>
      <w:r w:rsidR="00474CAB">
        <w:rPr>
          <w:rFonts w:asciiTheme="minorHAnsi" w:hAnsiTheme="minorHAnsi"/>
          <w:sz w:val="22"/>
          <w:szCs w:val="22"/>
        </w:rPr>
        <w:t xml:space="preserve"> </w:t>
      </w:r>
      <w:r w:rsidR="000D759B">
        <w:rPr>
          <w:rFonts w:asciiTheme="minorHAnsi" w:hAnsiTheme="minorHAnsi"/>
          <w:sz w:val="22"/>
          <w:szCs w:val="22"/>
        </w:rPr>
        <w:t>UniPhi allows for these ranking</w:t>
      </w:r>
      <w:r w:rsidR="00DE1964">
        <w:rPr>
          <w:rFonts w:asciiTheme="minorHAnsi" w:hAnsiTheme="minorHAnsi"/>
          <w:sz w:val="22"/>
          <w:szCs w:val="22"/>
        </w:rPr>
        <w:t>s</w:t>
      </w:r>
      <w:r w:rsidR="000D759B">
        <w:rPr>
          <w:rFonts w:asciiTheme="minorHAnsi" w:hAnsiTheme="minorHAnsi"/>
          <w:sz w:val="22"/>
          <w:szCs w:val="22"/>
        </w:rPr>
        <w:t xml:space="preserve"> and level to be </w:t>
      </w:r>
      <w:r w:rsidR="00D24592">
        <w:rPr>
          <w:rFonts w:asciiTheme="minorHAnsi" w:hAnsiTheme="minorHAnsi"/>
          <w:sz w:val="22"/>
          <w:szCs w:val="22"/>
        </w:rPr>
        <w:t>established and applied to all identified project</w:t>
      </w:r>
      <w:r w:rsidR="00D50BC9">
        <w:rPr>
          <w:rFonts w:asciiTheme="minorHAnsi" w:hAnsiTheme="minorHAnsi"/>
          <w:sz w:val="22"/>
          <w:szCs w:val="22"/>
        </w:rPr>
        <w:t xml:space="preserve"> risks</w:t>
      </w:r>
      <w:r w:rsidR="000D759B">
        <w:rPr>
          <w:rFonts w:asciiTheme="minorHAnsi" w:hAnsiTheme="minorHAnsi"/>
          <w:sz w:val="22"/>
          <w:szCs w:val="22"/>
        </w:rPr>
        <w:t>.</w:t>
      </w:r>
    </w:p>
    <w:p w14:paraId="103B2CE5" w14:textId="2B64DACC" w:rsidR="000A1590" w:rsidRDefault="000A1590" w:rsidP="00931C94">
      <w:pPr>
        <w:rPr>
          <w:rFonts w:asciiTheme="minorHAnsi" w:hAnsiTheme="minorHAnsi"/>
          <w:sz w:val="22"/>
          <w:szCs w:val="22"/>
        </w:rPr>
      </w:pPr>
    </w:p>
    <w:p w14:paraId="0040B801" w14:textId="572A93FB" w:rsidR="00E21737" w:rsidRDefault="000A1590">
      <w:pPr>
        <w:spacing w:line="240" w:lineRule="auto"/>
        <w:rPr>
          <w:rFonts w:eastAsiaTheme="majorEastAsia" w:cstheme="majorBidi"/>
          <w:bCs/>
          <w:sz w:val="28"/>
          <w:szCs w:val="26"/>
        </w:rPr>
      </w:pPr>
      <w:r>
        <w:rPr>
          <w:noProof/>
          <w:lang w:eastAsia="en-AU"/>
        </w:rPr>
        <w:drawing>
          <wp:anchor distT="0" distB="0" distL="114300" distR="114300" simplePos="0" relativeHeight="251913216" behindDoc="0" locked="0" layoutInCell="1" allowOverlap="1" wp14:anchorId="6C04846D" wp14:editId="3553B123">
            <wp:simplePos x="0" y="0"/>
            <wp:positionH relativeFrom="column">
              <wp:posOffset>0</wp:posOffset>
            </wp:positionH>
            <wp:positionV relativeFrom="page">
              <wp:posOffset>4772025</wp:posOffset>
            </wp:positionV>
            <wp:extent cx="734400" cy="1000800"/>
            <wp:effectExtent l="0" t="0" r="8890" b="0"/>
            <wp:wrapSquare wrapText="bothSides"/>
            <wp:docPr id="349" name="Picture 349"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01FBE" w14:textId="77777777" w:rsidR="000A1590" w:rsidRDefault="000A1590" w:rsidP="007D21B8">
      <w:pPr>
        <w:rPr>
          <w:rStyle w:val="Heading2Char"/>
        </w:rPr>
      </w:pPr>
    </w:p>
    <w:p w14:paraId="4DDFC120" w14:textId="7A1332E5" w:rsidR="00DE1964" w:rsidRPr="007D21B8" w:rsidRDefault="00DE1964" w:rsidP="007D21B8">
      <w:pPr>
        <w:rPr>
          <w:rStyle w:val="Heading2Char"/>
        </w:rPr>
      </w:pPr>
      <w:bookmarkStart w:id="29" w:name="_Toc5782318"/>
      <w:r w:rsidRPr="007D21B8">
        <w:rPr>
          <w:rStyle w:val="Heading2Char"/>
        </w:rPr>
        <w:t>Create and Edit Risk Likelihoods</w:t>
      </w:r>
      <w:bookmarkEnd w:id="29"/>
    </w:p>
    <w:p w14:paraId="1C00BC66" w14:textId="77777777" w:rsidR="00DE1964" w:rsidRDefault="00DE1964" w:rsidP="001669A4">
      <w:pPr>
        <w:rPr>
          <w:rFonts w:asciiTheme="minorHAnsi" w:hAnsiTheme="minorHAnsi"/>
          <w:sz w:val="22"/>
          <w:szCs w:val="22"/>
        </w:rPr>
      </w:pPr>
    </w:p>
    <w:p w14:paraId="4E9284FE" w14:textId="77777777" w:rsidR="000A1590" w:rsidRDefault="000A1590" w:rsidP="000D759B">
      <w:pPr>
        <w:spacing w:after="240"/>
        <w:ind w:left="1080" w:hanging="360"/>
        <w:rPr>
          <w:rFonts w:asciiTheme="minorHAnsi" w:hAnsiTheme="minorHAnsi"/>
          <w:b/>
          <w:color w:val="auto"/>
          <w:sz w:val="22"/>
          <w:szCs w:val="22"/>
        </w:rPr>
      </w:pPr>
    </w:p>
    <w:p w14:paraId="634859C3" w14:textId="1C74010F" w:rsidR="000D759B" w:rsidRDefault="00D11029" w:rsidP="000A1590">
      <w:pPr>
        <w:spacing w:after="240"/>
        <w:ind w:left="360" w:hanging="360"/>
        <w:rPr>
          <w:rFonts w:asciiTheme="minorHAnsi" w:hAnsiTheme="minorHAnsi"/>
          <w:color w:val="auto"/>
          <w:sz w:val="22"/>
          <w:szCs w:val="22"/>
        </w:rPr>
      </w:pPr>
      <w:r>
        <w:rPr>
          <w:rFonts w:asciiTheme="minorHAnsi" w:hAnsiTheme="minorHAnsi"/>
          <w:b/>
          <w:color w:val="auto"/>
          <w:sz w:val="22"/>
          <w:szCs w:val="22"/>
        </w:rPr>
        <w:t xml:space="preserve">To </w:t>
      </w:r>
      <w:r w:rsidR="00031ECA">
        <w:rPr>
          <w:rFonts w:asciiTheme="minorHAnsi" w:hAnsiTheme="minorHAnsi"/>
          <w:b/>
          <w:color w:val="auto"/>
          <w:sz w:val="22"/>
          <w:szCs w:val="22"/>
        </w:rPr>
        <w:t>add risk likelihoods</w:t>
      </w:r>
      <w:r w:rsidR="000D759B">
        <w:rPr>
          <w:rFonts w:asciiTheme="minorHAnsi" w:hAnsiTheme="minorHAnsi"/>
          <w:b/>
          <w:color w:val="auto"/>
          <w:sz w:val="22"/>
          <w:szCs w:val="22"/>
        </w:rPr>
        <w:t>:</w:t>
      </w:r>
    </w:p>
    <w:p w14:paraId="69A87D55" w14:textId="6134CBFC" w:rsidR="000D759B" w:rsidRDefault="000D759B" w:rsidP="00615B22">
      <w:pPr>
        <w:pStyle w:val="ListParagraph"/>
        <w:numPr>
          <w:ilvl w:val="0"/>
          <w:numId w:val="30"/>
        </w:numPr>
        <w:spacing w:after="240"/>
        <w:rPr>
          <w:rFonts w:asciiTheme="minorHAnsi" w:hAnsiTheme="minorHAnsi"/>
          <w:color w:val="auto"/>
          <w:sz w:val="22"/>
          <w:szCs w:val="22"/>
        </w:rPr>
      </w:pPr>
      <w:r>
        <w:rPr>
          <w:rFonts w:asciiTheme="minorHAnsi" w:hAnsiTheme="minorHAnsi"/>
          <w:color w:val="auto"/>
          <w:sz w:val="22"/>
          <w:szCs w:val="22"/>
        </w:rPr>
        <w:t xml:space="preserve">Go to </w:t>
      </w:r>
      <w:r w:rsidR="00EC398A">
        <w:rPr>
          <w:rFonts w:asciiTheme="minorHAnsi" w:hAnsiTheme="minorHAnsi"/>
          <w:i/>
          <w:color w:val="auto"/>
          <w:sz w:val="22"/>
          <w:szCs w:val="22"/>
        </w:rPr>
        <w:t>Configuration</w:t>
      </w:r>
      <w:r w:rsidRPr="005F1211">
        <w:rPr>
          <w:rFonts w:asciiTheme="minorHAnsi" w:hAnsiTheme="minorHAnsi"/>
          <w:i/>
          <w:color w:val="auto"/>
          <w:sz w:val="22"/>
          <w:szCs w:val="22"/>
        </w:rPr>
        <w:t xml:space="preserve"> &gt; </w:t>
      </w:r>
      <w:r>
        <w:rPr>
          <w:rFonts w:asciiTheme="minorHAnsi" w:hAnsiTheme="minorHAnsi"/>
          <w:i/>
          <w:color w:val="auto"/>
          <w:sz w:val="22"/>
          <w:szCs w:val="22"/>
        </w:rPr>
        <w:t xml:space="preserve">Risks </w:t>
      </w:r>
      <w:r>
        <w:rPr>
          <w:rFonts w:asciiTheme="minorHAnsi" w:hAnsiTheme="minorHAnsi"/>
          <w:color w:val="auto"/>
          <w:sz w:val="22"/>
          <w:szCs w:val="22"/>
        </w:rPr>
        <w:t xml:space="preserve">and scroll to the </w:t>
      </w:r>
      <w:r>
        <w:rPr>
          <w:rFonts w:asciiTheme="minorHAnsi" w:hAnsiTheme="minorHAnsi"/>
          <w:i/>
          <w:color w:val="auto"/>
          <w:sz w:val="22"/>
          <w:szCs w:val="22"/>
        </w:rPr>
        <w:t xml:space="preserve">Risk Likelihood </w:t>
      </w:r>
      <w:r>
        <w:rPr>
          <w:rFonts w:asciiTheme="minorHAnsi" w:hAnsiTheme="minorHAnsi"/>
          <w:color w:val="auto"/>
          <w:sz w:val="22"/>
          <w:szCs w:val="22"/>
        </w:rPr>
        <w:t>box</w:t>
      </w:r>
    </w:p>
    <w:p w14:paraId="7FDD0A81" w14:textId="76C47669" w:rsidR="000D759B" w:rsidRDefault="000D759B" w:rsidP="00615B22">
      <w:pPr>
        <w:pStyle w:val="ListParagraph"/>
        <w:numPr>
          <w:ilvl w:val="0"/>
          <w:numId w:val="30"/>
        </w:numPr>
        <w:spacing w:after="240"/>
        <w:rPr>
          <w:rFonts w:asciiTheme="minorHAnsi" w:hAnsiTheme="minorHAnsi"/>
          <w:color w:val="auto"/>
          <w:sz w:val="22"/>
          <w:szCs w:val="22"/>
        </w:rPr>
      </w:pPr>
      <w:r>
        <w:rPr>
          <w:rFonts w:asciiTheme="minorHAnsi" w:hAnsiTheme="minorHAnsi"/>
          <w:color w:val="auto"/>
          <w:sz w:val="22"/>
          <w:szCs w:val="22"/>
        </w:rPr>
        <w:t xml:space="preserve">Click the </w:t>
      </w:r>
      <w:r w:rsidR="00EC398A">
        <w:rPr>
          <w:noProof/>
          <w:lang w:eastAsia="en-AU"/>
        </w:rPr>
        <w:drawing>
          <wp:inline distT="0" distB="0" distL="0" distR="0" wp14:anchorId="69FF819E" wp14:editId="0A1C84C3">
            <wp:extent cx="552450" cy="3905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50" cy="390525"/>
                    </a:xfrm>
                    <a:prstGeom prst="rect">
                      <a:avLst/>
                    </a:prstGeom>
                  </pic:spPr>
                </pic:pic>
              </a:graphicData>
            </a:graphic>
          </wp:inline>
        </w:drawing>
      </w:r>
      <w:r>
        <w:rPr>
          <w:rFonts w:asciiTheme="minorHAnsi" w:hAnsiTheme="minorHAnsi"/>
          <w:color w:val="auto"/>
          <w:sz w:val="22"/>
          <w:szCs w:val="22"/>
        </w:rPr>
        <w:t xml:space="preserve"> button</w:t>
      </w:r>
      <w:r w:rsidR="00D50BC9">
        <w:rPr>
          <w:rFonts w:asciiTheme="minorHAnsi" w:hAnsiTheme="minorHAnsi"/>
          <w:color w:val="auto"/>
          <w:sz w:val="22"/>
          <w:szCs w:val="22"/>
        </w:rPr>
        <w:t xml:space="preserve"> to display the following</w:t>
      </w:r>
      <w:r w:rsidR="00D853BB">
        <w:rPr>
          <w:rFonts w:asciiTheme="minorHAnsi" w:hAnsiTheme="minorHAnsi"/>
          <w:color w:val="auto"/>
          <w:sz w:val="22"/>
          <w:szCs w:val="22"/>
        </w:rPr>
        <w:t xml:space="preserve"> fields</w:t>
      </w:r>
      <w:r>
        <w:rPr>
          <w:rFonts w:asciiTheme="minorHAnsi" w:hAnsiTheme="minorHAnsi"/>
          <w:color w:val="auto"/>
          <w:sz w:val="22"/>
          <w:szCs w:val="22"/>
        </w:rPr>
        <w:t>:</w:t>
      </w:r>
    </w:p>
    <w:p w14:paraId="5DE8F4E4" w14:textId="04AE34DA" w:rsidR="000D759B" w:rsidRDefault="00EC398A" w:rsidP="00EB4CF9">
      <w:pPr>
        <w:pStyle w:val="ListParagraph"/>
        <w:spacing w:after="240"/>
        <w:ind w:left="0"/>
        <w:rPr>
          <w:rFonts w:asciiTheme="minorHAnsi" w:hAnsiTheme="minorHAnsi"/>
          <w:color w:val="auto"/>
          <w:sz w:val="22"/>
          <w:szCs w:val="22"/>
        </w:rPr>
      </w:pPr>
      <w:r>
        <w:rPr>
          <w:noProof/>
          <w:lang w:eastAsia="en-AU"/>
        </w:rPr>
        <w:drawing>
          <wp:inline distT="0" distB="0" distL="0" distR="0" wp14:anchorId="2A2E4359" wp14:editId="6E9DBAC8">
            <wp:extent cx="3676650" cy="1876425"/>
            <wp:effectExtent l="19050" t="19050" r="19050" b="285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76650" cy="1876425"/>
                    </a:xfrm>
                    <a:prstGeom prst="rect">
                      <a:avLst/>
                    </a:prstGeom>
                    <a:ln>
                      <a:solidFill>
                        <a:schemeClr val="tx1"/>
                      </a:solidFill>
                    </a:ln>
                  </pic:spPr>
                </pic:pic>
              </a:graphicData>
            </a:graphic>
          </wp:inline>
        </w:drawing>
      </w:r>
    </w:p>
    <w:p w14:paraId="4D07BCBF" w14:textId="67214634" w:rsidR="000D759B" w:rsidRPr="00DD1D3A" w:rsidRDefault="000D759B" w:rsidP="00615B22">
      <w:pPr>
        <w:pStyle w:val="ListParagraph"/>
        <w:numPr>
          <w:ilvl w:val="0"/>
          <w:numId w:val="30"/>
        </w:numPr>
        <w:spacing w:before="100" w:beforeAutospacing="1" w:after="120"/>
        <w:rPr>
          <w:rFonts w:asciiTheme="minorHAnsi" w:hAnsiTheme="minorHAnsi"/>
          <w:i/>
          <w:sz w:val="22"/>
          <w:szCs w:val="22"/>
        </w:rPr>
      </w:pPr>
      <w:r w:rsidRPr="00DD1D3A">
        <w:rPr>
          <w:rFonts w:asciiTheme="minorHAnsi" w:hAnsiTheme="minorHAnsi"/>
          <w:color w:val="auto"/>
          <w:sz w:val="22"/>
          <w:szCs w:val="22"/>
        </w:rPr>
        <w:t xml:space="preserve">Enter the </w:t>
      </w:r>
      <w:r w:rsidR="00031ECA" w:rsidRPr="00DD1D3A">
        <w:rPr>
          <w:rFonts w:asciiTheme="minorHAnsi" w:hAnsiTheme="minorHAnsi"/>
          <w:color w:val="auto"/>
          <w:sz w:val="22"/>
          <w:szCs w:val="22"/>
        </w:rPr>
        <w:t>likelih</w:t>
      </w:r>
      <w:r w:rsidRPr="00DD1D3A">
        <w:rPr>
          <w:rFonts w:asciiTheme="minorHAnsi" w:hAnsiTheme="minorHAnsi"/>
          <w:color w:val="auto"/>
          <w:sz w:val="22"/>
          <w:szCs w:val="22"/>
        </w:rPr>
        <w:t>ood of an event occurring</w:t>
      </w:r>
    </w:p>
    <w:p w14:paraId="3CE0D722" w14:textId="64955DAC" w:rsidR="00DD5B89" w:rsidRPr="00DD5B89" w:rsidRDefault="00DD1D3A" w:rsidP="00DD1D3A">
      <w:pPr>
        <w:tabs>
          <w:tab w:val="left" w:pos="990"/>
        </w:tabs>
        <w:spacing w:before="100" w:beforeAutospacing="1" w:after="120"/>
        <w:rPr>
          <w:rFonts w:asciiTheme="minorHAnsi" w:hAnsiTheme="minorHAnsi"/>
          <w:sz w:val="22"/>
          <w:szCs w:val="22"/>
        </w:rPr>
      </w:pPr>
      <w:r>
        <w:rPr>
          <w:noProof/>
          <w:lang w:eastAsia="en-AU"/>
        </w:rPr>
        <w:lastRenderedPageBreak/>
        <w:drawing>
          <wp:anchor distT="0" distB="0" distL="114300" distR="114300" simplePos="0" relativeHeight="251873280" behindDoc="0" locked="0" layoutInCell="1" allowOverlap="1" wp14:anchorId="39F7DA0C" wp14:editId="7474DFFD">
            <wp:simplePos x="0" y="0"/>
            <wp:positionH relativeFrom="column">
              <wp:posOffset>0</wp:posOffset>
            </wp:positionH>
            <wp:positionV relativeFrom="paragraph">
              <wp:posOffset>102870</wp:posOffset>
            </wp:positionV>
            <wp:extent cx="733425" cy="1000125"/>
            <wp:effectExtent l="0" t="0" r="9525" b="0"/>
            <wp:wrapSquare wrapText="bothSides"/>
            <wp:docPr id="460"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0D759B" w:rsidRPr="00DD1D3A">
        <w:rPr>
          <w:rFonts w:asciiTheme="minorHAnsi" w:hAnsiTheme="minorHAnsi"/>
          <w:i/>
          <w:sz w:val="22"/>
          <w:szCs w:val="22"/>
        </w:rPr>
        <w:t xml:space="preserve">Likelihood: </w:t>
      </w:r>
      <w:r w:rsidR="000D759B" w:rsidRPr="00DD1D3A">
        <w:rPr>
          <w:rFonts w:asciiTheme="minorHAnsi" w:hAnsiTheme="minorHAnsi"/>
          <w:sz w:val="22"/>
          <w:szCs w:val="22"/>
        </w:rPr>
        <w:t xml:space="preserve">There </w:t>
      </w:r>
      <w:r w:rsidR="00031ECA">
        <w:rPr>
          <w:rFonts w:asciiTheme="minorHAnsi" w:hAnsiTheme="minorHAnsi"/>
          <w:sz w:val="22"/>
          <w:szCs w:val="22"/>
        </w:rPr>
        <w:t xml:space="preserve">are </w:t>
      </w:r>
      <w:r w:rsidR="00D50BC9" w:rsidRPr="00DD1D3A">
        <w:rPr>
          <w:rFonts w:asciiTheme="minorHAnsi" w:hAnsiTheme="minorHAnsi"/>
          <w:sz w:val="22"/>
          <w:szCs w:val="22"/>
        </w:rPr>
        <w:t>numerous</w:t>
      </w:r>
      <w:r w:rsidR="000D759B" w:rsidRPr="00DD1D3A">
        <w:rPr>
          <w:rFonts w:asciiTheme="minorHAnsi" w:hAnsiTheme="minorHAnsi"/>
          <w:sz w:val="22"/>
          <w:szCs w:val="22"/>
        </w:rPr>
        <w:t xml:space="preserve"> </w:t>
      </w:r>
      <w:r w:rsidR="00961408" w:rsidRPr="00DD1D3A">
        <w:rPr>
          <w:rFonts w:asciiTheme="minorHAnsi" w:hAnsiTheme="minorHAnsi"/>
          <w:sz w:val="22"/>
          <w:szCs w:val="22"/>
        </w:rPr>
        <w:t>ways to measure a risk’s likelihood</w:t>
      </w:r>
      <w:r w:rsidR="00D50BC9" w:rsidRPr="00DD1D3A">
        <w:rPr>
          <w:rFonts w:asciiTheme="minorHAnsi" w:hAnsiTheme="minorHAnsi"/>
          <w:sz w:val="22"/>
          <w:szCs w:val="22"/>
        </w:rPr>
        <w:t>,</w:t>
      </w:r>
      <w:r w:rsidR="00961408" w:rsidRPr="00DD1D3A">
        <w:rPr>
          <w:rFonts w:asciiTheme="minorHAnsi" w:hAnsiTheme="minorHAnsi"/>
          <w:sz w:val="22"/>
          <w:szCs w:val="22"/>
        </w:rPr>
        <w:t xml:space="preserve"> and the values you use are determined by your organisation or </w:t>
      </w:r>
      <w:r w:rsidR="00031ECA">
        <w:rPr>
          <w:rFonts w:asciiTheme="minorHAnsi" w:hAnsiTheme="minorHAnsi"/>
          <w:sz w:val="22"/>
          <w:szCs w:val="22"/>
        </w:rPr>
        <w:t xml:space="preserve">by a </w:t>
      </w:r>
      <w:r w:rsidR="00961408" w:rsidRPr="00DD1D3A">
        <w:rPr>
          <w:rFonts w:asciiTheme="minorHAnsi" w:hAnsiTheme="minorHAnsi"/>
          <w:sz w:val="22"/>
          <w:szCs w:val="22"/>
        </w:rPr>
        <w:t xml:space="preserve">project’s </w:t>
      </w:r>
      <w:r w:rsidR="00031ECA" w:rsidRPr="00DD1D3A">
        <w:rPr>
          <w:rFonts w:asciiTheme="minorHAnsi" w:hAnsiTheme="minorHAnsi"/>
          <w:sz w:val="22"/>
          <w:szCs w:val="22"/>
        </w:rPr>
        <w:t>risk management plan</w:t>
      </w:r>
      <w:r w:rsidR="00D50BC9" w:rsidRPr="00DD1D3A">
        <w:rPr>
          <w:rFonts w:asciiTheme="minorHAnsi" w:hAnsiTheme="minorHAnsi"/>
          <w:sz w:val="22"/>
          <w:szCs w:val="22"/>
        </w:rPr>
        <w:t>. Example likelihoods could include</w:t>
      </w:r>
      <w:r>
        <w:rPr>
          <w:rFonts w:asciiTheme="minorHAnsi" w:hAnsiTheme="minorHAnsi"/>
          <w:sz w:val="22"/>
          <w:szCs w:val="22"/>
        </w:rPr>
        <w:t xml:space="preserve"> </w:t>
      </w:r>
      <w:r w:rsidR="00031ECA" w:rsidRPr="00031ECA">
        <w:rPr>
          <w:rFonts w:asciiTheme="minorHAnsi" w:hAnsiTheme="minorHAnsi"/>
          <w:sz w:val="22"/>
          <w:szCs w:val="22"/>
        </w:rPr>
        <w:t>quantitative or numeral values</w:t>
      </w:r>
      <w:r w:rsidR="00031ECA">
        <w:rPr>
          <w:rFonts w:asciiTheme="minorHAnsi" w:hAnsiTheme="minorHAnsi"/>
          <w:sz w:val="22"/>
          <w:szCs w:val="22"/>
        </w:rPr>
        <w:t>, from</w:t>
      </w:r>
      <w:r w:rsidR="00031ECA" w:rsidRPr="00031ECA">
        <w:rPr>
          <w:rFonts w:asciiTheme="minorHAnsi" w:hAnsiTheme="minorHAnsi"/>
          <w:sz w:val="22"/>
          <w:szCs w:val="22"/>
        </w:rPr>
        <w:t xml:space="preserve"> 0</w:t>
      </w:r>
      <w:r w:rsidR="00031ECA">
        <w:rPr>
          <w:rFonts w:asciiTheme="minorHAnsi" w:hAnsiTheme="minorHAnsi"/>
          <w:sz w:val="22"/>
          <w:szCs w:val="22"/>
        </w:rPr>
        <w:t xml:space="preserve"> </w:t>
      </w:r>
      <w:r w:rsidR="00961408">
        <w:rPr>
          <w:rFonts w:asciiTheme="minorHAnsi" w:hAnsiTheme="minorHAnsi"/>
          <w:sz w:val="22"/>
          <w:szCs w:val="22"/>
        </w:rPr>
        <w:t>to 10</w:t>
      </w:r>
      <w:r w:rsidR="00031ECA">
        <w:rPr>
          <w:rFonts w:asciiTheme="minorHAnsi" w:hAnsiTheme="minorHAnsi"/>
          <w:sz w:val="22"/>
          <w:szCs w:val="22"/>
        </w:rPr>
        <w:t>,</w:t>
      </w:r>
      <w:r w:rsidR="00961408">
        <w:rPr>
          <w:rFonts w:asciiTheme="minorHAnsi" w:hAnsiTheme="minorHAnsi"/>
          <w:sz w:val="22"/>
          <w:szCs w:val="22"/>
        </w:rPr>
        <w:t xml:space="preserve"> with 0 being the </w:t>
      </w:r>
      <w:r w:rsidR="00D50BC9">
        <w:rPr>
          <w:rFonts w:asciiTheme="minorHAnsi" w:hAnsiTheme="minorHAnsi"/>
          <w:sz w:val="22"/>
          <w:szCs w:val="22"/>
        </w:rPr>
        <w:t>least l</w:t>
      </w:r>
      <w:r w:rsidR="00961408">
        <w:rPr>
          <w:rFonts w:asciiTheme="minorHAnsi" w:hAnsiTheme="minorHAnsi"/>
          <w:sz w:val="22"/>
          <w:szCs w:val="22"/>
        </w:rPr>
        <w:t>ikely and 10 being the most likely</w:t>
      </w:r>
      <w:r w:rsidR="00031ECA">
        <w:rPr>
          <w:rFonts w:asciiTheme="minorHAnsi" w:hAnsiTheme="minorHAnsi"/>
          <w:sz w:val="22"/>
          <w:szCs w:val="22"/>
        </w:rPr>
        <w:t>. Some q</w:t>
      </w:r>
      <w:r w:rsidR="00DD5B89" w:rsidRPr="00500ACB">
        <w:rPr>
          <w:rFonts w:asciiTheme="minorHAnsi" w:hAnsiTheme="minorHAnsi"/>
          <w:sz w:val="22"/>
          <w:szCs w:val="22"/>
        </w:rPr>
        <w:t>ualitative values</w:t>
      </w:r>
      <w:r w:rsidR="00031ECA">
        <w:rPr>
          <w:rFonts w:asciiTheme="minorHAnsi" w:hAnsiTheme="minorHAnsi"/>
          <w:sz w:val="22"/>
          <w:szCs w:val="22"/>
        </w:rPr>
        <w:t xml:space="preserve"> commonly used are rare, unlikely, possible, likely, certain</w:t>
      </w:r>
      <w:r w:rsidR="00DD5B89">
        <w:rPr>
          <w:rFonts w:asciiTheme="minorHAnsi" w:hAnsiTheme="minorHAnsi"/>
          <w:sz w:val="22"/>
          <w:szCs w:val="22"/>
        </w:rPr>
        <w:t>.</w:t>
      </w:r>
    </w:p>
    <w:p w14:paraId="4FEE1548" w14:textId="51377769" w:rsidR="000D759B" w:rsidRDefault="00DD5B89" w:rsidP="00615B22">
      <w:pPr>
        <w:pStyle w:val="ListParagraph"/>
        <w:numPr>
          <w:ilvl w:val="0"/>
          <w:numId w:val="30"/>
        </w:numPr>
        <w:spacing w:after="240"/>
        <w:rPr>
          <w:rFonts w:asciiTheme="minorHAnsi" w:hAnsiTheme="minorHAnsi"/>
          <w:color w:val="auto"/>
          <w:sz w:val="22"/>
          <w:szCs w:val="22"/>
        </w:rPr>
      </w:pPr>
      <w:r>
        <w:rPr>
          <w:rFonts w:asciiTheme="minorHAnsi" w:hAnsiTheme="minorHAnsi"/>
          <w:color w:val="auto"/>
          <w:sz w:val="22"/>
          <w:szCs w:val="22"/>
        </w:rPr>
        <w:t xml:space="preserve">Assign </w:t>
      </w:r>
      <w:r w:rsidR="00D50BC9">
        <w:rPr>
          <w:rFonts w:asciiTheme="minorHAnsi" w:hAnsiTheme="minorHAnsi"/>
          <w:color w:val="auto"/>
          <w:sz w:val="22"/>
          <w:szCs w:val="22"/>
        </w:rPr>
        <w:t xml:space="preserve">a </w:t>
      </w:r>
      <w:r w:rsidR="00031ECA">
        <w:rPr>
          <w:rFonts w:asciiTheme="minorHAnsi" w:hAnsiTheme="minorHAnsi"/>
          <w:color w:val="auto"/>
          <w:sz w:val="22"/>
          <w:szCs w:val="22"/>
        </w:rPr>
        <w:t xml:space="preserve">rank </w:t>
      </w:r>
      <w:r w:rsidR="00D50BC9">
        <w:rPr>
          <w:rFonts w:asciiTheme="minorHAnsi" w:hAnsiTheme="minorHAnsi"/>
          <w:color w:val="auto"/>
          <w:sz w:val="22"/>
          <w:szCs w:val="22"/>
        </w:rPr>
        <w:t>to each</w:t>
      </w:r>
      <w:r>
        <w:rPr>
          <w:rFonts w:asciiTheme="minorHAnsi" w:hAnsiTheme="minorHAnsi"/>
          <w:color w:val="auto"/>
          <w:sz w:val="22"/>
          <w:szCs w:val="22"/>
        </w:rPr>
        <w:t xml:space="preserve"> likelihood:</w:t>
      </w:r>
    </w:p>
    <w:p w14:paraId="46CE3618" w14:textId="6BA65865" w:rsidR="00BD7098" w:rsidRDefault="00BD7098" w:rsidP="00615B22">
      <w:pPr>
        <w:pStyle w:val="ListParagraph"/>
        <w:numPr>
          <w:ilvl w:val="0"/>
          <w:numId w:val="30"/>
        </w:numPr>
        <w:spacing w:after="240"/>
        <w:rPr>
          <w:rFonts w:asciiTheme="minorHAnsi" w:hAnsiTheme="minorHAnsi"/>
          <w:color w:val="auto"/>
          <w:sz w:val="22"/>
          <w:szCs w:val="22"/>
        </w:rPr>
      </w:pPr>
      <w:r>
        <w:rPr>
          <w:rFonts w:asciiTheme="minorHAnsi" w:hAnsiTheme="minorHAnsi"/>
          <w:color w:val="auto"/>
          <w:sz w:val="22"/>
          <w:szCs w:val="22"/>
        </w:rPr>
        <w:t>Add a description of the risk likelihood. This will ensure consistency of understanding when people create and assess risks.</w:t>
      </w:r>
      <w:r w:rsidR="00EC398A">
        <w:rPr>
          <w:rFonts w:asciiTheme="minorHAnsi" w:hAnsiTheme="minorHAnsi"/>
          <w:color w:val="auto"/>
          <w:sz w:val="22"/>
          <w:szCs w:val="22"/>
        </w:rPr>
        <w:t xml:space="preserve"> Save your entry. </w:t>
      </w:r>
    </w:p>
    <w:p w14:paraId="292D9A7E" w14:textId="32BB497D" w:rsidR="00DD5B89" w:rsidRDefault="00DD5B89" w:rsidP="00615B22">
      <w:pPr>
        <w:pStyle w:val="ListParagraph"/>
        <w:numPr>
          <w:ilvl w:val="0"/>
          <w:numId w:val="30"/>
        </w:numPr>
        <w:spacing w:after="240"/>
        <w:rPr>
          <w:rFonts w:asciiTheme="minorHAnsi" w:hAnsiTheme="minorHAnsi"/>
          <w:color w:val="auto"/>
          <w:sz w:val="22"/>
          <w:szCs w:val="22"/>
        </w:rPr>
      </w:pPr>
      <w:r>
        <w:rPr>
          <w:rFonts w:asciiTheme="minorHAnsi" w:hAnsiTheme="minorHAnsi"/>
          <w:color w:val="auto"/>
          <w:sz w:val="22"/>
          <w:szCs w:val="22"/>
        </w:rPr>
        <w:t>Repeat the process to complete adding all risk likelihoods:</w:t>
      </w:r>
    </w:p>
    <w:p w14:paraId="0C6C8592" w14:textId="321824AD" w:rsidR="00D11029" w:rsidRPr="00D11029" w:rsidRDefault="00D11029" w:rsidP="00D11029">
      <w:pPr>
        <w:spacing w:after="240"/>
        <w:rPr>
          <w:rFonts w:asciiTheme="minorHAnsi" w:hAnsiTheme="minorHAnsi"/>
          <w:i/>
          <w:color w:val="auto"/>
          <w:sz w:val="22"/>
          <w:szCs w:val="22"/>
        </w:rPr>
      </w:pPr>
      <w:r>
        <w:rPr>
          <w:rFonts w:asciiTheme="minorHAnsi" w:hAnsiTheme="minorHAnsi"/>
          <w:color w:val="auto"/>
          <w:sz w:val="22"/>
          <w:szCs w:val="22"/>
        </w:rPr>
        <w:tab/>
      </w:r>
      <w:r>
        <w:rPr>
          <w:rFonts w:asciiTheme="minorHAnsi" w:hAnsiTheme="minorHAnsi"/>
          <w:i/>
          <w:color w:val="auto"/>
          <w:sz w:val="22"/>
          <w:szCs w:val="22"/>
        </w:rPr>
        <w:t xml:space="preserve">You now know how to </w:t>
      </w:r>
      <w:r w:rsidR="00737F65">
        <w:rPr>
          <w:rFonts w:asciiTheme="minorHAnsi" w:hAnsiTheme="minorHAnsi"/>
          <w:i/>
          <w:color w:val="auto"/>
          <w:sz w:val="22"/>
          <w:szCs w:val="22"/>
        </w:rPr>
        <w:t>add risk likelihoods</w:t>
      </w:r>
    </w:p>
    <w:p w14:paraId="2E17BE48" w14:textId="77777777" w:rsidR="00BD7098" w:rsidRDefault="00BD7098" w:rsidP="00D11029">
      <w:pPr>
        <w:spacing w:after="240"/>
        <w:ind w:left="1080" w:hanging="360"/>
        <w:rPr>
          <w:rFonts w:asciiTheme="minorHAnsi" w:hAnsiTheme="minorHAnsi"/>
          <w:b/>
          <w:color w:val="auto"/>
          <w:sz w:val="22"/>
          <w:szCs w:val="22"/>
        </w:rPr>
      </w:pPr>
    </w:p>
    <w:p w14:paraId="3A4CE7FD" w14:textId="3D9F3E4F" w:rsidR="00D11029" w:rsidRDefault="00D11029" w:rsidP="00D11029">
      <w:pPr>
        <w:spacing w:after="240"/>
        <w:ind w:left="1080" w:hanging="360"/>
        <w:rPr>
          <w:rFonts w:asciiTheme="minorHAnsi" w:hAnsiTheme="minorHAnsi"/>
          <w:color w:val="auto"/>
          <w:sz w:val="22"/>
          <w:szCs w:val="22"/>
        </w:rPr>
      </w:pPr>
      <w:r>
        <w:rPr>
          <w:rFonts w:asciiTheme="minorHAnsi" w:hAnsiTheme="minorHAnsi"/>
          <w:b/>
          <w:color w:val="auto"/>
          <w:sz w:val="22"/>
          <w:szCs w:val="22"/>
        </w:rPr>
        <w:t xml:space="preserve">To </w:t>
      </w:r>
      <w:r w:rsidR="00737F65">
        <w:rPr>
          <w:rFonts w:asciiTheme="minorHAnsi" w:hAnsiTheme="minorHAnsi"/>
          <w:b/>
          <w:color w:val="auto"/>
          <w:sz w:val="22"/>
          <w:szCs w:val="22"/>
        </w:rPr>
        <w:t>edit risk likelihoods</w:t>
      </w:r>
      <w:r>
        <w:rPr>
          <w:rFonts w:asciiTheme="minorHAnsi" w:hAnsiTheme="minorHAnsi"/>
          <w:b/>
          <w:color w:val="auto"/>
          <w:sz w:val="22"/>
          <w:szCs w:val="22"/>
        </w:rPr>
        <w:t>:</w:t>
      </w:r>
    </w:p>
    <w:p w14:paraId="336CA65C" w14:textId="07F606B9" w:rsidR="00D11029" w:rsidRDefault="00D11029" w:rsidP="00615B22">
      <w:pPr>
        <w:pStyle w:val="ListParagraph"/>
        <w:numPr>
          <w:ilvl w:val="0"/>
          <w:numId w:val="30"/>
        </w:numPr>
        <w:spacing w:after="240"/>
        <w:rPr>
          <w:rFonts w:asciiTheme="minorHAnsi" w:hAnsiTheme="minorHAnsi"/>
          <w:color w:val="auto"/>
          <w:sz w:val="22"/>
          <w:szCs w:val="22"/>
        </w:rPr>
      </w:pPr>
      <w:r>
        <w:rPr>
          <w:rFonts w:asciiTheme="minorHAnsi" w:hAnsiTheme="minorHAnsi"/>
          <w:color w:val="auto"/>
          <w:sz w:val="22"/>
          <w:szCs w:val="22"/>
        </w:rPr>
        <w:t xml:space="preserve">Go to </w:t>
      </w:r>
      <w:r w:rsidR="00EC398A">
        <w:rPr>
          <w:rFonts w:asciiTheme="minorHAnsi" w:hAnsiTheme="minorHAnsi"/>
          <w:i/>
          <w:color w:val="auto"/>
          <w:sz w:val="22"/>
          <w:szCs w:val="22"/>
        </w:rPr>
        <w:t>Configuration</w:t>
      </w:r>
      <w:r w:rsidRPr="005F1211">
        <w:rPr>
          <w:rFonts w:asciiTheme="minorHAnsi" w:hAnsiTheme="minorHAnsi"/>
          <w:i/>
          <w:color w:val="auto"/>
          <w:sz w:val="22"/>
          <w:szCs w:val="22"/>
        </w:rPr>
        <w:t xml:space="preserve"> &gt; </w:t>
      </w:r>
      <w:r>
        <w:rPr>
          <w:rFonts w:asciiTheme="minorHAnsi" w:hAnsiTheme="minorHAnsi"/>
          <w:i/>
          <w:color w:val="auto"/>
          <w:sz w:val="22"/>
          <w:szCs w:val="22"/>
        </w:rPr>
        <w:t xml:space="preserve">Risks </w:t>
      </w:r>
      <w:r>
        <w:rPr>
          <w:rFonts w:asciiTheme="minorHAnsi" w:hAnsiTheme="minorHAnsi"/>
          <w:color w:val="auto"/>
          <w:sz w:val="22"/>
          <w:szCs w:val="22"/>
        </w:rPr>
        <w:t>and scroll to the</w:t>
      </w:r>
      <w:r>
        <w:rPr>
          <w:rFonts w:asciiTheme="minorHAnsi" w:hAnsiTheme="minorHAnsi"/>
          <w:i/>
          <w:color w:val="auto"/>
          <w:sz w:val="22"/>
          <w:szCs w:val="22"/>
        </w:rPr>
        <w:t xml:space="preserve"> Risk Likelihood </w:t>
      </w:r>
      <w:r>
        <w:rPr>
          <w:rFonts w:asciiTheme="minorHAnsi" w:hAnsiTheme="minorHAnsi"/>
          <w:color w:val="auto"/>
          <w:sz w:val="22"/>
          <w:szCs w:val="22"/>
        </w:rPr>
        <w:t>box</w:t>
      </w:r>
    </w:p>
    <w:p w14:paraId="6A36DBE7" w14:textId="3CF11256" w:rsidR="00D11029" w:rsidRDefault="00D11029" w:rsidP="00615B22">
      <w:pPr>
        <w:pStyle w:val="ListParagraph"/>
        <w:numPr>
          <w:ilvl w:val="0"/>
          <w:numId w:val="30"/>
        </w:numPr>
        <w:spacing w:after="240"/>
        <w:rPr>
          <w:rFonts w:asciiTheme="minorHAnsi" w:hAnsiTheme="minorHAnsi"/>
          <w:color w:val="auto"/>
          <w:sz w:val="22"/>
          <w:szCs w:val="22"/>
        </w:rPr>
      </w:pPr>
      <w:r>
        <w:rPr>
          <w:rFonts w:asciiTheme="minorHAnsi" w:hAnsiTheme="minorHAnsi"/>
          <w:color w:val="auto"/>
          <w:sz w:val="22"/>
          <w:szCs w:val="22"/>
        </w:rPr>
        <w:t xml:space="preserve">Click the </w:t>
      </w:r>
      <w:r w:rsidR="00EC398A">
        <w:rPr>
          <w:noProof/>
          <w:lang w:eastAsia="en-AU"/>
        </w:rPr>
        <w:drawing>
          <wp:inline distT="0" distB="0" distL="0" distR="0" wp14:anchorId="07593088" wp14:editId="03A7893B">
            <wp:extent cx="180975" cy="2000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0975" cy="200025"/>
                    </a:xfrm>
                    <a:prstGeom prst="rect">
                      <a:avLst/>
                    </a:prstGeom>
                  </pic:spPr>
                </pic:pic>
              </a:graphicData>
            </a:graphic>
          </wp:inline>
        </w:drawing>
      </w:r>
      <w:r>
        <w:rPr>
          <w:rFonts w:asciiTheme="minorHAnsi" w:hAnsiTheme="minorHAnsi"/>
          <w:color w:val="auto"/>
          <w:sz w:val="22"/>
          <w:szCs w:val="22"/>
        </w:rPr>
        <w:t xml:space="preserve"> button to the right of </w:t>
      </w:r>
      <w:r w:rsidR="00737F65">
        <w:rPr>
          <w:rFonts w:asciiTheme="minorHAnsi" w:hAnsiTheme="minorHAnsi"/>
          <w:color w:val="auto"/>
          <w:sz w:val="22"/>
          <w:szCs w:val="22"/>
        </w:rPr>
        <w:t xml:space="preserve">the likelihood </w:t>
      </w:r>
      <w:r>
        <w:rPr>
          <w:rFonts w:asciiTheme="minorHAnsi" w:hAnsiTheme="minorHAnsi"/>
          <w:color w:val="auto"/>
          <w:sz w:val="22"/>
          <w:szCs w:val="22"/>
        </w:rPr>
        <w:t>you wish to edit:</w:t>
      </w:r>
    </w:p>
    <w:p w14:paraId="56AF8EA4" w14:textId="03C7611C" w:rsidR="00D11029" w:rsidRDefault="00D11029" w:rsidP="00615B22">
      <w:pPr>
        <w:pStyle w:val="ListParagraph"/>
        <w:numPr>
          <w:ilvl w:val="0"/>
          <w:numId w:val="30"/>
        </w:numPr>
        <w:spacing w:after="240"/>
        <w:rPr>
          <w:rFonts w:asciiTheme="minorHAnsi" w:hAnsiTheme="minorHAnsi"/>
          <w:color w:val="auto"/>
          <w:sz w:val="22"/>
          <w:szCs w:val="22"/>
        </w:rPr>
      </w:pPr>
      <w:r>
        <w:rPr>
          <w:rFonts w:asciiTheme="minorHAnsi" w:hAnsiTheme="minorHAnsi"/>
          <w:color w:val="auto"/>
          <w:sz w:val="22"/>
          <w:szCs w:val="22"/>
        </w:rPr>
        <w:t xml:space="preserve">Amend </w:t>
      </w:r>
      <w:r w:rsidR="00737F65">
        <w:rPr>
          <w:rFonts w:asciiTheme="minorHAnsi" w:hAnsiTheme="minorHAnsi"/>
          <w:color w:val="auto"/>
          <w:sz w:val="22"/>
          <w:szCs w:val="22"/>
        </w:rPr>
        <w:t>the likelihood and/or rank</w:t>
      </w:r>
    </w:p>
    <w:p w14:paraId="476810EF" w14:textId="77777777" w:rsidR="00EC398A" w:rsidRDefault="00EC398A" w:rsidP="00615B22">
      <w:pPr>
        <w:pStyle w:val="ListParagraph"/>
        <w:numPr>
          <w:ilvl w:val="0"/>
          <w:numId w:val="30"/>
        </w:numPr>
        <w:spacing w:after="240"/>
        <w:rPr>
          <w:rFonts w:asciiTheme="minorHAnsi" w:hAnsiTheme="minorHAnsi"/>
          <w:color w:val="auto"/>
          <w:sz w:val="22"/>
          <w:szCs w:val="22"/>
        </w:rPr>
      </w:pPr>
      <w:r w:rsidRPr="00EC398A">
        <w:rPr>
          <w:rFonts w:asciiTheme="minorHAnsi" w:hAnsiTheme="minorHAnsi"/>
          <w:color w:val="auto"/>
          <w:sz w:val="22"/>
          <w:szCs w:val="22"/>
        </w:rPr>
        <w:t>Save your entry.</w:t>
      </w:r>
    </w:p>
    <w:p w14:paraId="2311773C" w14:textId="7E5E73C4" w:rsidR="00D11029" w:rsidRPr="00EC398A" w:rsidRDefault="00D11029" w:rsidP="00EC398A">
      <w:pPr>
        <w:spacing w:after="240"/>
        <w:ind w:left="720"/>
        <w:rPr>
          <w:rFonts w:asciiTheme="minorHAnsi" w:hAnsiTheme="minorHAnsi"/>
          <w:color w:val="auto"/>
          <w:sz w:val="22"/>
          <w:szCs w:val="22"/>
        </w:rPr>
      </w:pPr>
      <w:r w:rsidRPr="00EC398A">
        <w:rPr>
          <w:rFonts w:asciiTheme="minorHAnsi" w:hAnsiTheme="minorHAnsi"/>
          <w:i/>
          <w:color w:val="auto"/>
          <w:sz w:val="22"/>
          <w:szCs w:val="22"/>
        </w:rPr>
        <w:t xml:space="preserve">You now know how </w:t>
      </w:r>
      <w:r w:rsidR="00737F65" w:rsidRPr="00EC398A">
        <w:rPr>
          <w:rFonts w:asciiTheme="minorHAnsi" w:hAnsiTheme="minorHAnsi"/>
          <w:i/>
          <w:color w:val="auto"/>
          <w:sz w:val="22"/>
          <w:szCs w:val="22"/>
        </w:rPr>
        <w:t>to edit risk likelihoods</w:t>
      </w:r>
    </w:p>
    <w:p w14:paraId="64EC1BC4" w14:textId="644C498D" w:rsidR="00DE1964" w:rsidRDefault="000A1590" w:rsidP="007D21B8">
      <w:r>
        <w:rPr>
          <w:noProof/>
          <w:lang w:eastAsia="en-AU"/>
        </w:rPr>
        <w:drawing>
          <wp:anchor distT="0" distB="0" distL="114300" distR="114300" simplePos="0" relativeHeight="251914240" behindDoc="0" locked="1" layoutInCell="1" allowOverlap="1" wp14:anchorId="7C29F87E" wp14:editId="1BDBCDFA">
            <wp:simplePos x="0" y="0"/>
            <wp:positionH relativeFrom="margin">
              <wp:posOffset>-635</wp:posOffset>
            </wp:positionH>
            <wp:positionV relativeFrom="page">
              <wp:posOffset>4114800</wp:posOffset>
            </wp:positionV>
            <wp:extent cx="734060" cy="1000760"/>
            <wp:effectExtent l="0" t="0" r="8890" b="0"/>
            <wp:wrapSquare wrapText="bothSides"/>
            <wp:docPr id="346" name="Picture 34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0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0" w:name="_Toc5782319"/>
      <w:r w:rsidR="00DE1964" w:rsidRPr="007D21B8">
        <w:rPr>
          <w:rStyle w:val="Heading2Char"/>
        </w:rPr>
        <w:t>Create and Edit Risk Consequences</w:t>
      </w:r>
      <w:bookmarkEnd w:id="30"/>
    </w:p>
    <w:p w14:paraId="7408332D" w14:textId="52FC6DFC" w:rsidR="00DE1964" w:rsidRDefault="00DE1964" w:rsidP="00DE1964">
      <w:p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To add new</w:t>
      </w:r>
      <w:r w:rsidR="00EC168B">
        <w:rPr>
          <w:rStyle w:val="Emphasis"/>
          <w:rFonts w:asciiTheme="minorHAnsi" w:eastAsiaTheme="majorEastAsia" w:hAnsiTheme="minorHAnsi"/>
          <w:i w:val="0"/>
          <w:sz w:val="22"/>
          <w:szCs w:val="22"/>
        </w:rPr>
        <w:t>,</w:t>
      </w:r>
      <w:r>
        <w:rPr>
          <w:rStyle w:val="Emphasis"/>
          <w:rFonts w:asciiTheme="minorHAnsi" w:eastAsiaTheme="majorEastAsia" w:hAnsiTheme="minorHAnsi"/>
          <w:i w:val="0"/>
          <w:sz w:val="22"/>
          <w:szCs w:val="22"/>
        </w:rPr>
        <w:t xml:space="preserve"> </w:t>
      </w:r>
      <w:r w:rsidR="00737F65">
        <w:rPr>
          <w:rStyle w:val="Emphasis"/>
          <w:rFonts w:asciiTheme="minorHAnsi" w:eastAsiaTheme="majorEastAsia" w:hAnsiTheme="minorHAnsi"/>
          <w:i w:val="0"/>
          <w:sz w:val="22"/>
          <w:szCs w:val="22"/>
        </w:rPr>
        <w:t xml:space="preserve">and edit existing </w:t>
      </w:r>
      <w:r w:rsidR="00737F65" w:rsidRPr="00737F65">
        <w:rPr>
          <w:rStyle w:val="Emphasis"/>
          <w:rFonts w:asciiTheme="minorHAnsi" w:eastAsiaTheme="majorEastAsia" w:hAnsiTheme="minorHAnsi"/>
          <w:i w:val="0"/>
          <w:sz w:val="22"/>
          <w:szCs w:val="22"/>
        </w:rPr>
        <w:t>risk consequences</w:t>
      </w:r>
      <w:r w:rsidR="00737F65">
        <w:rPr>
          <w:rStyle w:val="Emphasis"/>
          <w:rFonts w:asciiTheme="minorHAnsi" w:eastAsiaTheme="majorEastAsia" w:hAnsiTheme="minorHAnsi"/>
          <w:i w:val="0"/>
          <w:sz w:val="22"/>
          <w:szCs w:val="22"/>
        </w:rPr>
        <w:t xml:space="preserve">, follow the </w:t>
      </w:r>
      <w:r w:rsidR="00BD7098">
        <w:rPr>
          <w:rStyle w:val="Emphasis"/>
          <w:rFonts w:asciiTheme="minorHAnsi" w:eastAsiaTheme="majorEastAsia" w:hAnsiTheme="minorHAnsi"/>
          <w:i w:val="0"/>
          <w:sz w:val="22"/>
          <w:szCs w:val="22"/>
        </w:rPr>
        <w:t xml:space="preserve">same </w:t>
      </w:r>
      <w:r w:rsidR="00737F65">
        <w:rPr>
          <w:rStyle w:val="Emphasis"/>
          <w:rFonts w:asciiTheme="minorHAnsi" w:eastAsiaTheme="majorEastAsia" w:hAnsiTheme="minorHAnsi"/>
          <w:i w:val="0"/>
          <w:sz w:val="22"/>
          <w:szCs w:val="22"/>
        </w:rPr>
        <w:t>steps that you used to create and edit</w:t>
      </w:r>
      <w:r w:rsidR="00737F65" w:rsidRPr="00D24592">
        <w:rPr>
          <w:rStyle w:val="Emphasis"/>
          <w:rFonts w:asciiTheme="minorHAnsi" w:eastAsiaTheme="majorEastAsia" w:hAnsiTheme="minorHAnsi"/>
          <w:sz w:val="22"/>
          <w:szCs w:val="22"/>
        </w:rPr>
        <w:t xml:space="preserve"> </w:t>
      </w:r>
      <w:r w:rsidR="00737F65" w:rsidRPr="00737F65">
        <w:rPr>
          <w:rStyle w:val="Emphasis"/>
          <w:rFonts w:asciiTheme="minorHAnsi" w:eastAsiaTheme="majorEastAsia" w:hAnsiTheme="minorHAnsi"/>
          <w:i w:val="0"/>
          <w:sz w:val="22"/>
          <w:szCs w:val="22"/>
        </w:rPr>
        <w:t>risk likelihoods</w:t>
      </w:r>
      <w:r>
        <w:rPr>
          <w:rStyle w:val="Emphasis"/>
          <w:rFonts w:asciiTheme="minorHAnsi" w:eastAsiaTheme="majorEastAsia" w:hAnsiTheme="minorHAnsi"/>
          <w:i w:val="0"/>
          <w:sz w:val="22"/>
          <w:szCs w:val="22"/>
        </w:rPr>
        <w:t>.</w:t>
      </w:r>
    </w:p>
    <w:p w14:paraId="7AD9B13E" w14:textId="55FF0857" w:rsidR="00737F65" w:rsidRDefault="00DD1D3A" w:rsidP="00D24592">
      <w:pPr>
        <w:tabs>
          <w:tab w:val="left" w:pos="990"/>
        </w:tabs>
        <w:spacing w:before="100" w:beforeAutospacing="1" w:after="120"/>
        <w:rPr>
          <w:rFonts w:asciiTheme="minorHAnsi" w:hAnsiTheme="minorHAnsi"/>
          <w:sz w:val="22"/>
          <w:szCs w:val="22"/>
        </w:rPr>
      </w:pPr>
      <w:r>
        <w:rPr>
          <w:noProof/>
          <w:lang w:eastAsia="en-AU"/>
        </w:rPr>
        <w:drawing>
          <wp:anchor distT="0" distB="0" distL="114300" distR="114300" simplePos="0" relativeHeight="251872256" behindDoc="0" locked="0" layoutInCell="1" allowOverlap="1" wp14:anchorId="15C27843" wp14:editId="6A1F301B">
            <wp:simplePos x="0" y="0"/>
            <wp:positionH relativeFrom="column">
              <wp:posOffset>0</wp:posOffset>
            </wp:positionH>
            <wp:positionV relativeFrom="paragraph">
              <wp:posOffset>178435</wp:posOffset>
            </wp:positionV>
            <wp:extent cx="733425" cy="1000125"/>
            <wp:effectExtent l="0" t="0" r="9525" b="0"/>
            <wp:wrapSquare wrapText="bothSides"/>
            <wp:docPr id="459"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D24592">
        <w:rPr>
          <w:rFonts w:asciiTheme="minorHAnsi" w:hAnsiTheme="minorHAnsi"/>
          <w:i/>
          <w:sz w:val="22"/>
          <w:szCs w:val="22"/>
        </w:rPr>
        <w:t>Consequences</w:t>
      </w:r>
      <w:r w:rsidR="00D24592" w:rsidRPr="00D24592">
        <w:rPr>
          <w:rFonts w:asciiTheme="minorHAnsi" w:hAnsiTheme="minorHAnsi"/>
          <w:i/>
          <w:sz w:val="22"/>
          <w:szCs w:val="22"/>
        </w:rPr>
        <w:t xml:space="preserve">: </w:t>
      </w:r>
      <w:r w:rsidR="00D24592">
        <w:rPr>
          <w:rFonts w:asciiTheme="minorHAnsi" w:hAnsiTheme="minorHAnsi"/>
          <w:sz w:val="22"/>
          <w:szCs w:val="22"/>
        </w:rPr>
        <w:t xml:space="preserve">As with </w:t>
      </w:r>
      <w:r w:rsidR="00737F65">
        <w:rPr>
          <w:rFonts w:asciiTheme="minorHAnsi" w:hAnsiTheme="minorHAnsi"/>
          <w:sz w:val="22"/>
          <w:szCs w:val="22"/>
        </w:rPr>
        <w:t>risk likelihoods</w:t>
      </w:r>
      <w:r w:rsidR="00D24592">
        <w:rPr>
          <w:rFonts w:asciiTheme="minorHAnsi" w:hAnsiTheme="minorHAnsi"/>
          <w:sz w:val="22"/>
          <w:szCs w:val="22"/>
        </w:rPr>
        <w:t>, t</w:t>
      </w:r>
      <w:r w:rsidR="00D24592" w:rsidRPr="00D24592">
        <w:rPr>
          <w:rFonts w:asciiTheme="minorHAnsi" w:hAnsiTheme="minorHAnsi"/>
          <w:sz w:val="22"/>
          <w:szCs w:val="22"/>
        </w:rPr>
        <w:t xml:space="preserve">here are </w:t>
      </w:r>
      <w:r w:rsidR="002A3711">
        <w:rPr>
          <w:rFonts w:asciiTheme="minorHAnsi" w:hAnsiTheme="minorHAnsi"/>
          <w:sz w:val="22"/>
          <w:szCs w:val="22"/>
        </w:rPr>
        <w:t>numerous</w:t>
      </w:r>
      <w:r w:rsidR="00D24592" w:rsidRPr="00D24592">
        <w:rPr>
          <w:rFonts w:asciiTheme="minorHAnsi" w:hAnsiTheme="minorHAnsi"/>
          <w:sz w:val="22"/>
          <w:szCs w:val="22"/>
        </w:rPr>
        <w:t xml:space="preserve"> of ways to measure a risk’s</w:t>
      </w:r>
      <w:r w:rsidR="00D24592">
        <w:rPr>
          <w:rFonts w:asciiTheme="minorHAnsi" w:hAnsiTheme="minorHAnsi"/>
          <w:sz w:val="22"/>
          <w:szCs w:val="22"/>
        </w:rPr>
        <w:t xml:space="preserve"> impact</w:t>
      </w:r>
      <w:r w:rsidR="00D24592" w:rsidRPr="00D24592">
        <w:rPr>
          <w:rFonts w:asciiTheme="minorHAnsi" w:hAnsiTheme="minorHAnsi"/>
          <w:sz w:val="22"/>
          <w:szCs w:val="22"/>
        </w:rPr>
        <w:t xml:space="preserve"> and the</w:t>
      </w:r>
      <w:r w:rsidR="006C6840">
        <w:rPr>
          <w:rFonts w:asciiTheme="minorHAnsi" w:hAnsiTheme="minorHAnsi"/>
          <w:sz w:val="22"/>
          <w:szCs w:val="22"/>
        </w:rPr>
        <w:t xml:space="preserve"> terms or values</w:t>
      </w:r>
      <w:r w:rsidR="00D24592" w:rsidRPr="00D24592">
        <w:rPr>
          <w:rFonts w:asciiTheme="minorHAnsi" w:hAnsiTheme="minorHAnsi"/>
          <w:sz w:val="22"/>
          <w:szCs w:val="22"/>
        </w:rPr>
        <w:t xml:space="preserve"> you use </w:t>
      </w:r>
      <w:r w:rsidR="00737F65">
        <w:rPr>
          <w:rFonts w:asciiTheme="minorHAnsi" w:hAnsiTheme="minorHAnsi"/>
          <w:sz w:val="22"/>
          <w:szCs w:val="22"/>
        </w:rPr>
        <w:t>will be</w:t>
      </w:r>
      <w:r w:rsidR="00737F65" w:rsidRPr="00D24592">
        <w:rPr>
          <w:rFonts w:asciiTheme="minorHAnsi" w:hAnsiTheme="minorHAnsi"/>
          <w:sz w:val="22"/>
          <w:szCs w:val="22"/>
        </w:rPr>
        <w:t xml:space="preserve"> </w:t>
      </w:r>
      <w:r w:rsidR="00D24592" w:rsidRPr="00D24592">
        <w:rPr>
          <w:rFonts w:asciiTheme="minorHAnsi" w:hAnsiTheme="minorHAnsi"/>
          <w:sz w:val="22"/>
          <w:szCs w:val="22"/>
        </w:rPr>
        <w:t xml:space="preserve">determined by your organisation or </w:t>
      </w:r>
      <w:r w:rsidR="00737F65">
        <w:rPr>
          <w:rFonts w:asciiTheme="minorHAnsi" w:hAnsiTheme="minorHAnsi"/>
          <w:sz w:val="22"/>
          <w:szCs w:val="22"/>
        </w:rPr>
        <w:t xml:space="preserve">by </w:t>
      </w:r>
      <w:r w:rsidR="00D24592" w:rsidRPr="00D24592">
        <w:rPr>
          <w:rFonts w:asciiTheme="minorHAnsi" w:hAnsiTheme="minorHAnsi"/>
          <w:sz w:val="22"/>
          <w:szCs w:val="22"/>
        </w:rPr>
        <w:t xml:space="preserve">a project’s </w:t>
      </w:r>
      <w:r w:rsidR="00737F65" w:rsidRPr="00D24592">
        <w:rPr>
          <w:rFonts w:asciiTheme="minorHAnsi" w:hAnsiTheme="minorHAnsi"/>
          <w:sz w:val="22"/>
          <w:szCs w:val="22"/>
        </w:rPr>
        <w:t>risk management plan</w:t>
      </w:r>
      <w:r w:rsidR="00D24592" w:rsidRPr="00D24592">
        <w:rPr>
          <w:rFonts w:asciiTheme="minorHAnsi" w:hAnsiTheme="minorHAnsi"/>
          <w:sz w:val="22"/>
          <w:szCs w:val="22"/>
        </w:rPr>
        <w:t xml:space="preserve">. </w:t>
      </w:r>
    </w:p>
    <w:p w14:paraId="5FEB89A0" w14:textId="77777777" w:rsidR="00BD7098" w:rsidRDefault="00BD7098" w:rsidP="00D24592">
      <w:pPr>
        <w:tabs>
          <w:tab w:val="left" w:pos="990"/>
        </w:tabs>
        <w:spacing w:before="100" w:beforeAutospacing="1" w:after="120"/>
        <w:rPr>
          <w:rFonts w:asciiTheme="minorHAnsi" w:hAnsiTheme="minorHAnsi"/>
          <w:sz w:val="22"/>
          <w:szCs w:val="22"/>
        </w:rPr>
      </w:pPr>
    </w:p>
    <w:p w14:paraId="79A046E5" w14:textId="33EFD9D5" w:rsidR="00D24592" w:rsidRPr="00D24592" w:rsidRDefault="00451594" w:rsidP="00D24592">
      <w:pPr>
        <w:tabs>
          <w:tab w:val="left" w:pos="990"/>
        </w:tabs>
        <w:spacing w:before="100" w:beforeAutospacing="1" w:after="120"/>
        <w:rPr>
          <w:rFonts w:asciiTheme="minorHAnsi" w:hAnsiTheme="minorHAnsi"/>
          <w:sz w:val="22"/>
          <w:szCs w:val="22"/>
        </w:rPr>
      </w:pPr>
      <w:r>
        <w:rPr>
          <w:rFonts w:asciiTheme="minorHAnsi" w:hAnsiTheme="minorHAnsi"/>
          <w:sz w:val="22"/>
          <w:szCs w:val="22"/>
        </w:rPr>
        <w:t>Some e</w:t>
      </w:r>
      <w:r w:rsidR="00D24592" w:rsidRPr="00D24592">
        <w:rPr>
          <w:rFonts w:asciiTheme="minorHAnsi" w:hAnsiTheme="minorHAnsi"/>
          <w:sz w:val="22"/>
          <w:szCs w:val="22"/>
        </w:rPr>
        <w:t xml:space="preserve">xample </w:t>
      </w:r>
      <w:r w:rsidR="006C6840">
        <w:rPr>
          <w:rFonts w:asciiTheme="minorHAnsi" w:hAnsiTheme="minorHAnsi"/>
          <w:sz w:val="22"/>
          <w:szCs w:val="22"/>
        </w:rPr>
        <w:t>consequences</w:t>
      </w:r>
      <w:r w:rsidR="00D24592" w:rsidRPr="00D24592">
        <w:rPr>
          <w:rFonts w:asciiTheme="minorHAnsi" w:hAnsiTheme="minorHAnsi"/>
          <w:sz w:val="22"/>
          <w:szCs w:val="22"/>
        </w:rPr>
        <w:t xml:space="preserve"> could be:</w:t>
      </w:r>
    </w:p>
    <w:p w14:paraId="14CCC1A5" w14:textId="7A8A71B6" w:rsidR="00D24592" w:rsidRDefault="00956D7E" w:rsidP="00615B22">
      <w:pPr>
        <w:pStyle w:val="ListParagraph"/>
        <w:numPr>
          <w:ilvl w:val="0"/>
          <w:numId w:val="11"/>
        </w:numPr>
        <w:spacing w:before="100" w:beforeAutospacing="1" w:after="120"/>
        <w:rPr>
          <w:rFonts w:asciiTheme="minorHAnsi" w:hAnsiTheme="minorHAnsi"/>
          <w:sz w:val="22"/>
          <w:szCs w:val="22"/>
        </w:rPr>
      </w:pPr>
      <w:r>
        <w:rPr>
          <w:rFonts w:asciiTheme="minorHAnsi" w:hAnsiTheme="minorHAnsi"/>
          <w:i/>
          <w:sz w:val="22"/>
          <w:szCs w:val="22"/>
        </w:rPr>
        <w:t>Quantitative or numeric</w:t>
      </w:r>
      <w:r w:rsidR="00D24592" w:rsidRPr="00DD5B89">
        <w:rPr>
          <w:rFonts w:asciiTheme="minorHAnsi" w:hAnsiTheme="minorHAnsi"/>
          <w:i/>
          <w:sz w:val="22"/>
          <w:szCs w:val="22"/>
        </w:rPr>
        <w:t xml:space="preserve"> values</w:t>
      </w:r>
      <w:r w:rsidR="00D24592">
        <w:rPr>
          <w:rFonts w:asciiTheme="minorHAnsi" w:hAnsiTheme="minorHAnsi"/>
          <w:sz w:val="22"/>
          <w:szCs w:val="22"/>
        </w:rPr>
        <w:t xml:space="preserve">: 0 to 10 with 0 being </w:t>
      </w:r>
      <w:r w:rsidR="006C6840">
        <w:rPr>
          <w:rFonts w:asciiTheme="minorHAnsi" w:hAnsiTheme="minorHAnsi"/>
          <w:sz w:val="22"/>
          <w:szCs w:val="22"/>
        </w:rPr>
        <w:t>insignificant</w:t>
      </w:r>
      <w:r w:rsidR="00D24592">
        <w:rPr>
          <w:rFonts w:asciiTheme="minorHAnsi" w:hAnsiTheme="minorHAnsi"/>
          <w:sz w:val="22"/>
          <w:szCs w:val="22"/>
        </w:rPr>
        <w:t xml:space="preserve"> and 10 being </w:t>
      </w:r>
      <w:r w:rsidR="006C6840">
        <w:rPr>
          <w:rFonts w:asciiTheme="minorHAnsi" w:hAnsiTheme="minorHAnsi"/>
          <w:sz w:val="22"/>
          <w:szCs w:val="22"/>
        </w:rPr>
        <w:t>extremely serious</w:t>
      </w:r>
      <w:r w:rsidR="00451594">
        <w:rPr>
          <w:rFonts w:asciiTheme="minorHAnsi" w:hAnsiTheme="minorHAnsi"/>
          <w:sz w:val="22"/>
          <w:szCs w:val="22"/>
        </w:rPr>
        <w:t>.</w:t>
      </w:r>
    </w:p>
    <w:p w14:paraId="0E2D9390" w14:textId="341EB038" w:rsidR="00D24592" w:rsidRDefault="00D24592" w:rsidP="00615B22">
      <w:pPr>
        <w:pStyle w:val="ListParagraph"/>
        <w:numPr>
          <w:ilvl w:val="0"/>
          <w:numId w:val="11"/>
        </w:numPr>
        <w:spacing w:before="100" w:beforeAutospacing="1" w:after="120"/>
        <w:rPr>
          <w:rFonts w:asciiTheme="minorHAnsi" w:hAnsiTheme="minorHAnsi"/>
          <w:sz w:val="22"/>
          <w:szCs w:val="22"/>
        </w:rPr>
      </w:pPr>
      <w:r w:rsidRPr="00DD5B89">
        <w:rPr>
          <w:rFonts w:asciiTheme="minorHAnsi" w:hAnsiTheme="minorHAnsi"/>
          <w:i/>
          <w:sz w:val="22"/>
          <w:szCs w:val="22"/>
        </w:rPr>
        <w:lastRenderedPageBreak/>
        <w:t>Qualitative values:</w:t>
      </w:r>
      <w:r>
        <w:rPr>
          <w:rFonts w:asciiTheme="minorHAnsi" w:hAnsiTheme="minorHAnsi"/>
          <w:sz w:val="22"/>
          <w:szCs w:val="22"/>
        </w:rPr>
        <w:t xml:space="preserve"> </w:t>
      </w:r>
      <w:r w:rsidR="00737F65" w:rsidRPr="006C6840">
        <w:rPr>
          <w:rFonts w:asciiTheme="minorHAnsi" w:hAnsiTheme="minorHAnsi"/>
          <w:sz w:val="22"/>
          <w:szCs w:val="22"/>
        </w:rPr>
        <w:t>negligible</w:t>
      </w:r>
      <w:r w:rsidR="00737F65">
        <w:rPr>
          <w:rFonts w:asciiTheme="minorHAnsi" w:hAnsiTheme="minorHAnsi"/>
          <w:sz w:val="22"/>
          <w:szCs w:val="22"/>
        </w:rPr>
        <w:t>,</w:t>
      </w:r>
      <w:r w:rsidR="00737F65" w:rsidRPr="006C6840">
        <w:rPr>
          <w:rFonts w:asciiTheme="minorHAnsi" w:hAnsiTheme="minorHAnsi"/>
          <w:sz w:val="22"/>
          <w:szCs w:val="22"/>
        </w:rPr>
        <w:t xml:space="preserve"> marginal</w:t>
      </w:r>
      <w:r w:rsidR="00737F65">
        <w:rPr>
          <w:rFonts w:asciiTheme="minorHAnsi" w:hAnsiTheme="minorHAnsi"/>
          <w:sz w:val="22"/>
          <w:szCs w:val="22"/>
        </w:rPr>
        <w:t>,</w:t>
      </w:r>
      <w:r w:rsidR="00737F65" w:rsidRPr="006C6840">
        <w:rPr>
          <w:rFonts w:asciiTheme="minorHAnsi" w:hAnsiTheme="minorHAnsi"/>
          <w:sz w:val="22"/>
          <w:szCs w:val="22"/>
        </w:rPr>
        <w:t xml:space="preserve"> critical</w:t>
      </w:r>
      <w:r w:rsidR="00737F65">
        <w:rPr>
          <w:rFonts w:asciiTheme="minorHAnsi" w:hAnsiTheme="minorHAnsi"/>
          <w:sz w:val="22"/>
          <w:szCs w:val="22"/>
        </w:rPr>
        <w:t>,</w:t>
      </w:r>
      <w:r w:rsidR="00737F65" w:rsidRPr="006C6840">
        <w:rPr>
          <w:rFonts w:asciiTheme="minorHAnsi" w:hAnsiTheme="minorHAnsi"/>
          <w:sz w:val="22"/>
          <w:szCs w:val="22"/>
        </w:rPr>
        <w:t xml:space="preserve"> </w:t>
      </w:r>
      <w:r w:rsidR="00737F65">
        <w:rPr>
          <w:rFonts w:asciiTheme="minorHAnsi" w:hAnsiTheme="minorHAnsi"/>
          <w:sz w:val="22"/>
          <w:szCs w:val="22"/>
        </w:rPr>
        <w:t>a</w:t>
      </w:r>
      <w:r w:rsidR="00737F65" w:rsidRPr="006C6840">
        <w:rPr>
          <w:rFonts w:asciiTheme="minorHAnsi" w:hAnsiTheme="minorHAnsi"/>
          <w:sz w:val="22"/>
          <w:szCs w:val="22"/>
        </w:rPr>
        <w:t>nd catastrophic</w:t>
      </w:r>
      <w:r w:rsidR="006C6840">
        <w:rPr>
          <w:rFonts w:asciiTheme="minorHAnsi" w:hAnsiTheme="minorHAnsi"/>
          <w:sz w:val="22"/>
          <w:szCs w:val="22"/>
        </w:rPr>
        <w:t>.</w:t>
      </w:r>
    </w:p>
    <w:p w14:paraId="3914417A" w14:textId="410236F7" w:rsidR="00BD7098" w:rsidRDefault="00C56D76" w:rsidP="00BD7098">
      <w:pPr>
        <w:spacing w:before="100" w:beforeAutospacing="1" w:after="120"/>
        <w:rPr>
          <w:rFonts w:asciiTheme="minorHAnsi" w:hAnsiTheme="minorHAnsi"/>
          <w:sz w:val="22"/>
          <w:szCs w:val="22"/>
        </w:rPr>
      </w:pPr>
      <w:r>
        <w:rPr>
          <w:noProof/>
          <w:lang w:eastAsia="en-AU"/>
        </w:rPr>
        <w:drawing>
          <wp:anchor distT="0" distB="0" distL="114300" distR="114300" simplePos="0" relativeHeight="251915264" behindDoc="0" locked="0" layoutInCell="1" allowOverlap="1" wp14:anchorId="4DCD1198" wp14:editId="21817CF6">
            <wp:simplePos x="0" y="0"/>
            <wp:positionH relativeFrom="margin">
              <wp:align>left</wp:align>
            </wp:positionH>
            <wp:positionV relativeFrom="margin">
              <wp:align>center</wp:align>
            </wp:positionV>
            <wp:extent cx="734060" cy="1000760"/>
            <wp:effectExtent l="0" t="0" r="8890" b="0"/>
            <wp:wrapSquare wrapText="bothSides"/>
            <wp:docPr id="331" name="Picture 331"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0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334E43C7" wp14:editId="510EF322">
            <wp:extent cx="3800475" cy="3448050"/>
            <wp:effectExtent l="19050" t="19050" r="28575" b="190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00475" cy="3448050"/>
                    </a:xfrm>
                    <a:prstGeom prst="rect">
                      <a:avLst/>
                    </a:prstGeom>
                    <a:ln>
                      <a:solidFill>
                        <a:schemeClr val="tx1"/>
                      </a:solidFill>
                    </a:ln>
                  </pic:spPr>
                </pic:pic>
              </a:graphicData>
            </a:graphic>
          </wp:inline>
        </w:drawing>
      </w:r>
    </w:p>
    <w:p w14:paraId="32FD1A87" w14:textId="088DBFC2" w:rsidR="000A1590" w:rsidRDefault="000A1590" w:rsidP="007D21B8">
      <w:pPr>
        <w:rPr>
          <w:rStyle w:val="Heading2Char"/>
        </w:rPr>
      </w:pPr>
    </w:p>
    <w:p w14:paraId="0582ACC5" w14:textId="0D5C57BE" w:rsidR="00956D7E" w:rsidRDefault="00312A64" w:rsidP="007D21B8">
      <w:bookmarkStart w:id="31" w:name="_Toc5782320"/>
      <w:r w:rsidRPr="007D21B8">
        <w:rPr>
          <w:rStyle w:val="Heading2Char"/>
        </w:rPr>
        <w:t>Add Risk Levels</w:t>
      </w:r>
      <w:bookmarkEnd w:id="31"/>
    </w:p>
    <w:p w14:paraId="012AB08D" w14:textId="77777777" w:rsidR="00B20223" w:rsidRDefault="00B20223" w:rsidP="00B20223"/>
    <w:p w14:paraId="32EF7859" w14:textId="77777777" w:rsidR="000A1590" w:rsidRPr="00B20223" w:rsidRDefault="000A1590" w:rsidP="00B20223"/>
    <w:p w14:paraId="5DC3C06D" w14:textId="77777777" w:rsidR="00312A64" w:rsidRDefault="00312A64" w:rsidP="00312A64">
      <w:pPr>
        <w:spacing w:after="240"/>
        <w:ind w:left="1080" w:hanging="360"/>
        <w:rPr>
          <w:rFonts w:asciiTheme="minorHAnsi" w:hAnsiTheme="minorHAnsi"/>
          <w:color w:val="auto"/>
          <w:sz w:val="22"/>
          <w:szCs w:val="22"/>
        </w:rPr>
      </w:pPr>
      <w:r>
        <w:rPr>
          <w:rFonts w:asciiTheme="minorHAnsi" w:hAnsiTheme="minorHAnsi"/>
          <w:b/>
          <w:color w:val="auto"/>
          <w:sz w:val="22"/>
          <w:szCs w:val="22"/>
        </w:rPr>
        <w:t xml:space="preserve">To Add Risk </w:t>
      </w:r>
      <w:r w:rsidR="002614FD">
        <w:rPr>
          <w:rFonts w:asciiTheme="minorHAnsi" w:hAnsiTheme="minorHAnsi"/>
          <w:b/>
          <w:color w:val="auto"/>
          <w:sz w:val="22"/>
          <w:szCs w:val="22"/>
        </w:rPr>
        <w:t>Levels</w:t>
      </w:r>
      <w:r>
        <w:rPr>
          <w:rFonts w:asciiTheme="minorHAnsi" w:hAnsiTheme="minorHAnsi"/>
          <w:b/>
          <w:color w:val="auto"/>
          <w:sz w:val="22"/>
          <w:szCs w:val="22"/>
        </w:rPr>
        <w:t>:</w:t>
      </w:r>
    </w:p>
    <w:p w14:paraId="39BA0013" w14:textId="4781E591" w:rsidR="00312A64" w:rsidRDefault="00312A64" w:rsidP="00615B22">
      <w:pPr>
        <w:pStyle w:val="ListParagraph"/>
        <w:numPr>
          <w:ilvl w:val="0"/>
          <w:numId w:val="21"/>
        </w:numPr>
        <w:spacing w:after="240"/>
        <w:rPr>
          <w:rFonts w:asciiTheme="minorHAnsi" w:hAnsiTheme="minorHAnsi"/>
          <w:color w:val="auto"/>
          <w:sz w:val="22"/>
          <w:szCs w:val="22"/>
        </w:rPr>
      </w:pPr>
      <w:r>
        <w:rPr>
          <w:rFonts w:asciiTheme="minorHAnsi" w:hAnsiTheme="minorHAnsi"/>
          <w:color w:val="auto"/>
          <w:sz w:val="22"/>
          <w:szCs w:val="22"/>
        </w:rPr>
        <w:t xml:space="preserve">Go to </w:t>
      </w:r>
      <w:r w:rsidR="00C56D76">
        <w:rPr>
          <w:rFonts w:asciiTheme="minorHAnsi" w:hAnsiTheme="minorHAnsi"/>
          <w:i/>
          <w:color w:val="auto"/>
          <w:sz w:val="22"/>
          <w:szCs w:val="22"/>
        </w:rPr>
        <w:t>Configuration</w:t>
      </w:r>
      <w:r w:rsidRPr="005F1211">
        <w:rPr>
          <w:rFonts w:asciiTheme="minorHAnsi" w:hAnsiTheme="minorHAnsi"/>
          <w:i/>
          <w:color w:val="auto"/>
          <w:sz w:val="22"/>
          <w:szCs w:val="22"/>
        </w:rPr>
        <w:t xml:space="preserve"> &gt; </w:t>
      </w:r>
      <w:r>
        <w:rPr>
          <w:rFonts w:asciiTheme="minorHAnsi" w:hAnsiTheme="minorHAnsi"/>
          <w:i/>
          <w:color w:val="auto"/>
          <w:sz w:val="22"/>
          <w:szCs w:val="22"/>
        </w:rPr>
        <w:t xml:space="preserve">Risks </w:t>
      </w:r>
      <w:r>
        <w:rPr>
          <w:rFonts w:asciiTheme="minorHAnsi" w:hAnsiTheme="minorHAnsi"/>
          <w:color w:val="auto"/>
          <w:sz w:val="22"/>
          <w:szCs w:val="22"/>
        </w:rPr>
        <w:t xml:space="preserve">and scroll to the </w:t>
      </w:r>
      <w:r>
        <w:rPr>
          <w:rFonts w:asciiTheme="minorHAnsi" w:hAnsiTheme="minorHAnsi"/>
          <w:i/>
          <w:color w:val="auto"/>
          <w:sz w:val="22"/>
          <w:szCs w:val="22"/>
        </w:rPr>
        <w:t xml:space="preserve">Risk Levels </w:t>
      </w:r>
      <w:r>
        <w:rPr>
          <w:rFonts w:asciiTheme="minorHAnsi" w:hAnsiTheme="minorHAnsi"/>
          <w:color w:val="auto"/>
          <w:sz w:val="22"/>
          <w:szCs w:val="22"/>
        </w:rPr>
        <w:t>box</w:t>
      </w:r>
    </w:p>
    <w:p w14:paraId="2FA19C1D" w14:textId="7DE02A90" w:rsidR="00312A64" w:rsidRDefault="00312A64" w:rsidP="00615B22">
      <w:pPr>
        <w:pStyle w:val="ListParagraph"/>
        <w:numPr>
          <w:ilvl w:val="0"/>
          <w:numId w:val="21"/>
        </w:numPr>
        <w:spacing w:after="240"/>
        <w:rPr>
          <w:rFonts w:asciiTheme="minorHAnsi" w:hAnsiTheme="minorHAnsi"/>
          <w:color w:val="auto"/>
          <w:sz w:val="22"/>
          <w:szCs w:val="22"/>
        </w:rPr>
      </w:pPr>
      <w:r>
        <w:rPr>
          <w:rFonts w:asciiTheme="minorHAnsi" w:hAnsiTheme="minorHAnsi"/>
          <w:color w:val="auto"/>
          <w:sz w:val="22"/>
          <w:szCs w:val="22"/>
        </w:rPr>
        <w:t xml:space="preserve">Click on the </w:t>
      </w:r>
      <w:r w:rsidR="00C56D76">
        <w:rPr>
          <w:noProof/>
          <w:lang w:eastAsia="en-AU"/>
        </w:rPr>
        <w:drawing>
          <wp:inline distT="0" distB="0" distL="0" distR="0" wp14:anchorId="1BCDC728" wp14:editId="405E1249">
            <wp:extent cx="552450" cy="3905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50" cy="390525"/>
                    </a:xfrm>
                    <a:prstGeom prst="rect">
                      <a:avLst/>
                    </a:prstGeom>
                  </pic:spPr>
                </pic:pic>
              </a:graphicData>
            </a:graphic>
          </wp:inline>
        </w:drawing>
      </w:r>
      <w:r>
        <w:rPr>
          <w:rFonts w:asciiTheme="minorHAnsi" w:hAnsiTheme="minorHAnsi"/>
          <w:color w:val="auto"/>
          <w:sz w:val="22"/>
          <w:szCs w:val="22"/>
        </w:rPr>
        <w:t xml:space="preserve"> button. The below fields will be displayed:</w:t>
      </w:r>
    </w:p>
    <w:p w14:paraId="65EEDBC0" w14:textId="39C7C43F" w:rsidR="00312A64" w:rsidRPr="002614FD" w:rsidRDefault="00C56D76" w:rsidP="00EB4CF9">
      <w:pPr>
        <w:pStyle w:val="ListParagraph"/>
        <w:spacing w:after="240"/>
        <w:ind w:left="0"/>
        <w:rPr>
          <w:rFonts w:asciiTheme="minorHAnsi" w:hAnsiTheme="minorHAnsi"/>
          <w:color w:val="auto"/>
          <w:sz w:val="22"/>
          <w:szCs w:val="22"/>
        </w:rPr>
      </w:pPr>
      <w:r>
        <w:rPr>
          <w:noProof/>
          <w:lang w:eastAsia="en-AU"/>
        </w:rPr>
        <w:drawing>
          <wp:inline distT="0" distB="0" distL="0" distR="0" wp14:anchorId="3FC085B2" wp14:editId="55F82817">
            <wp:extent cx="2038350" cy="1905000"/>
            <wp:effectExtent l="19050" t="19050" r="19050"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38350" cy="1905000"/>
                    </a:xfrm>
                    <a:prstGeom prst="rect">
                      <a:avLst/>
                    </a:prstGeom>
                    <a:ln>
                      <a:solidFill>
                        <a:schemeClr val="tx1"/>
                      </a:solidFill>
                    </a:ln>
                  </pic:spPr>
                </pic:pic>
              </a:graphicData>
            </a:graphic>
          </wp:inline>
        </w:drawing>
      </w:r>
    </w:p>
    <w:p w14:paraId="17713F13" w14:textId="5F2BDE63" w:rsidR="00956D7E" w:rsidRDefault="002614FD" w:rsidP="00615B22">
      <w:pPr>
        <w:pStyle w:val="ListParagraph"/>
        <w:numPr>
          <w:ilvl w:val="0"/>
          <w:numId w:val="21"/>
        </w:numPr>
        <w:spacing w:after="240"/>
        <w:rPr>
          <w:rFonts w:asciiTheme="minorHAnsi" w:hAnsiTheme="minorHAnsi"/>
          <w:color w:val="auto"/>
          <w:sz w:val="22"/>
          <w:szCs w:val="22"/>
        </w:rPr>
      </w:pPr>
      <w:r>
        <w:rPr>
          <w:rFonts w:asciiTheme="minorHAnsi" w:hAnsiTheme="minorHAnsi"/>
          <w:color w:val="auto"/>
          <w:sz w:val="22"/>
          <w:szCs w:val="22"/>
        </w:rPr>
        <w:t xml:space="preserve">Enter in the </w:t>
      </w:r>
      <w:r w:rsidR="002A3711" w:rsidRPr="00500ACB">
        <w:rPr>
          <w:rFonts w:asciiTheme="minorHAnsi" w:hAnsiTheme="minorHAnsi"/>
          <w:i/>
          <w:color w:val="auto"/>
          <w:sz w:val="22"/>
          <w:szCs w:val="22"/>
        </w:rPr>
        <w:t xml:space="preserve">Risk </w:t>
      </w:r>
      <w:r w:rsidRPr="00500ACB">
        <w:rPr>
          <w:rFonts w:asciiTheme="minorHAnsi" w:hAnsiTheme="minorHAnsi"/>
          <w:i/>
          <w:color w:val="auto"/>
          <w:sz w:val="22"/>
          <w:szCs w:val="22"/>
        </w:rPr>
        <w:t>Level</w:t>
      </w:r>
      <w:r w:rsidR="002A3711">
        <w:rPr>
          <w:rFonts w:asciiTheme="minorHAnsi" w:hAnsiTheme="minorHAnsi"/>
          <w:color w:val="auto"/>
          <w:sz w:val="22"/>
          <w:szCs w:val="22"/>
        </w:rPr>
        <w:t xml:space="preserve"> and </w:t>
      </w:r>
      <w:r w:rsidRPr="00500ACB">
        <w:rPr>
          <w:rFonts w:asciiTheme="minorHAnsi" w:hAnsiTheme="minorHAnsi"/>
          <w:i/>
          <w:color w:val="auto"/>
          <w:sz w:val="22"/>
          <w:szCs w:val="22"/>
        </w:rPr>
        <w:t>Rank</w:t>
      </w:r>
      <w:r w:rsidR="002A3711" w:rsidRPr="00500ACB">
        <w:rPr>
          <w:rFonts w:asciiTheme="minorHAnsi" w:hAnsiTheme="minorHAnsi"/>
          <w:i/>
          <w:color w:val="auto"/>
          <w:sz w:val="22"/>
          <w:szCs w:val="22"/>
        </w:rPr>
        <w:t>,</w:t>
      </w:r>
      <w:r w:rsidRPr="00956D7E">
        <w:rPr>
          <w:rFonts w:asciiTheme="minorHAnsi" w:hAnsiTheme="minorHAnsi"/>
          <w:color w:val="auto"/>
          <w:sz w:val="22"/>
          <w:szCs w:val="22"/>
        </w:rPr>
        <w:t xml:space="preserve"> and</w:t>
      </w:r>
      <w:r w:rsidR="00956D7E" w:rsidRPr="00956D7E">
        <w:rPr>
          <w:rFonts w:asciiTheme="minorHAnsi" w:hAnsiTheme="minorHAnsi"/>
          <w:color w:val="auto"/>
          <w:sz w:val="22"/>
          <w:szCs w:val="22"/>
        </w:rPr>
        <w:t xml:space="preserve"> select an</w:t>
      </w:r>
      <w:r w:rsidRPr="00956D7E">
        <w:rPr>
          <w:rFonts w:asciiTheme="minorHAnsi" w:hAnsiTheme="minorHAnsi"/>
          <w:color w:val="auto"/>
          <w:sz w:val="22"/>
          <w:szCs w:val="22"/>
        </w:rPr>
        <w:t xml:space="preserve"> </w:t>
      </w:r>
      <w:r w:rsidR="00451594">
        <w:rPr>
          <w:rFonts w:asciiTheme="minorHAnsi" w:hAnsiTheme="minorHAnsi"/>
          <w:color w:val="auto"/>
          <w:sz w:val="22"/>
          <w:szCs w:val="22"/>
        </w:rPr>
        <w:t>i</w:t>
      </w:r>
      <w:r w:rsidR="00451594" w:rsidRPr="00956D7E">
        <w:rPr>
          <w:rFonts w:asciiTheme="minorHAnsi" w:hAnsiTheme="minorHAnsi"/>
          <w:color w:val="auto"/>
          <w:sz w:val="22"/>
          <w:szCs w:val="22"/>
        </w:rPr>
        <w:t xml:space="preserve">con </w:t>
      </w:r>
      <w:r w:rsidR="00451594">
        <w:rPr>
          <w:rFonts w:asciiTheme="minorHAnsi" w:hAnsiTheme="minorHAnsi"/>
          <w:color w:val="auto"/>
          <w:sz w:val="22"/>
          <w:szCs w:val="22"/>
        </w:rPr>
        <w:t xml:space="preserve">colour </w:t>
      </w:r>
      <w:r w:rsidR="00956D7E" w:rsidRPr="00956D7E">
        <w:rPr>
          <w:rFonts w:asciiTheme="minorHAnsi" w:hAnsiTheme="minorHAnsi"/>
          <w:color w:val="auto"/>
          <w:sz w:val="22"/>
          <w:szCs w:val="22"/>
        </w:rPr>
        <w:t>to represent the level you are creating.</w:t>
      </w:r>
    </w:p>
    <w:p w14:paraId="6E8D8C13" w14:textId="77777777" w:rsidR="00236EEC" w:rsidRPr="00956D7E" w:rsidRDefault="00236EEC" w:rsidP="00236EEC">
      <w:pPr>
        <w:pStyle w:val="ListParagraph"/>
        <w:spacing w:after="240"/>
        <w:ind w:left="1080"/>
        <w:rPr>
          <w:rFonts w:asciiTheme="minorHAnsi" w:hAnsiTheme="minorHAnsi"/>
          <w:color w:val="auto"/>
          <w:sz w:val="22"/>
          <w:szCs w:val="22"/>
        </w:rPr>
      </w:pPr>
    </w:p>
    <w:p w14:paraId="47439C61" w14:textId="30031EAD" w:rsidR="00956D7E" w:rsidRDefault="00DD1D3A" w:rsidP="002614FD">
      <w:pPr>
        <w:tabs>
          <w:tab w:val="left" w:pos="990"/>
        </w:tabs>
        <w:spacing w:before="100" w:beforeAutospacing="1" w:after="120"/>
        <w:rPr>
          <w:rFonts w:asciiTheme="minorHAnsi" w:hAnsiTheme="minorHAnsi"/>
          <w:sz w:val="22"/>
          <w:szCs w:val="22"/>
        </w:rPr>
      </w:pPr>
      <w:r>
        <w:rPr>
          <w:noProof/>
          <w:lang w:eastAsia="en-AU"/>
        </w:rPr>
        <w:drawing>
          <wp:anchor distT="0" distB="0" distL="114300" distR="114300" simplePos="0" relativeHeight="251871232" behindDoc="0" locked="0" layoutInCell="1" allowOverlap="1" wp14:anchorId="648A1B0A" wp14:editId="213C4206">
            <wp:simplePos x="0" y="0"/>
            <wp:positionH relativeFrom="column">
              <wp:posOffset>0</wp:posOffset>
            </wp:positionH>
            <wp:positionV relativeFrom="paragraph">
              <wp:posOffset>0</wp:posOffset>
            </wp:positionV>
            <wp:extent cx="733425" cy="1000125"/>
            <wp:effectExtent l="0" t="0" r="9525" b="0"/>
            <wp:wrapSquare wrapText="bothSides"/>
            <wp:docPr id="45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BD7098">
        <w:rPr>
          <w:rFonts w:asciiTheme="minorHAnsi" w:hAnsiTheme="minorHAnsi"/>
          <w:i/>
          <w:sz w:val="22"/>
          <w:szCs w:val="22"/>
        </w:rPr>
        <w:t>R</w:t>
      </w:r>
      <w:r w:rsidR="00451594">
        <w:rPr>
          <w:rFonts w:asciiTheme="minorHAnsi" w:hAnsiTheme="minorHAnsi"/>
          <w:i/>
          <w:sz w:val="22"/>
          <w:szCs w:val="22"/>
        </w:rPr>
        <w:t xml:space="preserve">isk levels and icons </w:t>
      </w:r>
      <w:r w:rsidR="002614FD">
        <w:rPr>
          <w:rFonts w:asciiTheme="minorHAnsi" w:hAnsiTheme="minorHAnsi"/>
          <w:i/>
          <w:sz w:val="22"/>
          <w:szCs w:val="22"/>
        </w:rPr>
        <w:t xml:space="preserve">in UniPhi: </w:t>
      </w:r>
      <w:r w:rsidR="002614FD">
        <w:rPr>
          <w:rFonts w:asciiTheme="minorHAnsi" w:hAnsiTheme="minorHAnsi"/>
          <w:sz w:val="22"/>
          <w:szCs w:val="22"/>
        </w:rPr>
        <w:t>UniPhi allows for creation of 5 risk levels, graphically represented by 5 Icons. These icon</w:t>
      </w:r>
      <w:r w:rsidR="00956D7E">
        <w:rPr>
          <w:rFonts w:asciiTheme="minorHAnsi" w:hAnsiTheme="minorHAnsi"/>
          <w:sz w:val="22"/>
          <w:szCs w:val="22"/>
        </w:rPr>
        <w:t xml:space="preserve">s are based on </w:t>
      </w:r>
      <w:r w:rsidR="002A3711">
        <w:rPr>
          <w:rFonts w:asciiTheme="minorHAnsi" w:hAnsiTheme="minorHAnsi"/>
          <w:sz w:val="22"/>
          <w:szCs w:val="22"/>
        </w:rPr>
        <w:t xml:space="preserve">typical </w:t>
      </w:r>
      <w:r w:rsidR="00956D7E">
        <w:rPr>
          <w:rFonts w:asciiTheme="minorHAnsi" w:hAnsiTheme="minorHAnsi"/>
          <w:sz w:val="22"/>
          <w:szCs w:val="22"/>
        </w:rPr>
        <w:t>RAG (</w:t>
      </w:r>
      <w:r w:rsidR="00451594">
        <w:rPr>
          <w:rFonts w:asciiTheme="minorHAnsi" w:hAnsiTheme="minorHAnsi"/>
          <w:sz w:val="22"/>
          <w:szCs w:val="22"/>
        </w:rPr>
        <w:t>red, amber, green</w:t>
      </w:r>
      <w:r w:rsidR="002A3711">
        <w:rPr>
          <w:rFonts w:asciiTheme="minorHAnsi" w:hAnsiTheme="minorHAnsi"/>
          <w:sz w:val="22"/>
          <w:szCs w:val="22"/>
        </w:rPr>
        <w:t xml:space="preserve">) traffic </w:t>
      </w:r>
      <w:r w:rsidR="00956D7E">
        <w:rPr>
          <w:rFonts w:asciiTheme="minorHAnsi" w:hAnsiTheme="minorHAnsi"/>
          <w:sz w:val="22"/>
          <w:szCs w:val="22"/>
        </w:rPr>
        <w:t>light</w:t>
      </w:r>
      <w:r w:rsidR="002A3711">
        <w:rPr>
          <w:rFonts w:asciiTheme="minorHAnsi" w:hAnsiTheme="minorHAnsi"/>
          <w:sz w:val="22"/>
          <w:szCs w:val="22"/>
        </w:rPr>
        <w:t xml:space="preserve"> indicators</w:t>
      </w:r>
      <w:r w:rsidR="00236EEC">
        <w:rPr>
          <w:rFonts w:asciiTheme="minorHAnsi" w:hAnsiTheme="minorHAnsi"/>
          <w:sz w:val="22"/>
          <w:szCs w:val="22"/>
        </w:rPr>
        <w:t>,</w:t>
      </w:r>
      <w:r w:rsidR="00956D7E">
        <w:rPr>
          <w:rFonts w:asciiTheme="minorHAnsi" w:hAnsiTheme="minorHAnsi"/>
          <w:sz w:val="22"/>
          <w:szCs w:val="22"/>
        </w:rPr>
        <w:t xml:space="preserve"> but to allow users to define risk levels in greater </w:t>
      </w:r>
      <w:r w:rsidR="00451594">
        <w:rPr>
          <w:rFonts w:asciiTheme="minorHAnsi" w:hAnsiTheme="minorHAnsi"/>
          <w:sz w:val="22"/>
          <w:szCs w:val="22"/>
        </w:rPr>
        <w:t>detail, red, orange, yellow, blue and green</w:t>
      </w:r>
      <w:r w:rsidR="00956D7E">
        <w:rPr>
          <w:rFonts w:asciiTheme="minorHAnsi" w:hAnsiTheme="minorHAnsi"/>
          <w:sz w:val="22"/>
          <w:szCs w:val="22"/>
        </w:rPr>
        <w:t xml:space="preserve"> icons can be selected.</w:t>
      </w:r>
    </w:p>
    <w:p w14:paraId="07D3093D" w14:textId="30526FC6" w:rsidR="00956D7E" w:rsidRDefault="002A3711" w:rsidP="002614FD">
      <w:pPr>
        <w:tabs>
          <w:tab w:val="left" w:pos="990"/>
        </w:tabs>
        <w:spacing w:before="100" w:beforeAutospacing="1" w:after="120"/>
        <w:rPr>
          <w:rFonts w:asciiTheme="minorHAnsi" w:hAnsiTheme="minorHAnsi"/>
          <w:sz w:val="22"/>
          <w:szCs w:val="22"/>
        </w:rPr>
      </w:pPr>
      <w:r>
        <w:rPr>
          <w:rFonts w:asciiTheme="minorHAnsi" w:hAnsiTheme="minorHAnsi"/>
          <w:sz w:val="22"/>
          <w:szCs w:val="22"/>
        </w:rPr>
        <w:t>S</w:t>
      </w:r>
      <w:r w:rsidR="00956D7E">
        <w:rPr>
          <w:rFonts w:asciiTheme="minorHAnsi" w:hAnsiTheme="minorHAnsi"/>
          <w:sz w:val="22"/>
          <w:szCs w:val="22"/>
        </w:rPr>
        <w:t>ee the two examples</w:t>
      </w:r>
      <w:r w:rsidR="00236EEC">
        <w:rPr>
          <w:rFonts w:asciiTheme="minorHAnsi" w:hAnsiTheme="minorHAnsi"/>
          <w:sz w:val="22"/>
          <w:szCs w:val="22"/>
        </w:rPr>
        <w:t xml:space="preserve"> below</w:t>
      </w:r>
      <w:r w:rsidR="00AC4BFB">
        <w:rPr>
          <w:rFonts w:asciiTheme="minorHAnsi" w:hAnsiTheme="minorHAnsi"/>
          <w:sz w:val="22"/>
          <w:szCs w:val="22"/>
        </w:rPr>
        <w:t>,</w:t>
      </w:r>
      <w:r>
        <w:rPr>
          <w:rFonts w:asciiTheme="minorHAnsi" w:hAnsiTheme="minorHAnsi"/>
          <w:sz w:val="22"/>
          <w:szCs w:val="22"/>
        </w:rPr>
        <w:t xml:space="preserve"> which illustrate</w:t>
      </w:r>
      <w:r w:rsidR="00956D7E">
        <w:rPr>
          <w:rFonts w:asciiTheme="minorHAnsi" w:hAnsiTheme="minorHAnsi"/>
          <w:sz w:val="22"/>
          <w:szCs w:val="22"/>
        </w:rPr>
        <w:t xml:space="preserve"> </w:t>
      </w:r>
      <w:r w:rsidR="00AC4BFB">
        <w:rPr>
          <w:rFonts w:asciiTheme="minorHAnsi" w:hAnsiTheme="minorHAnsi"/>
          <w:sz w:val="22"/>
          <w:szCs w:val="22"/>
        </w:rPr>
        <w:t>risk level o</w:t>
      </w:r>
      <w:r>
        <w:rPr>
          <w:rFonts w:asciiTheme="minorHAnsi" w:hAnsiTheme="minorHAnsi"/>
          <w:sz w:val="22"/>
          <w:szCs w:val="22"/>
        </w:rPr>
        <w:t xml:space="preserve">ptions </w:t>
      </w:r>
      <w:r w:rsidR="00956D7E">
        <w:rPr>
          <w:rFonts w:asciiTheme="minorHAnsi" w:hAnsiTheme="minorHAnsi"/>
          <w:sz w:val="22"/>
          <w:szCs w:val="22"/>
        </w:rPr>
        <w:t>in UniPhi:</w:t>
      </w:r>
    </w:p>
    <w:p w14:paraId="46160E06" w14:textId="72AA63F6" w:rsidR="00956D7E" w:rsidRDefault="00C56D76" w:rsidP="002614FD">
      <w:pPr>
        <w:tabs>
          <w:tab w:val="left" w:pos="990"/>
        </w:tabs>
        <w:spacing w:before="100" w:beforeAutospacing="1" w:after="120"/>
        <w:rPr>
          <w:rFonts w:asciiTheme="minorHAnsi" w:hAnsiTheme="minorHAnsi"/>
          <w:sz w:val="22"/>
          <w:szCs w:val="22"/>
        </w:rPr>
      </w:pPr>
      <w:r>
        <w:rPr>
          <w:noProof/>
          <w:lang w:eastAsia="en-AU"/>
        </w:rPr>
        <w:drawing>
          <wp:inline distT="0" distB="0" distL="0" distR="0" wp14:anchorId="0DC9C463" wp14:editId="7B69308B">
            <wp:extent cx="2505075" cy="4305300"/>
            <wp:effectExtent l="19050" t="19050" r="28575"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505075" cy="4305300"/>
                    </a:xfrm>
                    <a:prstGeom prst="rect">
                      <a:avLst/>
                    </a:prstGeom>
                    <a:ln>
                      <a:solidFill>
                        <a:schemeClr val="tx1"/>
                      </a:solidFill>
                    </a:ln>
                  </pic:spPr>
                </pic:pic>
              </a:graphicData>
            </a:graphic>
          </wp:inline>
        </w:drawing>
      </w:r>
    </w:p>
    <w:p w14:paraId="3D4FB72D" w14:textId="2C3A95EA" w:rsidR="00956D7E" w:rsidRPr="002614FD" w:rsidRDefault="00956D7E" w:rsidP="002614FD">
      <w:pPr>
        <w:tabs>
          <w:tab w:val="left" w:pos="990"/>
        </w:tabs>
        <w:spacing w:before="100" w:beforeAutospacing="1" w:after="120"/>
        <w:rPr>
          <w:rFonts w:asciiTheme="minorHAnsi" w:hAnsiTheme="minorHAnsi"/>
          <w:sz w:val="22"/>
          <w:szCs w:val="22"/>
        </w:rPr>
      </w:pPr>
      <w:r>
        <w:rPr>
          <w:rFonts w:asciiTheme="minorHAnsi" w:hAnsiTheme="minorHAnsi"/>
          <w:sz w:val="22"/>
          <w:szCs w:val="22"/>
        </w:rPr>
        <w:t xml:space="preserve">Organisations must determine their </w:t>
      </w:r>
      <w:r w:rsidR="00AC4BFB">
        <w:rPr>
          <w:rFonts w:asciiTheme="minorHAnsi" w:hAnsiTheme="minorHAnsi"/>
          <w:sz w:val="22"/>
          <w:szCs w:val="22"/>
        </w:rPr>
        <w:t>own risk levels within the risk matrix functionality</w:t>
      </w:r>
      <w:r>
        <w:rPr>
          <w:rFonts w:asciiTheme="minorHAnsi" w:hAnsiTheme="minorHAnsi"/>
          <w:sz w:val="22"/>
          <w:szCs w:val="22"/>
        </w:rPr>
        <w:t>.</w:t>
      </w:r>
    </w:p>
    <w:p w14:paraId="36330B3F" w14:textId="37FD8C0C" w:rsidR="00956D7E" w:rsidRDefault="00C56D76" w:rsidP="00615B22">
      <w:pPr>
        <w:pStyle w:val="ListParagraph"/>
        <w:numPr>
          <w:ilvl w:val="0"/>
          <w:numId w:val="21"/>
        </w:numPr>
        <w:spacing w:after="240"/>
        <w:rPr>
          <w:rFonts w:asciiTheme="minorHAnsi" w:hAnsiTheme="minorHAnsi"/>
          <w:color w:val="auto"/>
          <w:sz w:val="22"/>
          <w:szCs w:val="22"/>
        </w:rPr>
      </w:pPr>
      <w:r>
        <w:rPr>
          <w:rFonts w:asciiTheme="minorHAnsi" w:hAnsiTheme="minorHAnsi"/>
          <w:color w:val="auto"/>
          <w:sz w:val="22"/>
          <w:szCs w:val="22"/>
        </w:rPr>
        <w:t>Save your entry.</w:t>
      </w:r>
    </w:p>
    <w:p w14:paraId="5F4337D1" w14:textId="77777777" w:rsidR="00236EEC" w:rsidRDefault="00236EEC" w:rsidP="00615B22">
      <w:pPr>
        <w:pStyle w:val="ListParagraph"/>
        <w:numPr>
          <w:ilvl w:val="0"/>
          <w:numId w:val="21"/>
        </w:numPr>
        <w:spacing w:after="240"/>
        <w:rPr>
          <w:rFonts w:asciiTheme="minorHAnsi" w:hAnsiTheme="minorHAnsi"/>
          <w:color w:val="auto"/>
          <w:sz w:val="22"/>
          <w:szCs w:val="22"/>
        </w:rPr>
      </w:pPr>
      <w:r>
        <w:rPr>
          <w:rFonts w:asciiTheme="minorHAnsi" w:hAnsiTheme="minorHAnsi"/>
          <w:color w:val="auto"/>
          <w:sz w:val="22"/>
          <w:szCs w:val="22"/>
        </w:rPr>
        <w:t>Repeat the process to complete adding all risk levels</w:t>
      </w:r>
    </w:p>
    <w:p w14:paraId="30C13527" w14:textId="068F9A58" w:rsidR="00236EEC" w:rsidRPr="00236EEC" w:rsidRDefault="00236EEC" w:rsidP="00236EEC">
      <w:pPr>
        <w:spacing w:after="240"/>
        <w:rPr>
          <w:rFonts w:asciiTheme="minorHAnsi" w:hAnsiTheme="minorHAnsi"/>
          <w:i/>
          <w:color w:val="auto"/>
          <w:sz w:val="22"/>
          <w:szCs w:val="22"/>
        </w:rPr>
      </w:pPr>
      <w:r>
        <w:rPr>
          <w:rFonts w:asciiTheme="minorHAnsi" w:hAnsiTheme="minorHAnsi"/>
          <w:i/>
          <w:color w:val="auto"/>
          <w:sz w:val="22"/>
          <w:szCs w:val="22"/>
        </w:rPr>
        <w:t xml:space="preserve">You now know how to </w:t>
      </w:r>
      <w:r w:rsidR="00AC4BFB">
        <w:rPr>
          <w:rFonts w:asciiTheme="minorHAnsi" w:hAnsiTheme="minorHAnsi"/>
          <w:i/>
          <w:color w:val="auto"/>
          <w:sz w:val="22"/>
          <w:szCs w:val="22"/>
        </w:rPr>
        <w:t xml:space="preserve">add risk levels </w:t>
      </w:r>
      <w:r>
        <w:rPr>
          <w:rFonts w:asciiTheme="minorHAnsi" w:hAnsiTheme="minorHAnsi"/>
          <w:i/>
          <w:color w:val="auto"/>
          <w:sz w:val="22"/>
          <w:szCs w:val="22"/>
        </w:rPr>
        <w:t>in UniPhi</w:t>
      </w:r>
    </w:p>
    <w:p w14:paraId="73F2300E" w14:textId="77777777" w:rsidR="003F5060" w:rsidRDefault="003F5060">
      <w:pPr>
        <w:rPr>
          <w:rFonts w:eastAsiaTheme="majorEastAsia" w:cstheme="majorBidi"/>
          <w:bCs/>
          <w:sz w:val="28"/>
          <w:szCs w:val="26"/>
        </w:rPr>
      </w:pPr>
      <w:r>
        <w:br w:type="page"/>
      </w:r>
    </w:p>
    <w:p w14:paraId="1AEF07BA" w14:textId="77777777" w:rsidR="000A1590" w:rsidRDefault="000A1590" w:rsidP="007D21B8">
      <w:pPr>
        <w:rPr>
          <w:rStyle w:val="Heading2Char"/>
        </w:rPr>
      </w:pPr>
    </w:p>
    <w:p w14:paraId="7F20E60A" w14:textId="33608615" w:rsidR="00236EEC" w:rsidRDefault="000A1590" w:rsidP="007D21B8">
      <w:r>
        <w:rPr>
          <w:noProof/>
          <w:lang w:eastAsia="en-AU"/>
        </w:rPr>
        <w:drawing>
          <wp:anchor distT="0" distB="0" distL="114300" distR="114300" simplePos="0" relativeHeight="251916288" behindDoc="0" locked="0" layoutInCell="1" allowOverlap="1" wp14:anchorId="432B445A" wp14:editId="4704B70B">
            <wp:simplePos x="0" y="0"/>
            <wp:positionH relativeFrom="column">
              <wp:posOffset>0</wp:posOffset>
            </wp:positionH>
            <wp:positionV relativeFrom="page">
              <wp:posOffset>914400</wp:posOffset>
            </wp:positionV>
            <wp:extent cx="734400" cy="1000800"/>
            <wp:effectExtent l="0" t="0" r="8890" b="0"/>
            <wp:wrapSquare wrapText="bothSides"/>
            <wp:docPr id="326" name="Picture 32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2" w:name="_Toc5782321"/>
      <w:r w:rsidR="00236EEC" w:rsidRPr="007D21B8">
        <w:rPr>
          <w:rStyle w:val="Heading2Char"/>
        </w:rPr>
        <w:t>Apply Risk Levels to the Risk Matrix</w:t>
      </w:r>
      <w:bookmarkEnd w:id="32"/>
    </w:p>
    <w:p w14:paraId="2C261BC6" w14:textId="77777777" w:rsidR="00236EEC" w:rsidRDefault="00236EEC" w:rsidP="00236EEC">
      <w:pPr>
        <w:rPr>
          <w:rFonts w:asciiTheme="minorHAnsi" w:hAnsiTheme="minorHAnsi"/>
          <w:sz w:val="22"/>
          <w:szCs w:val="22"/>
        </w:rPr>
      </w:pPr>
    </w:p>
    <w:p w14:paraId="5F081F2B" w14:textId="77777777" w:rsidR="000A1590" w:rsidRDefault="000A1590" w:rsidP="00236EEC">
      <w:pPr>
        <w:rPr>
          <w:rFonts w:asciiTheme="minorHAnsi" w:hAnsiTheme="minorHAnsi"/>
          <w:sz w:val="22"/>
          <w:szCs w:val="22"/>
        </w:rPr>
      </w:pPr>
    </w:p>
    <w:p w14:paraId="4D04446F" w14:textId="51D5CB9D" w:rsidR="00236EEC" w:rsidRDefault="00236EEC" w:rsidP="00236EEC">
      <w:pPr>
        <w:rPr>
          <w:rFonts w:asciiTheme="minorHAnsi" w:hAnsiTheme="minorHAnsi"/>
          <w:sz w:val="22"/>
          <w:szCs w:val="22"/>
        </w:rPr>
      </w:pPr>
      <w:r w:rsidRPr="00236EEC">
        <w:rPr>
          <w:rFonts w:asciiTheme="minorHAnsi" w:hAnsiTheme="minorHAnsi"/>
          <w:sz w:val="22"/>
          <w:szCs w:val="22"/>
        </w:rPr>
        <w:t xml:space="preserve">Once </w:t>
      </w:r>
      <w:r>
        <w:rPr>
          <w:rFonts w:asciiTheme="minorHAnsi" w:hAnsiTheme="minorHAnsi"/>
          <w:sz w:val="22"/>
          <w:szCs w:val="22"/>
        </w:rPr>
        <w:t xml:space="preserve">you have entered your </w:t>
      </w:r>
      <w:r w:rsidR="003F5060">
        <w:rPr>
          <w:rFonts w:asciiTheme="minorHAnsi" w:hAnsiTheme="minorHAnsi"/>
          <w:sz w:val="22"/>
          <w:szCs w:val="22"/>
        </w:rPr>
        <w:t>organisation</w:t>
      </w:r>
      <w:r>
        <w:rPr>
          <w:rFonts w:asciiTheme="minorHAnsi" w:hAnsiTheme="minorHAnsi"/>
          <w:sz w:val="22"/>
          <w:szCs w:val="22"/>
        </w:rPr>
        <w:t xml:space="preserve"> or </w:t>
      </w:r>
      <w:r w:rsidR="003F5060">
        <w:rPr>
          <w:rFonts w:asciiTheme="minorHAnsi" w:hAnsiTheme="minorHAnsi"/>
          <w:sz w:val="22"/>
          <w:szCs w:val="22"/>
        </w:rPr>
        <w:t>project risk likelihoods, consequences and levels</w:t>
      </w:r>
      <w:r>
        <w:rPr>
          <w:rFonts w:asciiTheme="minorHAnsi" w:hAnsiTheme="minorHAnsi"/>
          <w:sz w:val="22"/>
          <w:szCs w:val="22"/>
        </w:rPr>
        <w:t xml:space="preserve">, you are able to use this information to construct </w:t>
      </w:r>
      <w:r w:rsidR="003F5060">
        <w:rPr>
          <w:rFonts w:asciiTheme="minorHAnsi" w:hAnsiTheme="minorHAnsi"/>
          <w:sz w:val="22"/>
          <w:szCs w:val="22"/>
        </w:rPr>
        <w:t>the risk matrix</w:t>
      </w:r>
      <w:r>
        <w:rPr>
          <w:rFonts w:asciiTheme="minorHAnsi" w:hAnsiTheme="minorHAnsi"/>
          <w:sz w:val="22"/>
          <w:szCs w:val="22"/>
        </w:rPr>
        <w:t xml:space="preserve">. The </w:t>
      </w:r>
      <w:r w:rsidR="003F5060">
        <w:rPr>
          <w:rFonts w:asciiTheme="minorHAnsi" w:hAnsiTheme="minorHAnsi"/>
          <w:sz w:val="22"/>
          <w:szCs w:val="22"/>
        </w:rPr>
        <w:t xml:space="preserve">risk matrix “multiplies” the risk likelihood by the risk consequence, resulting in a calculated risk level. </w:t>
      </w:r>
      <w:r w:rsidR="00C20129">
        <w:rPr>
          <w:rFonts w:asciiTheme="minorHAnsi" w:hAnsiTheme="minorHAnsi"/>
          <w:sz w:val="22"/>
          <w:szCs w:val="22"/>
        </w:rPr>
        <w:t xml:space="preserve">Managers use this </w:t>
      </w:r>
      <w:r w:rsidR="002A3711">
        <w:rPr>
          <w:rFonts w:asciiTheme="minorHAnsi" w:hAnsiTheme="minorHAnsi"/>
          <w:sz w:val="22"/>
          <w:szCs w:val="22"/>
        </w:rPr>
        <w:t>information</w:t>
      </w:r>
      <w:r w:rsidR="00C20129">
        <w:rPr>
          <w:rFonts w:asciiTheme="minorHAnsi" w:hAnsiTheme="minorHAnsi"/>
          <w:sz w:val="22"/>
          <w:szCs w:val="22"/>
        </w:rPr>
        <w:t xml:space="preserve"> to prioritise and manage project</w:t>
      </w:r>
      <w:r w:rsidR="002A3711">
        <w:rPr>
          <w:rFonts w:asciiTheme="minorHAnsi" w:hAnsiTheme="minorHAnsi"/>
          <w:sz w:val="22"/>
          <w:szCs w:val="22"/>
        </w:rPr>
        <w:t xml:space="preserve"> risks</w:t>
      </w:r>
      <w:r w:rsidR="00C20129">
        <w:rPr>
          <w:rFonts w:asciiTheme="minorHAnsi" w:hAnsiTheme="minorHAnsi"/>
          <w:sz w:val="22"/>
          <w:szCs w:val="22"/>
        </w:rPr>
        <w:t>.</w:t>
      </w:r>
    </w:p>
    <w:p w14:paraId="37C2376F" w14:textId="77777777" w:rsidR="00C20129" w:rsidRDefault="00C20129" w:rsidP="00236EEC">
      <w:pPr>
        <w:rPr>
          <w:rFonts w:asciiTheme="minorHAnsi" w:hAnsiTheme="minorHAnsi"/>
          <w:sz w:val="22"/>
          <w:szCs w:val="22"/>
        </w:rPr>
      </w:pPr>
    </w:p>
    <w:p w14:paraId="30D56063" w14:textId="77F26793" w:rsidR="00C20129" w:rsidRDefault="00C20129" w:rsidP="00236EEC">
      <w:pPr>
        <w:rPr>
          <w:rFonts w:asciiTheme="minorHAnsi" w:hAnsiTheme="minorHAnsi"/>
          <w:sz w:val="22"/>
          <w:szCs w:val="22"/>
        </w:rPr>
      </w:pPr>
      <w:r>
        <w:rPr>
          <w:rFonts w:asciiTheme="minorHAnsi" w:hAnsiTheme="minorHAnsi"/>
          <w:sz w:val="22"/>
          <w:szCs w:val="22"/>
        </w:rPr>
        <w:t xml:space="preserve">UniPhi automatically </w:t>
      </w:r>
      <w:r w:rsidR="003F5060">
        <w:rPr>
          <w:rFonts w:asciiTheme="minorHAnsi" w:hAnsiTheme="minorHAnsi"/>
          <w:sz w:val="22"/>
          <w:szCs w:val="22"/>
        </w:rPr>
        <w:t>populates the risk matrix using the likelihoods and consequences already creat</w:t>
      </w:r>
      <w:r>
        <w:rPr>
          <w:rFonts w:asciiTheme="minorHAnsi" w:hAnsiTheme="minorHAnsi"/>
          <w:sz w:val="22"/>
          <w:szCs w:val="22"/>
        </w:rPr>
        <w:t xml:space="preserve">ed. </w:t>
      </w:r>
      <w:r w:rsidR="00487241">
        <w:rPr>
          <w:rFonts w:asciiTheme="minorHAnsi" w:hAnsiTheme="minorHAnsi"/>
          <w:sz w:val="22"/>
          <w:szCs w:val="22"/>
        </w:rPr>
        <w:t>The next step required to complete the matrix is for levels to be applied to each of these combinations.</w:t>
      </w:r>
    </w:p>
    <w:p w14:paraId="04DF7F40" w14:textId="77777777" w:rsidR="00370BC8" w:rsidRDefault="00370BC8" w:rsidP="00236EEC">
      <w:pPr>
        <w:rPr>
          <w:rFonts w:asciiTheme="minorHAnsi" w:hAnsiTheme="minorHAnsi"/>
          <w:sz w:val="22"/>
          <w:szCs w:val="22"/>
        </w:rPr>
      </w:pPr>
    </w:p>
    <w:p w14:paraId="0D216018" w14:textId="77777777" w:rsidR="00370BC8" w:rsidRDefault="00370BC8" w:rsidP="00236EEC">
      <w:pPr>
        <w:rPr>
          <w:rFonts w:asciiTheme="minorHAnsi" w:hAnsiTheme="minorHAnsi"/>
          <w:sz w:val="22"/>
          <w:szCs w:val="22"/>
        </w:rPr>
      </w:pPr>
      <w:r>
        <w:rPr>
          <w:rFonts w:asciiTheme="minorHAnsi" w:hAnsiTheme="minorHAnsi"/>
          <w:sz w:val="22"/>
          <w:szCs w:val="22"/>
        </w:rPr>
        <w:t xml:space="preserve">Once you have created your matrix, and go to add actual risks to a project, you will be asked to select the likelihood and consequence for each risk. Based on the matrix, a </w:t>
      </w:r>
      <w:r w:rsidR="00F27F4E">
        <w:rPr>
          <w:rFonts w:asciiTheme="minorHAnsi" w:hAnsiTheme="minorHAnsi"/>
          <w:sz w:val="22"/>
          <w:szCs w:val="22"/>
        </w:rPr>
        <w:t xml:space="preserve">risk </w:t>
      </w:r>
      <w:r>
        <w:rPr>
          <w:rFonts w:asciiTheme="minorHAnsi" w:hAnsiTheme="minorHAnsi"/>
          <w:sz w:val="22"/>
          <w:szCs w:val="22"/>
        </w:rPr>
        <w:t xml:space="preserve">level </w:t>
      </w:r>
      <w:r w:rsidR="000B37D1">
        <w:rPr>
          <w:rFonts w:asciiTheme="minorHAnsi" w:hAnsiTheme="minorHAnsi"/>
          <w:sz w:val="22"/>
          <w:szCs w:val="22"/>
        </w:rPr>
        <w:t xml:space="preserve">and </w:t>
      </w:r>
      <w:r w:rsidR="00F27F4E">
        <w:rPr>
          <w:rFonts w:asciiTheme="minorHAnsi" w:hAnsiTheme="minorHAnsi"/>
          <w:sz w:val="22"/>
          <w:szCs w:val="22"/>
        </w:rPr>
        <w:t>traffic li</w:t>
      </w:r>
      <w:r w:rsidR="000B37D1">
        <w:rPr>
          <w:rFonts w:asciiTheme="minorHAnsi" w:hAnsiTheme="minorHAnsi"/>
          <w:sz w:val="22"/>
          <w:szCs w:val="22"/>
        </w:rPr>
        <w:t>ght</w:t>
      </w:r>
      <w:r w:rsidR="00F27F4E">
        <w:rPr>
          <w:rFonts w:asciiTheme="minorHAnsi" w:hAnsiTheme="minorHAnsi"/>
          <w:sz w:val="22"/>
          <w:szCs w:val="22"/>
        </w:rPr>
        <w:t xml:space="preserve"> icon</w:t>
      </w:r>
      <w:r w:rsidR="000B37D1">
        <w:rPr>
          <w:rFonts w:asciiTheme="minorHAnsi" w:hAnsiTheme="minorHAnsi"/>
          <w:sz w:val="22"/>
          <w:szCs w:val="22"/>
        </w:rPr>
        <w:t xml:space="preserve"> </w:t>
      </w:r>
      <w:r>
        <w:rPr>
          <w:rFonts w:asciiTheme="minorHAnsi" w:hAnsiTheme="minorHAnsi"/>
          <w:sz w:val="22"/>
          <w:szCs w:val="22"/>
        </w:rPr>
        <w:t>will be applied to the risk</w:t>
      </w:r>
      <w:r w:rsidR="00F27F4E">
        <w:rPr>
          <w:rFonts w:asciiTheme="minorHAnsi" w:hAnsiTheme="minorHAnsi"/>
          <w:sz w:val="22"/>
          <w:szCs w:val="22"/>
        </w:rPr>
        <w:t xml:space="preserve"> automatically</w:t>
      </w:r>
      <w:r>
        <w:rPr>
          <w:rFonts w:asciiTheme="minorHAnsi" w:hAnsiTheme="minorHAnsi"/>
          <w:sz w:val="22"/>
          <w:szCs w:val="22"/>
        </w:rPr>
        <w:t>.</w:t>
      </w:r>
    </w:p>
    <w:p w14:paraId="547021C7" w14:textId="77777777" w:rsidR="00C20129" w:rsidRDefault="00C20129" w:rsidP="00236EEC">
      <w:pPr>
        <w:rPr>
          <w:rFonts w:asciiTheme="minorHAnsi" w:hAnsiTheme="minorHAnsi"/>
          <w:sz w:val="22"/>
          <w:szCs w:val="22"/>
        </w:rPr>
      </w:pPr>
    </w:p>
    <w:p w14:paraId="6CCCBDCF" w14:textId="77777777" w:rsidR="007C1625" w:rsidRDefault="007C1625">
      <w:pPr>
        <w:spacing w:line="240" w:lineRule="auto"/>
        <w:rPr>
          <w:rFonts w:asciiTheme="minorHAnsi" w:hAnsiTheme="minorHAnsi"/>
          <w:b/>
          <w:color w:val="auto"/>
          <w:sz w:val="22"/>
          <w:szCs w:val="22"/>
        </w:rPr>
      </w:pPr>
      <w:r>
        <w:rPr>
          <w:rFonts w:asciiTheme="minorHAnsi" w:hAnsiTheme="minorHAnsi"/>
          <w:b/>
          <w:color w:val="auto"/>
          <w:sz w:val="22"/>
          <w:szCs w:val="22"/>
        </w:rPr>
        <w:br w:type="page"/>
      </w:r>
    </w:p>
    <w:p w14:paraId="059AAB55" w14:textId="0DC73181" w:rsidR="00C20129" w:rsidRDefault="00C20129" w:rsidP="00C20129">
      <w:pPr>
        <w:spacing w:after="240"/>
        <w:ind w:left="1080" w:hanging="360"/>
        <w:rPr>
          <w:rFonts w:asciiTheme="minorHAnsi" w:hAnsiTheme="minorHAnsi"/>
          <w:color w:val="auto"/>
          <w:sz w:val="22"/>
          <w:szCs w:val="22"/>
        </w:rPr>
      </w:pPr>
      <w:r>
        <w:rPr>
          <w:rFonts w:asciiTheme="minorHAnsi" w:hAnsiTheme="minorHAnsi"/>
          <w:b/>
          <w:color w:val="auto"/>
          <w:sz w:val="22"/>
          <w:szCs w:val="22"/>
        </w:rPr>
        <w:lastRenderedPageBreak/>
        <w:t xml:space="preserve">To </w:t>
      </w:r>
      <w:r w:rsidR="00C264EB">
        <w:rPr>
          <w:rFonts w:asciiTheme="minorHAnsi" w:hAnsiTheme="minorHAnsi"/>
          <w:b/>
          <w:color w:val="auto"/>
          <w:sz w:val="22"/>
          <w:szCs w:val="22"/>
        </w:rPr>
        <w:t>create a risk matrix</w:t>
      </w:r>
      <w:r>
        <w:rPr>
          <w:rFonts w:asciiTheme="minorHAnsi" w:hAnsiTheme="minorHAnsi"/>
          <w:b/>
          <w:color w:val="auto"/>
          <w:sz w:val="22"/>
          <w:szCs w:val="22"/>
        </w:rPr>
        <w:t>:</w:t>
      </w:r>
    </w:p>
    <w:p w14:paraId="19AB9C8B" w14:textId="2A50CB23" w:rsidR="00C20129" w:rsidRDefault="00C20129" w:rsidP="00615B22">
      <w:pPr>
        <w:pStyle w:val="ListParagraph"/>
        <w:numPr>
          <w:ilvl w:val="0"/>
          <w:numId w:val="22"/>
        </w:numPr>
        <w:spacing w:after="240"/>
        <w:rPr>
          <w:rFonts w:asciiTheme="minorHAnsi" w:hAnsiTheme="minorHAnsi"/>
          <w:color w:val="auto"/>
          <w:sz w:val="22"/>
          <w:szCs w:val="22"/>
        </w:rPr>
      </w:pPr>
      <w:r>
        <w:rPr>
          <w:rFonts w:asciiTheme="minorHAnsi" w:hAnsiTheme="minorHAnsi"/>
          <w:color w:val="auto"/>
          <w:sz w:val="22"/>
          <w:szCs w:val="22"/>
        </w:rPr>
        <w:t xml:space="preserve">Go to </w:t>
      </w:r>
      <w:r w:rsidR="00C846DE">
        <w:rPr>
          <w:rFonts w:asciiTheme="minorHAnsi" w:hAnsiTheme="minorHAnsi"/>
          <w:i/>
          <w:color w:val="auto"/>
          <w:sz w:val="22"/>
          <w:szCs w:val="22"/>
        </w:rPr>
        <w:t xml:space="preserve">Configuration </w:t>
      </w:r>
      <w:r w:rsidRPr="005F1211">
        <w:rPr>
          <w:rFonts w:asciiTheme="minorHAnsi" w:hAnsiTheme="minorHAnsi"/>
          <w:i/>
          <w:color w:val="auto"/>
          <w:sz w:val="22"/>
          <w:szCs w:val="22"/>
        </w:rPr>
        <w:t xml:space="preserve">&gt; </w:t>
      </w:r>
      <w:r>
        <w:rPr>
          <w:rFonts w:asciiTheme="minorHAnsi" w:hAnsiTheme="minorHAnsi"/>
          <w:i/>
          <w:color w:val="auto"/>
          <w:sz w:val="22"/>
          <w:szCs w:val="22"/>
        </w:rPr>
        <w:t xml:space="preserve">Risks </w:t>
      </w:r>
      <w:r>
        <w:rPr>
          <w:rFonts w:asciiTheme="minorHAnsi" w:hAnsiTheme="minorHAnsi"/>
          <w:color w:val="auto"/>
          <w:sz w:val="22"/>
          <w:szCs w:val="22"/>
        </w:rPr>
        <w:t>and scroll to the</w:t>
      </w:r>
      <w:r>
        <w:rPr>
          <w:rFonts w:asciiTheme="minorHAnsi" w:hAnsiTheme="minorHAnsi"/>
          <w:i/>
          <w:color w:val="auto"/>
          <w:sz w:val="22"/>
          <w:szCs w:val="22"/>
        </w:rPr>
        <w:t xml:space="preserve"> Risk </w:t>
      </w:r>
      <w:r w:rsidR="007C1625">
        <w:rPr>
          <w:rFonts w:asciiTheme="minorHAnsi" w:hAnsiTheme="minorHAnsi"/>
          <w:i/>
          <w:color w:val="auto"/>
          <w:sz w:val="22"/>
          <w:szCs w:val="22"/>
        </w:rPr>
        <w:t>Matrix</w:t>
      </w:r>
      <w:r>
        <w:rPr>
          <w:rFonts w:asciiTheme="minorHAnsi" w:hAnsiTheme="minorHAnsi"/>
          <w:i/>
          <w:color w:val="auto"/>
          <w:sz w:val="22"/>
          <w:szCs w:val="22"/>
        </w:rPr>
        <w:t xml:space="preserve"> </w:t>
      </w:r>
      <w:r>
        <w:rPr>
          <w:rFonts w:asciiTheme="minorHAnsi" w:hAnsiTheme="minorHAnsi"/>
          <w:color w:val="auto"/>
          <w:sz w:val="22"/>
          <w:szCs w:val="22"/>
        </w:rPr>
        <w:t>box</w:t>
      </w:r>
      <w:r w:rsidR="007C1625">
        <w:rPr>
          <w:rFonts w:asciiTheme="minorHAnsi" w:hAnsiTheme="minorHAnsi"/>
          <w:color w:val="auto"/>
          <w:sz w:val="22"/>
          <w:szCs w:val="22"/>
        </w:rPr>
        <w:t>:</w:t>
      </w:r>
    </w:p>
    <w:p w14:paraId="67A150F8" w14:textId="2294053F" w:rsidR="007C1625" w:rsidRDefault="00C56D76" w:rsidP="00EB4CF9">
      <w:pPr>
        <w:pStyle w:val="ListParagraph"/>
        <w:spacing w:after="240"/>
        <w:ind w:left="0"/>
        <w:rPr>
          <w:rFonts w:asciiTheme="minorHAnsi" w:hAnsiTheme="minorHAnsi"/>
          <w:color w:val="auto"/>
          <w:sz w:val="22"/>
          <w:szCs w:val="22"/>
        </w:rPr>
      </w:pPr>
      <w:r>
        <w:rPr>
          <w:noProof/>
          <w:lang w:eastAsia="en-AU"/>
        </w:rPr>
        <w:drawing>
          <wp:inline distT="0" distB="0" distL="0" distR="0" wp14:anchorId="2399F3F1" wp14:editId="69EEECCA">
            <wp:extent cx="3289413" cy="4391246"/>
            <wp:effectExtent l="19050" t="19050" r="25400" b="285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3290989" cy="4393350"/>
                    </a:xfrm>
                    <a:prstGeom prst="rect">
                      <a:avLst/>
                    </a:prstGeom>
                    <a:ln>
                      <a:solidFill>
                        <a:schemeClr val="tx1"/>
                      </a:solidFill>
                    </a:ln>
                  </pic:spPr>
                </pic:pic>
              </a:graphicData>
            </a:graphic>
          </wp:inline>
        </w:drawing>
      </w:r>
    </w:p>
    <w:p w14:paraId="32AC1715" w14:textId="4405BD10" w:rsidR="00C20129" w:rsidRDefault="0076181D" w:rsidP="00615B22">
      <w:pPr>
        <w:pStyle w:val="ListParagraph"/>
        <w:numPr>
          <w:ilvl w:val="0"/>
          <w:numId w:val="22"/>
        </w:numPr>
        <w:spacing w:after="240"/>
        <w:rPr>
          <w:rFonts w:asciiTheme="minorHAnsi" w:hAnsiTheme="minorHAnsi"/>
          <w:color w:val="auto"/>
          <w:sz w:val="22"/>
          <w:szCs w:val="22"/>
        </w:rPr>
      </w:pPr>
      <w:r>
        <w:rPr>
          <w:rFonts w:asciiTheme="minorHAnsi" w:hAnsiTheme="minorHAnsi"/>
          <w:color w:val="auto"/>
          <w:sz w:val="22"/>
          <w:szCs w:val="22"/>
        </w:rPr>
        <w:t xml:space="preserve">Use the </w:t>
      </w:r>
      <w:r w:rsidRPr="00500ACB">
        <w:rPr>
          <w:rFonts w:asciiTheme="minorHAnsi" w:hAnsiTheme="minorHAnsi"/>
          <w:i/>
          <w:color w:val="auto"/>
          <w:sz w:val="22"/>
          <w:szCs w:val="22"/>
        </w:rPr>
        <w:t>Level</w:t>
      </w:r>
      <w:r>
        <w:rPr>
          <w:rFonts w:asciiTheme="minorHAnsi" w:hAnsiTheme="minorHAnsi"/>
          <w:color w:val="auto"/>
          <w:sz w:val="22"/>
          <w:szCs w:val="22"/>
        </w:rPr>
        <w:t xml:space="preserve"> dropdown to select the appropriate</w:t>
      </w:r>
      <w:r w:rsidR="00C264EB">
        <w:rPr>
          <w:rFonts w:asciiTheme="minorHAnsi" w:hAnsiTheme="minorHAnsi"/>
          <w:color w:val="auto"/>
          <w:sz w:val="22"/>
          <w:szCs w:val="22"/>
        </w:rPr>
        <w:t xml:space="preserve"> level, based on the likelihood and consequence of </w:t>
      </w:r>
      <w:r>
        <w:rPr>
          <w:rFonts w:asciiTheme="minorHAnsi" w:hAnsiTheme="minorHAnsi"/>
          <w:color w:val="auto"/>
          <w:sz w:val="22"/>
          <w:szCs w:val="22"/>
        </w:rPr>
        <w:t>the risk.</w:t>
      </w:r>
    </w:p>
    <w:p w14:paraId="0EFE4411" w14:textId="77777777" w:rsidR="0076181D" w:rsidRDefault="0076181D" w:rsidP="00615B22">
      <w:pPr>
        <w:pStyle w:val="ListParagraph"/>
        <w:numPr>
          <w:ilvl w:val="0"/>
          <w:numId w:val="22"/>
        </w:numPr>
        <w:spacing w:after="240"/>
        <w:rPr>
          <w:rFonts w:asciiTheme="minorHAnsi" w:hAnsiTheme="minorHAnsi"/>
          <w:color w:val="auto"/>
          <w:sz w:val="22"/>
          <w:szCs w:val="22"/>
        </w:rPr>
      </w:pPr>
      <w:r>
        <w:rPr>
          <w:rFonts w:asciiTheme="minorHAnsi" w:hAnsiTheme="minorHAnsi"/>
          <w:color w:val="auto"/>
          <w:sz w:val="22"/>
          <w:szCs w:val="22"/>
        </w:rPr>
        <w:t>Repeat the process until all combinations have a level applied.</w:t>
      </w:r>
    </w:p>
    <w:p w14:paraId="4B8605EF" w14:textId="521F43E3" w:rsidR="0076181D" w:rsidRDefault="00C56D76" w:rsidP="00615B22">
      <w:pPr>
        <w:pStyle w:val="ListParagraph"/>
        <w:numPr>
          <w:ilvl w:val="0"/>
          <w:numId w:val="22"/>
        </w:numPr>
        <w:spacing w:after="240"/>
        <w:rPr>
          <w:rFonts w:asciiTheme="minorHAnsi" w:hAnsiTheme="minorHAnsi"/>
          <w:color w:val="auto"/>
          <w:sz w:val="22"/>
          <w:szCs w:val="22"/>
        </w:rPr>
      </w:pPr>
      <w:r>
        <w:rPr>
          <w:rFonts w:asciiTheme="minorHAnsi" w:hAnsiTheme="minorHAnsi"/>
          <w:color w:val="auto"/>
          <w:sz w:val="22"/>
          <w:szCs w:val="22"/>
        </w:rPr>
        <w:t>Save all your entries.</w:t>
      </w:r>
    </w:p>
    <w:p w14:paraId="0F23C980" w14:textId="77777777" w:rsidR="0089030C" w:rsidRDefault="00370BC8" w:rsidP="00517142">
      <w:pPr>
        <w:rPr>
          <w:rStyle w:val="Emphasis"/>
          <w:rFonts w:asciiTheme="minorHAnsi" w:eastAsiaTheme="majorEastAsia" w:hAnsiTheme="minorHAnsi"/>
          <w:sz w:val="22"/>
          <w:szCs w:val="22"/>
        </w:rPr>
      </w:pPr>
      <w:r>
        <w:rPr>
          <w:rStyle w:val="Emphasis"/>
          <w:rFonts w:asciiTheme="minorHAnsi" w:eastAsiaTheme="majorEastAsia" w:hAnsiTheme="minorHAnsi"/>
          <w:sz w:val="22"/>
          <w:szCs w:val="22"/>
        </w:rPr>
        <w:t xml:space="preserve">You now know how to create </w:t>
      </w:r>
      <w:r w:rsidR="00C264EB">
        <w:rPr>
          <w:rStyle w:val="Emphasis"/>
          <w:rFonts w:asciiTheme="minorHAnsi" w:eastAsiaTheme="majorEastAsia" w:hAnsiTheme="minorHAnsi"/>
          <w:sz w:val="22"/>
          <w:szCs w:val="22"/>
        </w:rPr>
        <w:t xml:space="preserve">a risk matrix </w:t>
      </w:r>
      <w:r>
        <w:rPr>
          <w:rStyle w:val="Emphasis"/>
          <w:rFonts w:asciiTheme="minorHAnsi" w:eastAsiaTheme="majorEastAsia" w:hAnsiTheme="minorHAnsi"/>
          <w:sz w:val="22"/>
          <w:szCs w:val="22"/>
        </w:rPr>
        <w:t>in UniPhi.</w:t>
      </w:r>
    </w:p>
    <w:p w14:paraId="1E3ADBE2" w14:textId="531230E9" w:rsidR="0089030C" w:rsidRDefault="0089030C">
      <w:pPr>
        <w:rPr>
          <w:rStyle w:val="Emphasis"/>
          <w:rFonts w:asciiTheme="minorHAnsi" w:eastAsiaTheme="majorEastAsia" w:hAnsiTheme="minorHAnsi"/>
          <w:sz w:val="22"/>
          <w:szCs w:val="22"/>
        </w:rPr>
      </w:pPr>
      <w:r>
        <w:rPr>
          <w:rStyle w:val="Emphasis"/>
          <w:rFonts w:asciiTheme="minorHAnsi" w:eastAsiaTheme="majorEastAsia" w:hAnsiTheme="minorHAnsi"/>
          <w:sz w:val="22"/>
          <w:szCs w:val="22"/>
        </w:rPr>
        <w:br w:type="page"/>
      </w:r>
    </w:p>
    <w:p w14:paraId="269D190D" w14:textId="292625DF" w:rsidR="009B5ED2" w:rsidRDefault="009B5ED2" w:rsidP="009B5ED2"/>
    <w:p w14:paraId="73D6BEF1" w14:textId="3787B6FA" w:rsidR="009B5ED2" w:rsidRDefault="00634155" w:rsidP="009B5ED2">
      <w:r>
        <w:rPr>
          <w:noProof/>
          <w:lang w:eastAsia="en-AU"/>
        </w:rPr>
        <w:drawing>
          <wp:anchor distT="0" distB="0" distL="114300" distR="114300" simplePos="0" relativeHeight="251917312" behindDoc="0" locked="0" layoutInCell="1" allowOverlap="1" wp14:anchorId="04C5C588" wp14:editId="27D6C4D9">
            <wp:simplePos x="0" y="0"/>
            <wp:positionH relativeFrom="margin">
              <wp:align>left</wp:align>
            </wp:positionH>
            <wp:positionV relativeFrom="page">
              <wp:posOffset>1247099</wp:posOffset>
            </wp:positionV>
            <wp:extent cx="734060" cy="1000760"/>
            <wp:effectExtent l="0" t="0" r="8890" b="0"/>
            <wp:wrapSquare wrapText="bothSides"/>
            <wp:docPr id="22"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060" cy="1000760"/>
                    </a:xfrm>
                    <a:prstGeom prst="rect">
                      <a:avLst/>
                    </a:prstGeom>
                  </pic:spPr>
                </pic:pic>
              </a:graphicData>
            </a:graphic>
            <wp14:sizeRelH relativeFrom="margin">
              <wp14:pctWidth>0</wp14:pctWidth>
            </wp14:sizeRelH>
            <wp14:sizeRelV relativeFrom="margin">
              <wp14:pctHeight>0</wp14:pctHeight>
            </wp14:sizeRelV>
          </wp:anchor>
        </w:drawing>
      </w:r>
    </w:p>
    <w:p w14:paraId="7F7AFE22" w14:textId="205D31E7" w:rsidR="0089030C" w:rsidRDefault="0089030C" w:rsidP="00517142">
      <w:pPr>
        <w:rPr>
          <w:rStyle w:val="Heading1Char"/>
        </w:rPr>
      </w:pPr>
      <w:bookmarkStart w:id="33" w:name="_Toc5782322"/>
      <w:r w:rsidRPr="0089030C">
        <w:rPr>
          <w:rStyle w:val="Heading1Char"/>
        </w:rPr>
        <w:t xml:space="preserve">Contract </w:t>
      </w:r>
      <w:r w:rsidR="00EB4CF9">
        <w:rPr>
          <w:rStyle w:val="Heading1Char"/>
        </w:rPr>
        <w:t xml:space="preserve">Methodology </w:t>
      </w:r>
      <w:r>
        <w:rPr>
          <w:rStyle w:val="Heading1Char"/>
        </w:rPr>
        <w:t>Configuration</w:t>
      </w:r>
      <w:bookmarkEnd w:id="33"/>
    </w:p>
    <w:p w14:paraId="424A22F8" w14:textId="612903F6" w:rsidR="000A1590" w:rsidRDefault="000A1590" w:rsidP="001C1126"/>
    <w:p w14:paraId="068A68DA" w14:textId="2E5F1AB3" w:rsidR="0089030C" w:rsidRDefault="0089030C" w:rsidP="0089030C">
      <w:pPr>
        <w:pStyle w:val="Heading2"/>
      </w:pPr>
      <w:bookmarkStart w:id="34" w:name="_Toc5782323"/>
      <w:r>
        <w:t>Contract Methodology through Contract Status</w:t>
      </w:r>
      <w:bookmarkEnd w:id="34"/>
    </w:p>
    <w:p w14:paraId="06E52E18" w14:textId="119010B5" w:rsidR="0089030C" w:rsidRDefault="009B5ED2" w:rsidP="0089030C">
      <w:pPr>
        <w:spacing w:before="100" w:beforeAutospacing="1" w:after="120"/>
        <w:rPr>
          <w:rFonts w:asciiTheme="minorHAnsi" w:hAnsiTheme="minorHAnsi"/>
          <w:sz w:val="22"/>
          <w:szCs w:val="22"/>
        </w:rPr>
      </w:pPr>
      <w:r>
        <w:rPr>
          <w:noProof/>
          <w:lang w:eastAsia="en-AU"/>
        </w:rPr>
        <w:drawing>
          <wp:anchor distT="0" distB="0" distL="114300" distR="114300" simplePos="0" relativeHeight="252009472" behindDoc="0" locked="0" layoutInCell="1" allowOverlap="1" wp14:anchorId="3941F36D" wp14:editId="5F834765">
            <wp:simplePos x="0" y="0"/>
            <wp:positionH relativeFrom="margin">
              <wp:posOffset>23750</wp:posOffset>
            </wp:positionH>
            <wp:positionV relativeFrom="page">
              <wp:posOffset>5348959</wp:posOffset>
            </wp:positionV>
            <wp:extent cx="734060" cy="1000760"/>
            <wp:effectExtent l="0" t="0" r="8890" b="0"/>
            <wp:wrapSquare wrapText="bothSides"/>
            <wp:docPr id="95"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060" cy="1000760"/>
                    </a:xfrm>
                    <a:prstGeom prst="rect">
                      <a:avLst/>
                    </a:prstGeom>
                  </pic:spPr>
                </pic:pic>
              </a:graphicData>
            </a:graphic>
            <wp14:sizeRelH relativeFrom="margin">
              <wp14:pctWidth>0</wp14:pctWidth>
            </wp14:sizeRelH>
            <wp14:sizeRelV relativeFrom="margin">
              <wp14:pctHeight>0</wp14:pctHeight>
            </wp14:sizeRelV>
          </wp:anchor>
        </w:drawing>
      </w:r>
      <w:r w:rsidR="0089030C">
        <w:rPr>
          <w:rFonts w:asciiTheme="minorHAnsi" w:hAnsiTheme="minorHAnsi"/>
          <w:sz w:val="22"/>
          <w:szCs w:val="22"/>
        </w:rPr>
        <w:t xml:space="preserve">Managing contracts is simplified in UniPhi with the ability for administrators to establish </w:t>
      </w:r>
      <w:r w:rsidR="0089030C" w:rsidRPr="00500ACB">
        <w:rPr>
          <w:rFonts w:asciiTheme="minorHAnsi" w:hAnsiTheme="minorHAnsi"/>
          <w:sz w:val="22"/>
          <w:szCs w:val="22"/>
        </w:rPr>
        <w:t>contract statuses</w:t>
      </w:r>
      <w:r w:rsidR="0089030C">
        <w:rPr>
          <w:rFonts w:asciiTheme="minorHAnsi" w:hAnsiTheme="minorHAnsi"/>
          <w:sz w:val="22"/>
          <w:szCs w:val="22"/>
        </w:rPr>
        <w:t xml:space="preserve">. By indicating which contracts statuses </w:t>
      </w:r>
      <w:r w:rsidR="0089030C" w:rsidRPr="00AF4D22">
        <w:rPr>
          <w:rFonts w:asciiTheme="minorHAnsi" w:hAnsiTheme="minorHAnsi"/>
          <w:sz w:val="22"/>
          <w:szCs w:val="22"/>
        </w:rPr>
        <w:t>are</w:t>
      </w:r>
      <w:r w:rsidR="0089030C" w:rsidRPr="00500ACB">
        <w:rPr>
          <w:rFonts w:asciiTheme="minorHAnsi" w:hAnsiTheme="minorHAnsi"/>
          <w:sz w:val="22"/>
          <w:szCs w:val="22"/>
        </w:rPr>
        <w:t xml:space="preserve"> committed</w:t>
      </w:r>
      <w:r w:rsidR="0089030C" w:rsidRPr="00AF4D22">
        <w:rPr>
          <w:rFonts w:asciiTheme="minorHAnsi" w:hAnsiTheme="minorHAnsi"/>
          <w:sz w:val="22"/>
          <w:szCs w:val="22"/>
        </w:rPr>
        <w:t xml:space="preserve"> users</w:t>
      </w:r>
      <w:r w:rsidR="0089030C">
        <w:rPr>
          <w:rFonts w:asciiTheme="minorHAnsi" w:hAnsiTheme="minorHAnsi"/>
          <w:sz w:val="22"/>
          <w:szCs w:val="22"/>
        </w:rPr>
        <w:t xml:space="preserve"> are aware that they intend  to raise progress claims, variations, EOTs </w:t>
      </w:r>
      <w:r w:rsidR="0089030C" w:rsidRPr="001F7DEB">
        <w:rPr>
          <w:rFonts w:asciiTheme="minorHAnsi" w:hAnsiTheme="minorHAnsi"/>
          <w:sz w:val="22"/>
          <w:szCs w:val="22"/>
        </w:rPr>
        <w:t xml:space="preserve">and a variety of other post contract documentation </w:t>
      </w:r>
      <w:r w:rsidR="0089030C">
        <w:rPr>
          <w:rFonts w:asciiTheme="minorHAnsi" w:hAnsiTheme="minorHAnsi"/>
          <w:sz w:val="22"/>
          <w:szCs w:val="22"/>
        </w:rPr>
        <w:t xml:space="preserve">against contracts that have not yet been committed or have been completed / cancelled. </w:t>
      </w:r>
    </w:p>
    <w:p w14:paraId="2125F95B" w14:textId="77777777" w:rsidR="0089030C" w:rsidRDefault="0089030C" w:rsidP="0089030C">
      <w:pPr>
        <w:spacing w:before="100" w:beforeAutospacing="1" w:after="120"/>
        <w:rPr>
          <w:rFonts w:asciiTheme="minorHAnsi" w:hAnsiTheme="minorHAnsi"/>
          <w:sz w:val="22"/>
          <w:szCs w:val="22"/>
        </w:rPr>
      </w:pPr>
      <w:r>
        <w:rPr>
          <w:rFonts w:asciiTheme="minorHAnsi" w:hAnsiTheme="minorHAnsi"/>
          <w:sz w:val="22"/>
          <w:szCs w:val="22"/>
        </w:rPr>
        <w:t>Contract statuses</w:t>
      </w:r>
      <w:r w:rsidRPr="002B7303">
        <w:rPr>
          <w:rFonts w:asciiTheme="minorHAnsi" w:hAnsiTheme="minorHAnsi"/>
          <w:sz w:val="22"/>
          <w:szCs w:val="22"/>
        </w:rPr>
        <w:t xml:space="preserve"> are </w:t>
      </w:r>
      <w:r>
        <w:rPr>
          <w:rFonts w:asciiTheme="minorHAnsi" w:hAnsiTheme="minorHAnsi"/>
          <w:sz w:val="22"/>
          <w:szCs w:val="22"/>
        </w:rPr>
        <w:t>usually</w:t>
      </w:r>
      <w:r w:rsidRPr="002B7303">
        <w:rPr>
          <w:rFonts w:asciiTheme="minorHAnsi" w:hAnsiTheme="minorHAnsi"/>
          <w:sz w:val="22"/>
          <w:szCs w:val="22"/>
        </w:rPr>
        <w:t xml:space="preserve"> established </w:t>
      </w:r>
      <w:r>
        <w:rPr>
          <w:rFonts w:asciiTheme="minorHAnsi" w:hAnsiTheme="minorHAnsi"/>
          <w:sz w:val="22"/>
          <w:szCs w:val="22"/>
        </w:rPr>
        <w:t xml:space="preserve">during UniPhi </w:t>
      </w:r>
      <w:r w:rsidRPr="002B7303">
        <w:rPr>
          <w:rFonts w:asciiTheme="minorHAnsi" w:hAnsiTheme="minorHAnsi"/>
          <w:sz w:val="22"/>
          <w:szCs w:val="22"/>
        </w:rPr>
        <w:t xml:space="preserve">deployment </w:t>
      </w:r>
      <w:r>
        <w:rPr>
          <w:rFonts w:asciiTheme="minorHAnsi" w:hAnsiTheme="minorHAnsi"/>
          <w:sz w:val="22"/>
          <w:szCs w:val="22"/>
        </w:rPr>
        <w:t>but can be added to or amend to align with current contract methodology:</w:t>
      </w:r>
    </w:p>
    <w:p w14:paraId="48DBD919" w14:textId="77777777" w:rsidR="0089030C" w:rsidRPr="00A76E54" w:rsidRDefault="0089030C" w:rsidP="0089030C">
      <w:pPr>
        <w:pStyle w:val="NormalWeb"/>
        <w:spacing w:line="360" w:lineRule="auto"/>
        <w:rPr>
          <w:rFonts w:asciiTheme="minorHAnsi" w:hAnsiTheme="minorHAnsi"/>
          <w:b/>
          <w:sz w:val="22"/>
          <w:szCs w:val="22"/>
        </w:rPr>
      </w:pPr>
      <w:r>
        <w:rPr>
          <w:rFonts w:asciiTheme="minorHAnsi" w:hAnsiTheme="minorHAnsi"/>
          <w:b/>
          <w:sz w:val="22"/>
          <w:szCs w:val="22"/>
        </w:rPr>
        <w:t>To create, edit and delete Contract Status:</w:t>
      </w:r>
    </w:p>
    <w:p w14:paraId="35246109" w14:textId="441F3DE5" w:rsidR="0089030C" w:rsidRDefault="0089030C" w:rsidP="00615B22">
      <w:pPr>
        <w:numPr>
          <w:ilvl w:val="0"/>
          <w:numId w:val="33"/>
        </w:numPr>
        <w:tabs>
          <w:tab w:val="clear" w:pos="720"/>
        </w:tabs>
        <w:spacing w:before="100" w:beforeAutospacing="1" w:after="120"/>
        <w:ind w:left="1080"/>
        <w:rPr>
          <w:rFonts w:asciiTheme="minorHAnsi" w:hAnsiTheme="minorHAnsi"/>
          <w:sz w:val="22"/>
          <w:szCs w:val="22"/>
        </w:rPr>
      </w:pPr>
      <w:r w:rsidRPr="00441350">
        <w:rPr>
          <w:rFonts w:asciiTheme="minorHAnsi" w:hAnsiTheme="minorHAnsi"/>
          <w:sz w:val="22"/>
          <w:szCs w:val="22"/>
        </w:rPr>
        <w:t xml:space="preserve">Go to the </w:t>
      </w:r>
      <w:r w:rsidR="00C846DE">
        <w:rPr>
          <w:rFonts w:asciiTheme="minorHAnsi" w:hAnsiTheme="minorHAnsi"/>
          <w:i/>
          <w:sz w:val="22"/>
          <w:szCs w:val="22"/>
        </w:rPr>
        <w:t xml:space="preserve">Configuration </w:t>
      </w:r>
      <w:r w:rsidRPr="00441350">
        <w:rPr>
          <w:rFonts w:asciiTheme="minorHAnsi" w:hAnsiTheme="minorHAnsi"/>
          <w:i/>
          <w:sz w:val="22"/>
          <w:szCs w:val="22"/>
        </w:rPr>
        <w:t>&gt;</w:t>
      </w:r>
      <w:r w:rsidR="00C846DE">
        <w:rPr>
          <w:rFonts w:asciiTheme="minorHAnsi" w:hAnsiTheme="minorHAnsi"/>
          <w:i/>
          <w:sz w:val="22"/>
          <w:szCs w:val="22"/>
        </w:rPr>
        <w:t xml:space="preserve"> Contract status </w:t>
      </w:r>
      <w:r w:rsidR="00C846DE">
        <w:rPr>
          <w:rFonts w:asciiTheme="minorHAnsi" w:hAnsiTheme="minorHAnsi"/>
          <w:sz w:val="22"/>
          <w:szCs w:val="22"/>
        </w:rPr>
        <w:t>tab</w:t>
      </w:r>
      <w:r>
        <w:rPr>
          <w:rFonts w:asciiTheme="minorHAnsi" w:hAnsiTheme="minorHAnsi"/>
          <w:sz w:val="22"/>
          <w:szCs w:val="22"/>
        </w:rPr>
        <w:t>:</w:t>
      </w:r>
    </w:p>
    <w:p w14:paraId="4FAB5EA6" w14:textId="111B9917" w:rsidR="0089030C" w:rsidRDefault="00C846DE" w:rsidP="00EB4CF9">
      <w:pPr>
        <w:spacing w:before="100" w:beforeAutospacing="1" w:after="120"/>
        <w:rPr>
          <w:rFonts w:asciiTheme="minorHAnsi" w:hAnsiTheme="minorHAnsi"/>
          <w:sz w:val="22"/>
          <w:szCs w:val="22"/>
        </w:rPr>
      </w:pPr>
      <w:r>
        <w:rPr>
          <w:noProof/>
          <w:lang w:eastAsia="en-AU"/>
        </w:rPr>
        <w:drawing>
          <wp:inline distT="0" distB="0" distL="0" distR="0" wp14:anchorId="6ACCBBE1" wp14:editId="3C0E4457">
            <wp:extent cx="3391786" cy="3047124"/>
            <wp:effectExtent l="19050" t="19050" r="18415" b="203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3408810" cy="3062418"/>
                    </a:xfrm>
                    <a:prstGeom prst="rect">
                      <a:avLst/>
                    </a:prstGeom>
                    <a:ln>
                      <a:solidFill>
                        <a:schemeClr val="tx1"/>
                      </a:solidFill>
                    </a:ln>
                  </pic:spPr>
                </pic:pic>
              </a:graphicData>
            </a:graphic>
          </wp:inline>
        </w:drawing>
      </w:r>
    </w:p>
    <w:p w14:paraId="7C5AF1F9" w14:textId="44577292" w:rsidR="0089030C" w:rsidRDefault="0089030C" w:rsidP="00615B22">
      <w:pPr>
        <w:numPr>
          <w:ilvl w:val="0"/>
          <w:numId w:val="33"/>
        </w:numPr>
        <w:tabs>
          <w:tab w:val="clear" w:pos="720"/>
        </w:tabs>
        <w:spacing w:before="100" w:beforeAutospacing="1" w:after="120"/>
        <w:ind w:left="1080"/>
        <w:rPr>
          <w:rFonts w:asciiTheme="minorHAnsi" w:hAnsiTheme="minorHAnsi"/>
          <w:sz w:val="22"/>
          <w:szCs w:val="22"/>
        </w:rPr>
      </w:pPr>
      <w:r>
        <w:rPr>
          <w:rFonts w:asciiTheme="minorHAnsi" w:hAnsiTheme="minorHAnsi"/>
          <w:sz w:val="22"/>
          <w:szCs w:val="22"/>
        </w:rPr>
        <w:t>Click</w:t>
      </w:r>
      <w:r w:rsidR="00C846DE">
        <w:rPr>
          <w:noProof/>
          <w:lang w:eastAsia="en-AU"/>
        </w:rPr>
        <w:drawing>
          <wp:inline distT="0" distB="0" distL="0" distR="0" wp14:anchorId="33543AAF" wp14:editId="415C2B42">
            <wp:extent cx="561975" cy="4095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1975" cy="409575"/>
                    </a:xfrm>
                    <a:prstGeom prst="rect">
                      <a:avLst/>
                    </a:prstGeom>
                  </pic:spPr>
                </pic:pic>
              </a:graphicData>
            </a:graphic>
          </wp:inline>
        </w:drawing>
      </w:r>
      <w:r>
        <w:rPr>
          <w:rFonts w:asciiTheme="minorHAnsi" w:hAnsiTheme="minorHAnsi"/>
          <w:sz w:val="22"/>
          <w:szCs w:val="22"/>
        </w:rPr>
        <w:t>and the following fields will be displayed:</w:t>
      </w:r>
    </w:p>
    <w:p w14:paraId="4801DE55" w14:textId="181397CA" w:rsidR="0089030C" w:rsidRDefault="00C846DE" w:rsidP="00EB4CF9">
      <w:pPr>
        <w:spacing w:before="100" w:beforeAutospacing="1" w:after="120"/>
        <w:rPr>
          <w:rFonts w:asciiTheme="minorHAnsi" w:hAnsiTheme="minorHAnsi"/>
          <w:sz w:val="22"/>
          <w:szCs w:val="22"/>
        </w:rPr>
      </w:pPr>
      <w:r>
        <w:rPr>
          <w:noProof/>
          <w:lang w:eastAsia="en-AU"/>
        </w:rPr>
        <w:lastRenderedPageBreak/>
        <w:drawing>
          <wp:inline distT="0" distB="0" distL="0" distR="0" wp14:anchorId="42B2E52B" wp14:editId="415F9DBC">
            <wp:extent cx="4229100" cy="1666875"/>
            <wp:effectExtent l="19050" t="19050" r="19050" b="285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29100" cy="1666875"/>
                    </a:xfrm>
                    <a:prstGeom prst="rect">
                      <a:avLst/>
                    </a:prstGeom>
                    <a:ln>
                      <a:solidFill>
                        <a:schemeClr val="tx1"/>
                      </a:solidFill>
                    </a:ln>
                  </pic:spPr>
                </pic:pic>
              </a:graphicData>
            </a:graphic>
          </wp:inline>
        </w:drawing>
      </w:r>
    </w:p>
    <w:p w14:paraId="0ABB4CE8" w14:textId="77777777" w:rsidR="0089030C" w:rsidRDefault="0089030C" w:rsidP="00615B22">
      <w:pPr>
        <w:numPr>
          <w:ilvl w:val="0"/>
          <w:numId w:val="33"/>
        </w:numPr>
        <w:tabs>
          <w:tab w:val="clear" w:pos="720"/>
        </w:tabs>
        <w:spacing w:before="100" w:beforeAutospacing="1" w:after="120"/>
        <w:ind w:left="1080"/>
        <w:rPr>
          <w:rFonts w:asciiTheme="minorHAnsi" w:hAnsiTheme="minorHAnsi"/>
          <w:sz w:val="22"/>
          <w:szCs w:val="22"/>
        </w:rPr>
      </w:pPr>
      <w:r>
        <w:rPr>
          <w:rFonts w:asciiTheme="minorHAnsi" w:hAnsiTheme="minorHAnsi"/>
          <w:sz w:val="22"/>
          <w:szCs w:val="22"/>
        </w:rPr>
        <w:t xml:space="preserve">Enter in the name of your new </w:t>
      </w:r>
      <w:r w:rsidRPr="00DC0F93">
        <w:rPr>
          <w:rFonts w:asciiTheme="minorHAnsi" w:hAnsiTheme="minorHAnsi"/>
          <w:i/>
          <w:sz w:val="22"/>
          <w:szCs w:val="22"/>
        </w:rPr>
        <w:t>Status</w:t>
      </w:r>
    </w:p>
    <w:p w14:paraId="4E821495" w14:textId="77777777" w:rsidR="0089030C" w:rsidRDefault="0089030C" w:rsidP="00615B22">
      <w:pPr>
        <w:numPr>
          <w:ilvl w:val="0"/>
          <w:numId w:val="33"/>
        </w:numPr>
        <w:tabs>
          <w:tab w:val="clear" w:pos="720"/>
        </w:tabs>
        <w:spacing w:before="100" w:beforeAutospacing="1" w:after="120"/>
        <w:ind w:left="1080"/>
        <w:rPr>
          <w:rFonts w:asciiTheme="minorHAnsi" w:hAnsiTheme="minorHAnsi"/>
          <w:sz w:val="22"/>
          <w:szCs w:val="22"/>
        </w:rPr>
      </w:pPr>
      <w:r>
        <w:rPr>
          <w:rFonts w:asciiTheme="minorHAnsi" w:hAnsiTheme="minorHAnsi"/>
          <w:sz w:val="22"/>
          <w:szCs w:val="22"/>
        </w:rPr>
        <w:t xml:space="preserve">Enter in the </w:t>
      </w:r>
      <w:r w:rsidRPr="00DA408F">
        <w:rPr>
          <w:rFonts w:asciiTheme="minorHAnsi" w:hAnsiTheme="minorHAnsi"/>
          <w:i/>
          <w:sz w:val="22"/>
          <w:szCs w:val="22"/>
        </w:rPr>
        <w:t>Order</w:t>
      </w:r>
      <w:r>
        <w:rPr>
          <w:rFonts w:asciiTheme="minorHAnsi" w:hAnsiTheme="minorHAnsi"/>
          <w:sz w:val="22"/>
          <w:szCs w:val="22"/>
        </w:rPr>
        <w:t xml:space="preserve"> of your new status (this is the order it will appear in the status dropdown)</w:t>
      </w:r>
    </w:p>
    <w:p w14:paraId="6F5C69B9" w14:textId="77777777" w:rsidR="0089030C" w:rsidRPr="00DA408F" w:rsidRDefault="0089030C" w:rsidP="00615B22">
      <w:pPr>
        <w:numPr>
          <w:ilvl w:val="0"/>
          <w:numId w:val="33"/>
        </w:numPr>
        <w:tabs>
          <w:tab w:val="clear" w:pos="720"/>
        </w:tabs>
        <w:spacing w:before="100" w:beforeAutospacing="1" w:after="120"/>
        <w:ind w:left="1080"/>
        <w:rPr>
          <w:rFonts w:asciiTheme="minorHAnsi" w:hAnsiTheme="minorHAnsi"/>
          <w:sz w:val="22"/>
          <w:szCs w:val="22"/>
        </w:rPr>
      </w:pPr>
      <w:r>
        <w:rPr>
          <w:noProof/>
          <w:lang w:eastAsia="en-AU"/>
        </w:rPr>
        <w:drawing>
          <wp:anchor distT="0" distB="0" distL="114300" distR="114300" simplePos="0" relativeHeight="251892736" behindDoc="0" locked="0" layoutInCell="1" allowOverlap="1" wp14:anchorId="43A88FFE" wp14:editId="663E24DB">
            <wp:simplePos x="0" y="0"/>
            <wp:positionH relativeFrom="column">
              <wp:posOffset>0</wp:posOffset>
            </wp:positionH>
            <wp:positionV relativeFrom="paragraph">
              <wp:posOffset>213995</wp:posOffset>
            </wp:positionV>
            <wp:extent cx="733425" cy="1000125"/>
            <wp:effectExtent l="0" t="0" r="9525" b="0"/>
            <wp:wrapSquare wrapText="bothSides"/>
            <wp:docPr id="42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Pr>
          <w:rFonts w:asciiTheme="minorHAnsi" w:hAnsiTheme="minorHAnsi"/>
          <w:sz w:val="22"/>
          <w:szCs w:val="22"/>
        </w:rPr>
        <w:t>Indicate if the status is a committed contract status or not.</w:t>
      </w:r>
    </w:p>
    <w:p w14:paraId="4750D6FE" w14:textId="77777777" w:rsidR="0089030C" w:rsidRDefault="0089030C" w:rsidP="0089030C">
      <w:pPr>
        <w:pStyle w:val="NormalWeb"/>
        <w:spacing w:line="360" w:lineRule="auto"/>
        <w:rPr>
          <w:rFonts w:asciiTheme="minorHAnsi" w:hAnsiTheme="minorHAnsi"/>
          <w:sz w:val="22"/>
          <w:szCs w:val="22"/>
        </w:rPr>
      </w:pPr>
      <w:r>
        <w:rPr>
          <w:rFonts w:asciiTheme="minorHAnsi" w:hAnsiTheme="minorHAnsi"/>
          <w:i/>
          <w:sz w:val="22"/>
          <w:szCs w:val="22"/>
        </w:rPr>
        <w:t xml:space="preserve">Committed:  </w:t>
      </w:r>
      <w:r>
        <w:rPr>
          <w:rFonts w:asciiTheme="minorHAnsi" w:hAnsiTheme="minorHAnsi"/>
          <w:sz w:val="22"/>
          <w:szCs w:val="22"/>
        </w:rPr>
        <w:t>project cost reports will only display committed contract values so unless a contract status is committed it will not appear in reports.</w:t>
      </w:r>
    </w:p>
    <w:p w14:paraId="60A2BF23" w14:textId="77777777" w:rsidR="0089030C" w:rsidRDefault="0089030C" w:rsidP="00615B22">
      <w:pPr>
        <w:numPr>
          <w:ilvl w:val="0"/>
          <w:numId w:val="33"/>
        </w:numPr>
        <w:tabs>
          <w:tab w:val="clear" w:pos="720"/>
        </w:tabs>
        <w:spacing w:before="100" w:beforeAutospacing="1" w:after="120"/>
        <w:ind w:left="1080"/>
        <w:rPr>
          <w:rFonts w:asciiTheme="minorHAnsi" w:hAnsiTheme="minorHAnsi"/>
          <w:sz w:val="22"/>
          <w:szCs w:val="22"/>
        </w:rPr>
      </w:pPr>
      <w:r>
        <w:rPr>
          <w:rFonts w:asciiTheme="minorHAnsi" w:hAnsiTheme="minorHAnsi"/>
          <w:sz w:val="22"/>
          <w:szCs w:val="22"/>
        </w:rPr>
        <w:t xml:space="preserve">Indicate if the contract status has a </w:t>
      </w:r>
      <w:r w:rsidRPr="00A606CA">
        <w:rPr>
          <w:rFonts w:asciiTheme="minorHAnsi" w:hAnsiTheme="minorHAnsi"/>
          <w:sz w:val="22"/>
          <w:szCs w:val="22"/>
        </w:rPr>
        <w:t>cancelled</w:t>
      </w:r>
      <w:r>
        <w:rPr>
          <w:rFonts w:asciiTheme="minorHAnsi" w:hAnsiTheme="minorHAnsi"/>
          <w:sz w:val="22"/>
          <w:szCs w:val="22"/>
        </w:rPr>
        <w:t xml:space="preserve"> property.</w:t>
      </w:r>
    </w:p>
    <w:p w14:paraId="5E8B9794" w14:textId="77777777" w:rsidR="0089030C" w:rsidRDefault="0089030C" w:rsidP="0089030C">
      <w:pPr>
        <w:pStyle w:val="NormalWeb"/>
        <w:spacing w:line="360" w:lineRule="auto"/>
        <w:rPr>
          <w:rFonts w:asciiTheme="minorHAnsi" w:hAnsiTheme="minorHAnsi"/>
          <w:sz w:val="22"/>
          <w:szCs w:val="22"/>
        </w:rPr>
      </w:pPr>
      <w:r>
        <w:rPr>
          <w:noProof/>
        </w:rPr>
        <w:drawing>
          <wp:anchor distT="0" distB="0" distL="114300" distR="114300" simplePos="0" relativeHeight="251891712" behindDoc="0" locked="0" layoutInCell="1" allowOverlap="1" wp14:anchorId="4E3467D3" wp14:editId="4B7FF805">
            <wp:simplePos x="0" y="0"/>
            <wp:positionH relativeFrom="column">
              <wp:posOffset>0</wp:posOffset>
            </wp:positionH>
            <wp:positionV relativeFrom="paragraph">
              <wp:posOffset>106045</wp:posOffset>
            </wp:positionV>
            <wp:extent cx="733425" cy="1000125"/>
            <wp:effectExtent l="0" t="0" r="9525" b="0"/>
            <wp:wrapSquare wrapText="bothSides"/>
            <wp:docPr id="427"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Pr>
          <w:rFonts w:asciiTheme="minorHAnsi" w:hAnsiTheme="minorHAnsi"/>
          <w:i/>
          <w:sz w:val="22"/>
          <w:szCs w:val="22"/>
        </w:rPr>
        <w:t xml:space="preserve">Cancelled:  </w:t>
      </w:r>
      <w:r>
        <w:rPr>
          <w:rFonts w:asciiTheme="minorHAnsi" w:hAnsiTheme="minorHAnsi"/>
          <w:sz w:val="22"/>
          <w:szCs w:val="22"/>
        </w:rPr>
        <w:t>This flag is used in reports both from an internal submission basis and an external tender analysis basis. Information can be used to report on ratios of contracts won and lost, manage tenders and collate benchmark data on $ ranges for competitive versus not so competitive tenders.</w:t>
      </w:r>
    </w:p>
    <w:p w14:paraId="2C42EEE5" w14:textId="77777777" w:rsidR="0089030C" w:rsidRDefault="0089030C" w:rsidP="0089030C">
      <w:pPr>
        <w:pStyle w:val="NormalWeb"/>
        <w:spacing w:line="360" w:lineRule="auto"/>
        <w:rPr>
          <w:rFonts w:asciiTheme="minorHAnsi" w:hAnsiTheme="minorHAnsi"/>
          <w:sz w:val="22"/>
          <w:szCs w:val="22"/>
        </w:rPr>
      </w:pPr>
      <w:r>
        <w:rPr>
          <w:rFonts w:asciiTheme="minorHAnsi" w:hAnsiTheme="minorHAnsi"/>
          <w:sz w:val="22"/>
          <w:szCs w:val="22"/>
        </w:rPr>
        <w:t>In the example displayed below a number of cancelled statuses have been added to align with the organisation’s own methodology and allows users to report in more detail why the contract was cancelled:</w:t>
      </w:r>
    </w:p>
    <w:p w14:paraId="3565BDA5" w14:textId="204E0711" w:rsidR="0089030C" w:rsidRDefault="00C846DE" w:rsidP="00615B22">
      <w:pPr>
        <w:numPr>
          <w:ilvl w:val="0"/>
          <w:numId w:val="33"/>
        </w:numPr>
        <w:tabs>
          <w:tab w:val="clear" w:pos="720"/>
        </w:tabs>
        <w:spacing w:before="100" w:beforeAutospacing="1" w:after="120"/>
        <w:ind w:left="1080"/>
        <w:rPr>
          <w:rFonts w:asciiTheme="minorHAnsi" w:hAnsiTheme="minorHAnsi"/>
          <w:sz w:val="22"/>
          <w:szCs w:val="22"/>
        </w:rPr>
      </w:pPr>
      <w:r>
        <w:rPr>
          <w:rFonts w:asciiTheme="minorHAnsi" w:hAnsiTheme="minorHAnsi"/>
          <w:sz w:val="22"/>
          <w:szCs w:val="22"/>
        </w:rPr>
        <w:t xml:space="preserve">Save your entry. </w:t>
      </w:r>
    </w:p>
    <w:p w14:paraId="1405A4C2" w14:textId="77777777" w:rsidR="0089030C" w:rsidRDefault="0089030C" w:rsidP="0089030C">
      <w:pPr>
        <w:spacing w:before="100" w:beforeAutospacing="1" w:after="120"/>
        <w:rPr>
          <w:rFonts w:asciiTheme="minorHAnsi" w:hAnsiTheme="minorHAnsi"/>
          <w:i/>
          <w:sz w:val="22"/>
          <w:szCs w:val="22"/>
        </w:rPr>
      </w:pPr>
      <w:r>
        <w:rPr>
          <w:rFonts w:asciiTheme="minorHAnsi" w:hAnsiTheme="minorHAnsi"/>
          <w:i/>
          <w:sz w:val="22"/>
          <w:szCs w:val="22"/>
        </w:rPr>
        <w:t>You now know how to add a new contract status</w:t>
      </w:r>
    </w:p>
    <w:p w14:paraId="378E6F28" w14:textId="2190B4EC" w:rsidR="0089030C" w:rsidRDefault="0089030C" w:rsidP="0089030C">
      <w:pPr>
        <w:pStyle w:val="NormalWeb"/>
        <w:spacing w:line="360" w:lineRule="auto"/>
        <w:rPr>
          <w:rFonts w:asciiTheme="minorHAnsi" w:hAnsiTheme="minorHAnsi"/>
          <w:noProof/>
          <w:sz w:val="22"/>
          <w:szCs w:val="22"/>
          <w:lang w:val="en-US" w:eastAsia="en-US"/>
        </w:rPr>
      </w:pPr>
      <w:r>
        <w:rPr>
          <w:noProof/>
        </w:rPr>
        <w:drawing>
          <wp:anchor distT="0" distB="0" distL="114300" distR="114300" simplePos="0" relativeHeight="251890688" behindDoc="0" locked="0" layoutInCell="1" allowOverlap="1" wp14:anchorId="48E9B505" wp14:editId="48D249DF">
            <wp:simplePos x="0" y="0"/>
            <wp:positionH relativeFrom="column">
              <wp:posOffset>0</wp:posOffset>
            </wp:positionH>
            <wp:positionV relativeFrom="paragraph">
              <wp:posOffset>106045</wp:posOffset>
            </wp:positionV>
            <wp:extent cx="733425" cy="1000125"/>
            <wp:effectExtent l="0" t="0" r="9525" b="0"/>
            <wp:wrapSquare wrapText="bothSides"/>
            <wp:docPr id="426"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Pr>
          <w:rFonts w:asciiTheme="minorHAnsi" w:hAnsiTheme="minorHAnsi"/>
          <w:sz w:val="22"/>
          <w:szCs w:val="22"/>
        </w:rPr>
        <w:t xml:space="preserve"> </w:t>
      </w:r>
      <w:r w:rsidRPr="00E46771">
        <w:rPr>
          <w:rFonts w:asciiTheme="minorHAnsi" w:hAnsiTheme="minorHAnsi"/>
          <w:noProof/>
          <w:sz w:val="22"/>
          <w:szCs w:val="22"/>
          <w:lang w:val="en-US" w:eastAsia="en-US"/>
        </w:rPr>
        <w:t>To view your new</w:t>
      </w:r>
      <w:r>
        <w:rPr>
          <w:rFonts w:asciiTheme="minorHAnsi" w:hAnsiTheme="minorHAnsi"/>
          <w:noProof/>
          <w:sz w:val="22"/>
          <w:szCs w:val="22"/>
          <w:lang w:val="en-US" w:eastAsia="en-US"/>
        </w:rPr>
        <w:t xml:space="preserve"> contract status go to the </w:t>
      </w:r>
      <w:r>
        <w:rPr>
          <w:rFonts w:asciiTheme="minorHAnsi" w:hAnsiTheme="minorHAnsi"/>
          <w:i/>
          <w:noProof/>
          <w:sz w:val="22"/>
          <w:szCs w:val="22"/>
          <w:lang w:val="en-US" w:eastAsia="en-US"/>
        </w:rPr>
        <w:t>Portfolio &gt; Contracts</w:t>
      </w:r>
      <w:r>
        <w:rPr>
          <w:rFonts w:asciiTheme="minorHAnsi" w:hAnsiTheme="minorHAnsi"/>
          <w:noProof/>
          <w:sz w:val="22"/>
          <w:szCs w:val="22"/>
          <w:lang w:val="en-US" w:eastAsia="en-US"/>
        </w:rPr>
        <w:t xml:space="preserve"> tab and select a project from the </w:t>
      </w:r>
      <w:r w:rsidRPr="00500ACB">
        <w:rPr>
          <w:rFonts w:asciiTheme="minorHAnsi" w:hAnsiTheme="minorHAnsi"/>
          <w:i/>
          <w:noProof/>
          <w:sz w:val="22"/>
          <w:szCs w:val="22"/>
          <w:lang w:val="en-US" w:eastAsia="en-US"/>
        </w:rPr>
        <w:t>Project</w:t>
      </w:r>
      <w:r>
        <w:rPr>
          <w:rFonts w:asciiTheme="minorHAnsi" w:hAnsiTheme="minorHAnsi"/>
          <w:noProof/>
          <w:sz w:val="22"/>
          <w:szCs w:val="22"/>
          <w:lang w:val="en-US" w:eastAsia="en-US"/>
        </w:rPr>
        <w:t xml:space="preserve"> filter. Click </w:t>
      </w:r>
      <w:r w:rsidR="00FB10B2">
        <w:rPr>
          <w:noProof/>
        </w:rPr>
        <w:drawing>
          <wp:inline distT="0" distB="0" distL="0" distR="0" wp14:anchorId="47797369" wp14:editId="194D6D65">
            <wp:extent cx="581025" cy="4000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1025" cy="400050"/>
                    </a:xfrm>
                    <a:prstGeom prst="rect">
                      <a:avLst/>
                    </a:prstGeom>
                  </pic:spPr>
                </pic:pic>
              </a:graphicData>
            </a:graphic>
          </wp:inline>
        </w:drawing>
      </w:r>
      <w:r>
        <w:rPr>
          <w:rFonts w:asciiTheme="minorHAnsi" w:hAnsiTheme="minorHAnsi"/>
          <w:noProof/>
          <w:sz w:val="22"/>
          <w:szCs w:val="22"/>
          <w:lang w:val="en-US" w:eastAsia="en-US"/>
        </w:rPr>
        <w:t xml:space="preserve"> in the </w:t>
      </w:r>
      <w:r w:rsidRPr="00500ACB">
        <w:rPr>
          <w:rFonts w:asciiTheme="minorHAnsi" w:hAnsiTheme="minorHAnsi"/>
          <w:i/>
          <w:noProof/>
          <w:sz w:val="22"/>
          <w:szCs w:val="22"/>
          <w:lang w:val="en-US" w:eastAsia="en-US"/>
        </w:rPr>
        <w:t>Contract Summary</w:t>
      </w:r>
      <w:r>
        <w:rPr>
          <w:rFonts w:asciiTheme="minorHAnsi" w:hAnsiTheme="minorHAnsi"/>
          <w:noProof/>
          <w:sz w:val="22"/>
          <w:szCs w:val="22"/>
          <w:lang w:val="en-US" w:eastAsia="en-US"/>
        </w:rPr>
        <w:t xml:space="preserve"> box and fields will be displayed that allow you to add a new contract to your project. Note that the status dropdown now includes the status you just added:</w:t>
      </w:r>
    </w:p>
    <w:p w14:paraId="6E4B32B6" w14:textId="0A4386B3" w:rsidR="0089030C" w:rsidRPr="00E46771" w:rsidRDefault="00FB10B2" w:rsidP="00EB4CF9">
      <w:pPr>
        <w:pStyle w:val="NormalWeb"/>
        <w:spacing w:line="360" w:lineRule="auto"/>
        <w:rPr>
          <w:rFonts w:asciiTheme="minorHAnsi" w:hAnsiTheme="minorHAnsi"/>
          <w:sz w:val="22"/>
          <w:szCs w:val="22"/>
        </w:rPr>
      </w:pPr>
      <w:r>
        <w:rPr>
          <w:noProof/>
        </w:rPr>
        <w:lastRenderedPageBreak/>
        <w:drawing>
          <wp:inline distT="0" distB="0" distL="0" distR="0" wp14:anchorId="5B93352D" wp14:editId="0CE22421">
            <wp:extent cx="5655945" cy="3607435"/>
            <wp:effectExtent l="19050" t="19050" r="20955" b="1206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5655945" cy="3607435"/>
                    </a:xfrm>
                    <a:prstGeom prst="rect">
                      <a:avLst/>
                    </a:prstGeom>
                    <a:ln>
                      <a:solidFill>
                        <a:schemeClr val="tx1"/>
                      </a:solidFill>
                    </a:ln>
                  </pic:spPr>
                </pic:pic>
              </a:graphicData>
            </a:graphic>
          </wp:inline>
        </w:drawing>
      </w:r>
      <w:r w:rsidR="0089030C">
        <w:rPr>
          <w:rFonts w:asciiTheme="minorHAnsi" w:hAnsiTheme="minorHAnsi"/>
          <w:noProof/>
          <w:sz w:val="22"/>
          <w:szCs w:val="22"/>
          <w:lang w:val="en-US" w:eastAsia="en-US"/>
        </w:rPr>
        <w:t xml:space="preserve"> </w:t>
      </w:r>
    </w:p>
    <w:p w14:paraId="55E56082" w14:textId="77777777" w:rsidR="0089030C" w:rsidRDefault="0089030C" w:rsidP="0089030C">
      <w:pPr>
        <w:spacing w:before="100" w:beforeAutospacing="1" w:after="120"/>
        <w:rPr>
          <w:rFonts w:asciiTheme="minorHAnsi" w:hAnsiTheme="minorHAnsi"/>
          <w:sz w:val="22"/>
          <w:szCs w:val="22"/>
        </w:rPr>
      </w:pPr>
      <w:r>
        <w:rPr>
          <w:rFonts w:asciiTheme="minorHAnsi" w:hAnsiTheme="minorHAnsi"/>
          <w:sz w:val="22"/>
          <w:szCs w:val="22"/>
        </w:rPr>
        <w:t xml:space="preserve">If you were to select </w:t>
      </w:r>
      <w:r>
        <w:rPr>
          <w:rFonts w:asciiTheme="minorHAnsi" w:hAnsiTheme="minorHAnsi"/>
          <w:i/>
          <w:sz w:val="22"/>
          <w:szCs w:val="22"/>
        </w:rPr>
        <w:t>withdrawn</w:t>
      </w:r>
      <w:r>
        <w:rPr>
          <w:rFonts w:asciiTheme="minorHAnsi" w:hAnsiTheme="minorHAnsi"/>
          <w:sz w:val="22"/>
          <w:szCs w:val="22"/>
        </w:rPr>
        <w:t xml:space="preserve"> your contract will contain the properties associated with that status.</w:t>
      </w:r>
    </w:p>
    <w:p w14:paraId="5BB446BF" w14:textId="77777777" w:rsidR="0089030C" w:rsidRPr="005550F0" w:rsidRDefault="0089030C" w:rsidP="0089030C">
      <w:pPr>
        <w:pStyle w:val="NormalWeb"/>
        <w:spacing w:line="360" w:lineRule="auto"/>
        <w:ind w:left="1080" w:hanging="360"/>
        <w:rPr>
          <w:rFonts w:asciiTheme="minorHAnsi" w:hAnsiTheme="minorHAnsi"/>
          <w:b/>
          <w:sz w:val="22"/>
          <w:szCs w:val="22"/>
        </w:rPr>
      </w:pPr>
      <w:r w:rsidRPr="00A76E54">
        <w:rPr>
          <w:rFonts w:asciiTheme="minorHAnsi" w:hAnsiTheme="minorHAnsi"/>
          <w:b/>
          <w:sz w:val="22"/>
          <w:szCs w:val="22"/>
        </w:rPr>
        <w:t xml:space="preserve">To </w:t>
      </w:r>
      <w:r>
        <w:rPr>
          <w:rFonts w:asciiTheme="minorHAnsi" w:hAnsiTheme="minorHAnsi"/>
          <w:b/>
          <w:sz w:val="22"/>
          <w:szCs w:val="22"/>
        </w:rPr>
        <w:t>edit a Contract Status:</w:t>
      </w:r>
    </w:p>
    <w:p w14:paraId="2E0B0054" w14:textId="468C5359" w:rsidR="0089030C" w:rsidRDefault="0089030C" w:rsidP="00615B22">
      <w:pPr>
        <w:numPr>
          <w:ilvl w:val="0"/>
          <w:numId w:val="57"/>
        </w:numPr>
        <w:spacing w:before="100" w:beforeAutospacing="1" w:after="120"/>
        <w:rPr>
          <w:rFonts w:asciiTheme="minorHAnsi" w:hAnsiTheme="minorHAnsi"/>
          <w:sz w:val="22"/>
          <w:szCs w:val="22"/>
        </w:rPr>
      </w:pPr>
      <w:r>
        <w:rPr>
          <w:rFonts w:asciiTheme="minorHAnsi" w:hAnsiTheme="minorHAnsi"/>
          <w:sz w:val="22"/>
          <w:szCs w:val="22"/>
        </w:rPr>
        <w:t>From the</w:t>
      </w:r>
      <w:r w:rsidRPr="005550F0">
        <w:rPr>
          <w:rFonts w:asciiTheme="minorHAnsi" w:hAnsiTheme="minorHAnsi"/>
          <w:i/>
          <w:sz w:val="22"/>
          <w:szCs w:val="22"/>
        </w:rPr>
        <w:t xml:space="preserve"> </w:t>
      </w:r>
      <w:r w:rsidR="00FB10B2">
        <w:rPr>
          <w:rFonts w:asciiTheme="minorHAnsi" w:hAnsiTheme="minorHAnsi"/>
          <w:i/>
          <w:sz w:val="22"/>
          <w:szCs w:val="22"/>
        </w:rPr>
        <w:t xml:space="preserve">Configuration </w:t>
      </w:r>
      <w:r w:rsidR="00FB10B2" w:rsidRPr="00441350">
        <w:rPr>
          <w:rFonts w:asciiTheme="minorHAnsi" w:hAnsiTheme="minorHAnsi"/>
          <w:i/>
          <w:sz w:val="22"/>
          <w:szCs w:val="22"/>
        </w:rPr>
        <w:t>&gt;</w:t>
      </w:r>
      <w:r w:rsidR="00FB10B2">
        <w:rPr>
          <w:rFonts w:asciiTheme="minorHAnsi" w:hAnsiTheme="minorHAnsi"/>
          <w:i/>
          <w:sz w:val="22"/>
          <w:szCs w:val="22"/>
        </w:rPr>
        <w:t xml:space="preserve"> Contract status </w:t>
      </w:r>
      <w:r w:rsidR="00FB10B2">
        <w:rPr>
          <w:rFonts w:asciiTheme="minorHAnsi" w:hAnsiTheme="minorHAnsi"/>
          <w:sz w:val="22"/>
          <w:szCs w:val="22"/>
        </w:rPr>
        <w:t>tab</w:t>
      </w:r>
      <w:r>
        <w:rPr>
          <w:rFonts w:asciiTheme="minorHAnsi" w:hAnsiTheme="minorHAnsi"/>
          <w:sz w:val="22"/>
          <w:szCs w:val="22"/>
        </w:rPr>
        <w:t xml:space="preserve">, </w:t>
      </w:r>
      <w:r>
        <w:rPr>
          <w:rFonts w:asciiTheme="minorHAnsi" w:hAnsiTheme="minorHAnsi"/>
          <w:i/>
          <w:sz w:val="22"/>
          <w:szCs w:val="22"/>
        </w:rPr>
        <w:t xml:space="preserve">Contract Status </w:t>
      </w:r>
      <w:r>
        <w:rPr>
          <w:rFonts w:asciiTheme="minorHAnsi" w:hAnsiTheme="minorHAnsi"/>
          <w:sz w:val="22"/>
          <w:szCs w:val="22"/>
        </w:rPr>
        <w:t xml:space="preserve">box click on the </w:t>
      </w:r>
      <w:r w:rsidR="00FB10B2">
        <w:rPr>
          <w:noProof/>
          <w:lang w:eastAsia="en-AU"/>
        </w:rPr>
        <w:drawing>
          <wp:inline distT="0" distB="0" distL="0" distR="0" wp14:anchorId="3E10478F" wp14:editId="11961ABC">
            <wp:extent cx="180975" cy="1809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0975" cy="180975"/>
                    </a:xfrm>
                    <a:prstGeom prst="rect">
                      <a:avLst/>
                    </a:prstGeom>
                  </pic:spPr>
                </pic:pic>
              </a:graphicData>
            </a:graphic>
          </wp:inline>
        </w:drawing>
      </w:r>
      <w:r w:rsidR="00FB10B2">
        <w:rPr>
          <w:rFonts w:asciiTheme="minorHAnsi" w:hAnsiTheme="minorHAnsi"/>
          <w:sz w:val="22"/>
          <w:szCs w:val="22"/>
        </w:rPr>
        <w:t xml:space="preserve"> </w:t>
      </w:r>
      <w:r>
        <w:rPr>
          <w:rFonts w:asciiTheme="minorHAnsi" w:hAnsiTheme="minorHAnsi"/>
          <w:sz w:val="22"/>
          <w:szCs w:val="22"/>
        </w:rPr>
        <w:t>edit icon to the right of the status you wish to amend:</w:t>
      </w:r>
    </w:p>
    <w:p w14:paraId="7718626A" w14:textId="0F012D51" w:rsidR="0089030C" w:rsidRDefault="00B75495" w:rsidP="00EB4CF9">
      <w:pPr>
        <w:spacing w:before="100" w:beforeAutospacing="1" w:after="120"/>
        <w:rPr>
          <w:rFonts w:asciiTheme="minorHAnsi" w:hAnsiTheme="minorHAnsi"/>
          <w:sz w:val="22"/>
          <w:szCs w:val="22"/>
        </w:rPr>
      </w:pPr>
      <w:r>
        <w:rPr>
          <w:noProof/>
          <w:lang w:eastAsia="en-AU"/>
        </w:rPr>
        <w:drawing>
          <wp:inline distT="0" distB="0" distL="0" distR="0" wp14:anchorId="3B34379F" wp14:editId="66B7E7FF">
            <wp:extent cx="5334000" cy="10001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334000" cy="1000125"/>
                    </a:xfrm>
                    <a:prstGeom prst="rect">
                      <a:avLst/>
                    </a:prstGeom>
                    <a:ln>
                      <a:solidFill>
                        <a:schemeClr val="tx1"/>
                      </a:solidFill>
                    </a:ln>
                  </pic:spPr>
                </pic:pic>
              </a:graphicData>
            </a:graphic>
          </wp:inline>
        </w:drawing>
      </w:r>
    </w:p>
    <w:p w14:paraId="7D847CC8" w14:textId="77777777" w:rsidR="0089030C" w:rsidRDefault="0089030C" w:rsidP="00615B22">
      <w:pPr>
        <w:numPr>
          <w:ilvl w:val="0"/>
          <w:numId w:val="57"/>
        </w:numPr>
        <w:spacing w:before="100" w:beforeAutospacing="1" w:after="120"/>
        <w:ind w:left="1080"/>
        <w:rPr>
          <w:rFonts w:asciiTheme="minorHAnsi" w:hAnsiTheme="minorHAnsi"/>
          <w:sz w:val="22"/>
          <w:szCs w:val="22"/>
        </w:rPr>
      </w:pPr>
      <w:r>
        <w:rPr>
          <w:rFonts w:asciiTheme="minorHAnsi" w:hAnsiTheme="minorHAnsi"/>
          <w:sz w:val="22"/>
          <w:szCs w:val="22"/>
        </w:rPr>
        <w:t>Edit the order, name or committed / cancelled properties of the contract status</w:t>
      </w:r>
    </w:p>
    <w:p w14:paraId="5EB403A8" w14:textId="503C7836" w:rsidR="0089030C" w:rsidRDefault="0089030C" w:rsidP="00615B22">
      <w:pPr>
        <w:numPr>
          <w:ilvl w:val="0"/>
          <w:numId w:val="57"/>
        </w:numPr>
        <w:spacing w:before="100" w:beforeAutospacing="1" w:after="120"/>
        <w:ind w:left="1080"/>
        <w:rPr>
          <w:rFonts w:asciiTheme="minorHAnsi" w:hAnsiTheme="minorHAnsi"/>
          <w:sz w:val="22"/>
          <w:szCs w:val="22"/>
        </w:rPr>
      </w:pPr>
      <w:r>
        <w:rPr>
          <w:rFonts w:asciiTheme="minorHAnsi" w:hAnsiTheme="minorHAnsi"/>
          <w:sz w:val="22"/>
          <w:szCs w:val="22"/>
        </w:rPr>
        <w:t xml:space="preserve">Click the </w:t>
      </w:r>
      <w:r w:rsidR="00FB10B2">
        <w:rPr>
          <w:noProof/>
          <w:lang w:eastAsia="en-AU"/>
        </w:rPr>
        <w:drawing>
          <wp:inline distT="0" distB="0" distL="0" distR="0" wp14:anchorId="3ADC7E11" wp14:editId="37DD32D6">
            <wp:extent cx="209550" cy="2190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9550" cy="219075"/>
                    </a:xfrm>
                    <a:prstGeom prst="rect">
                      <a:avLst/>
                    </a:prstGeom>
                  </pic:spPr>
                </pic:pic>
              </a:graphicData>
            </a:graphic>
          </wp:inline>
        </w:drawing>
      </w:r>
      <w:r>
        <w:rPr>
          <w:rFonts w:asciiTheme="minorHAnsi" w:hAnsiTheme="minorHAnsi"/>
          <w:sz w:val="22"/>
          <w:szCs w:val="22"/>
        </w:rPr>
        <w:t xml:space="preserve"> save icon to complete editing your contract status</w:t>
      </w:r>
    </w:p>
    <w:p w14:paraId="3AFD3FBD" w14:textId="54D93218" w:rsidR="0089030C" w:rsidRDefault="0089030C" w:rsidP="00615B22">
      <w:pPr>
        <w:numPr>
          <w:ilvl w:val="0"/>
          <w:numId w:val="57"/>
        </w:numPr>
        <w:spacing w:before="100" w:beforeAutospacing="1" w:after="120"/>
        <w:ind w:left="1080"/>
        <w:rPr>
          <w:rFonts w:asciiTheme="minorHAnsi" w:hAnsiTheme="minorHAnsi"/>
          <w:sz w:val="22"/>
          <w:szCs w:val="22"/>
        </w:rPr>
      </w:pPr>
      <w:r>
        <w:rPr>
          <w:rFonts w:asciiTheme="minorHAnsi" w:hAnsiTheme="minorHAnsi"/>
          <w:sz w:val="22"/>
          <w:szCs w:val="22"/>
        </w:rPr>
        <w:t xml:space="preserve">Click the </w:t>
      </w:r>
      <w:r w:rsidR="00FB10B2">
        <w:rPr>
          <w:noProof/>
          <w:lang w:eastAsia="en-AU"/>
        </w:rPr>
        <w:drawing>
          <wp:inline distT="0" distB="0" distL="0" distR="0" wp14:anchorId="2B639F68" wp14:editId="27E726B5">
            <wp:extent cx="180975" cy="2000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0975" cy="200025"/>
                    </a:xfrm>
                    <a:prstGeom prst="rect">
                      <a:avLst/>
                    </a:prstGeom>
                  </pic:spPr>
                </pic:pic>
              </a:graphicData>
            </a:graphic>
          </wp:inline>
        </w:drawing>
      </w:r>
      <w:r>
        <w:rPr>
          <w:rFonts w:asciiTheme="minorHAnsi" w:hAnsiTheme="minorHAnsi"/>
          <w:sz w:val="22"/>
          <w:szCs w:val="22"/>
        </w:rPr>
        <w:t xml:space="preserve"> cancel icon if you want to cancel editing your contract status.</w:t>
      </w:r>
    </w:p>
    <w:p w14:paraId="20830B3B" w14:textId="77777777" w:rsidR="0089030C" w:rsidRDefault="0089030C" w:rsidP="0089030C">
      <w:pPr>
        <w:spacing w:before="100" w:beforeAutospacing="1" w:after="120"/>
        <w:rPr>
          <w:rFonts w:asciiTheme="minorHAnsi" w:hAnsiTheme="minorHAnsi"/>
          <w:i/>
          <w:sz w:val="22"/>
          <w:szCs w:val="22"/>
        </w:rPr>
      </w:pPr>
      <w:r>
        <w:rPr>
          <w:rFonts w:asciiTheme="minorHAnsi" w:hAnsiTheme="minorHAnsi"/>
          <w:i/>
          <w:sz w:val="22"/>
          <w:szCs w:val="22"/>
        </w:rPr>
        <w:t>You now know how to edit a contract status</w:t>
      </w:r>
    </w:p>
    <w:p w14:paraId="40A72814" w14:textId="77777777" w:rsidR="002076A6" w:rsidRDefault="002076A6" w:rsidP="0089030C">
      <w:pPr>
        <w:spacing w:before="100" w:beforeAutospacing="1" w:after="120"/>
        <w:rPr>
          <w:rFonts w:asciiTheme="minorHAnsi" w:hAnsiTheme="minorHAnsi"/>
          <w:i/>
          <w:sz w:val="22"/>
          <w:szCs w:val="22"/>
        </w:rPr>
      </w:pPr>
    </w:p>
    <w:p w14:paraId="5E529A8B" w14:textId="77777777" w:rsidR="0089030C" w:rsidRPr="005550F0" w:rsidRDefault="0089030C" w:rsidP="0089030C">
      <w:pPr>
        <w:pStyle w:val="NormalWeb"/>
        <w:spacing w:line="360" w:lineRule="auto"/>
        <w:ind w:left="1080" w:hanging="360"/>
        <w:rPr>
          <w:rFonts w:asciiTheme="minorHAnsi" w:hAnsiTheme="minorHAnsi"/>
          <w:b/>
          <w:sz w:val="22"/>
          <w:szCs w:val="22"/>
        </w:rPr>
      </w:pPr>
      <w:r w:rsidRPr="00A76E54">
        <w:rPr>
          <w:rFonts w:asciiTheme="minorHAnsi" w:hAnsiTheme="minorHAnsi"/>
          <w:b/>
          <w:sz w:val="22"/>
          <w:szCs w:val="22"/>
        </w:rPr>
        <w:t xml:space="preserve">To </w:t>
      </w:r>
      <w:r>
        <w:rPr>
          <w:rFonts w:asciiTheme="minorHAnsi" w:hAnsiTheme="minorHAnsi"/>
          <w:b/>
          <w:sz w:val="22"/>
          <w:szCs w:val="22"/>
        </w:rPr>
        <w:t>delete a Contract Status:</w:t>
      </w:r>
    </w:p>
    <w:p w14:paraId="21FFA49C" w14:textId="35A45498" w:rsidR="0089030C" w:rsidRDefault="0089030C" w:rsidP="00615B22">
      <w:pPr>
        <w:numPr>
          <w:ilvl w:val="0"/>
          <w:numId w:val="58"/>
        </w:numPr>
        <w:spacing w:before="100" w:beforeAutospacing="1" w:after="120"/>
        <w:rPr>
          <w:rFonts w:asciiTheme="minorHAnsi" w:hAnsiTheme="minorHAnsi"/>
          <w:sz w:val="22"/>
          <w:szCs w:val="22"/>
        </w:rPr>
      </w:pPr>
      <w:r>
        <w:rPr>
          <w:rFonts w:asciiTheme="minorHAnsi" w:hAnsiTheme="minorHAnsi"/>
          <w:sz w:val="22"/>
          <w:szCs w:val="22"/>
        </w:rPr>
        <w:t xml:space="preserve">Click the </w:t>
      </w:r>
      <w:r w:rsidR="00FB10B2">
        <w:rPr>
          <w:noProof/>
          <w:lang w:eastAsia="en-AU"/>
        </w:rPr>
        <w:drawing>
          <wp:inline distT="0" distB="0" distL="0" distR="0" wp14:anchorId="7C4E1CF6" wp14:editId="5BBA1016">
            <wp:extent cx="180975" cy="2095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80975" cy="209550"/>
                    </a:xfrm>
                    <a:prstGeom prst="rect">
                      <a:avLst/>
                    </a:prstGeom>
                  </pic:spPr>
                </pic:pic>
              </a:graphicData>
            </a:graphic>
          </wp:inline>
        </w:drawing>
      </w:r>
      <w:r>
        <w:rPr>
          <w:rFonts w:asciiTheme="minorHAnsi" w:hAnsiTheme="minorHAnsi"/>
          <w:sz w:val="22"/>
          <w:szCs w:val="22"/>
        </w:rPr>
        <w:t xml:space="preserve"> delete icon to the right of the contract status you wish to remove</w:t>
      </w:r>
    </w:p>
    <w:p w14:paraId="675AAD8A" w14:textId="77777777" w:rsidR="0089030C" w:rsidRPr="002076A6" w:rsidRDefault="0089030C" w:rsidP="00615B22">
      <w:pPr>
        <w:pStyle w:val="ListParagraph"/>
        <w:numPr>
          <w:ilvl w:val="0"/>
          <w:numId w:val="58"/>
        </w:numPr>
        <w:spacing w:before="100" w:beforeAutospacing="1" w:after="120"/>
        <w:rPr>
          <w:rFonts w:asciiTheme="minorHAnsi" w:hAnsiTheme="minorHAnsi"/>
          <w:sz w:val="22"/>
          <w:szCs w:val="22"/>
        </w:rPr>
      </w:pPr>
      <w:r w:rsidRPr="002076A6">
        <w:rPr>
          <w:rFonts w:asciiTheme="minorHAnsi" w:hAnsiTheme="minorHAnsi"/>
          <w:sz w:val="22"/>
          <w:szCs w:val="22"/>
        </w:rPr>
        <w:t>You will be asked to confirm that you really want to delete the item:</w:t>
      </w:r>
    </w:p>
    <w:p w14:paraId="1CC0822B" w14:textId="77777777" w:rsidR="0089030C" w:rsidRDefault="0089030C" w:rsidP="0089030C">
      <w:pPr>
        <w:spacing w:before="100" w:beforeAutospacing="1" w:after="120"/>
        <w:ind w:left="1080"/>
        <w:rPr>
          <w:rFonts w:asciiTheme="minorHAnsi" w:hAnsiTheme="minorHAnsi"/>
          <w:sz w:val="22"/>
          <w:szCs w:val="22"/>
        </w:rPr>
      </w:pPr>
      <w:r>
        <w:rPr>
          <w:rFonts w:asciiTheme="minorHAnsi" w:hAnsiTheme="minorHAnsi"/>
          <w:noProof/>
          <w:sz w:val="22"/>
          <w:szCs w:val="22"/>
          <w:lang w:eastAsia="en-AU"/>
        </w:rPr>
        <w:drawing>
          <wp:inline distT="0" distB="0" distL="0" distR="0" wp14:anchorId="6FE1DB4F" wp14:editId="70ECA114">
            <wp:extent cx="2867025" cy="1257300"/>
            <wp:effectExtent l="38100" t="38100" r="104775" b="95250"/>
            <wp:docPr id="255" name="Picture 254" descr="delete-stat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status.gif"/>
                    <pic:cNvPicPr/>
                  </pic:nvPicPr>
                  <pic:blipFill>
                    <a:blip r:embed="rId112" cstate="print"/>
                    <a:stretch>
                      <a:fillRect/>
                    </a:stretch>
                  </pic:blipFill>
                  <pic:spPr>
                    <a:xfrm>
                      <a:off x="0" y="0"/>
                      <a:ext cx="2867025" cy="1257300"/>
                    </a:xfrm>
                    <a:prstGeom prst="rect">
                      <a:avLst/>
                    </a:prstGeom>
                    <a:effectLst>
                      <a:outerShdw blurRad="50800" dist="38100" dir="2700000" algn="tl" rotWithShape="0">
                        <a:prstClr val="black">
                          <a:alpha val="40000"/>
                        </a:prstClr>
                      </a:outerShdw>
                    </a:effectLst>
                  </pic:spPr>
                </pic:pic>
              </a:graphicData>
            </a:graphic>
          </wp:inline>
        </w:drawing>
      </w:r>
    </w:p>
    <w:p w14:paraId="204E68D7" w14:textId="77777777" w:rsidR="0089030C" w:rsidRDefault="0089030C" w:rsidP="00615B22">
      <w:pPr>
        <w:numPr>
          <w:ilvl w:val="0"/>
          <w:numId w:val="58"/>
        </w:numPr>
        <w:spacing w:before="100" w:beforeAutospacing="1" w:after="120"/>
        <w:ind w:left="1080"/>
        <w:rPr>
          <w:rFonts w:asciiTheme="minorHAnsi" w:hAnsiTheme="minorHAnsi"/>
          <w:sz w:val="22"/>
          <w:szCs w:val="22"/>
        </w:rPr>
      </w:pPr>
      <w:r>
        <w:rPr>
          <w:rFonts w:asciiTheme="minorHAnsi" w:hAnsiTheme="minorHAnsi"/>
          <w:sz w:val="22"/>
          <w:szCs w:val="22"/>
        </w:rPr>
        <w:t xml:space="preserve"> Click </w:t>
      </w:r>
      <w:r>
        <w:rPr>
          <w:rFonts w:asciiTheme="minorHAnsi" w:hAnsiTheme="minorHAnsi"/>
          <w:noProof/>
          <w:sz w:val="22"/>
          <w:szCs w:val="22"/>
          <w:lang w:eastAsia="en-AU"/>
        </w:rPr>
        <w:drawing>
          <wp:inline distT="0" distB="0" distL="0" distR="0" wp14:anchorId="1F227EE9" wp14:editId="096B7AD4">
            <wp:extent cx="657225" cy="238125"/>
            <wp:effectExtent l="19050" t="0" r="9525" b="0"/>
            <wp:docPr id="328" name="Picture 327" descr="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gif"/>
                    <pic:cNvPicPr/>
                  </pic:nvPicPr>
                  <pic:blipFill>
                    <a:blip r:embed="rId113" cstate="print"/>
                    <a:stretch>
                      <a:fillRect/>
                    </a:stretch>
                  </pic:blipFill>
                  <pic:spPr>
                    <a:xfrm>
                      <a:off x="0" y="0"/>
                      <a:ext cx="657225" cy="238125"/>
                    </a:xfrm>
                    <a:prstGeom prst="rect">
                      <a:avLst/>
                    </a:prstGeom>
                  </pic:spPr>
                </pic:pic>
              </a:graphicData>
            </a:graphic>
          </wp:inline>
        </w:drawing>
      </w:r>
    </w:p>
    <w:p w14:paraId="7B18C2F0" w14:textId="77777777" w:rsidR="0089030C" w:rsidRDefault="0089030C" w:rsidP="0089030C">
      <w:pPr>
        <w:spacing w:before="100" w:beforeAutospacing="1" w:after="120"/>
        <w:ind w:left="720"/>
        <w:rPr>
          <w:rFonts w:asciiTheme="minorHAnsi" w:hAnsiTheme="minorHAnsi"/>
          <w:i/>
          <w:sz w:val="22"/>
          <w:szCs w:val="22"/>
        </w:rPr>
      </w:pPr>
      <w:r>
        <w:rPr>
          <w:rFonts w:asciiTheme="minorHAnsi" w:hAnsiTheme="minorHAnsi"/>
          <w:i/>
          <w:sz w:val="22"/>
          <w:szCs w:val="22"/>
        </w:rPr>
        <w:t>You now know how to delete a contract status</w:t>
      </w:r>
    </w:p>
    <w:p w14:paraId="170D0149" w14:textId="0C080C9D" w:rsidR="002076A6" w:rsidRDefault="00EB4CF9" w:rsidP="007D21B8">
      <w:pPr>
        <w:rPr>
          <w:rStyle w:val="Heading2Char"/>
        </w:rPr>
      </w:pPr>
      <w:r>
        <w:rPr>
          <w:noProof/>
          <w:lang w:eastAsia="en-AU"/>
        </w:rPr>
        <w:drawing>
          <wp:anchor distT="0" distB="0" distL="114300" distR="114300" simplePos="0" relativeHeight="251918336" behindDoc="0" locked="0" layoutInCell="1" allowOverlap="1" wp14:anchorId="351AFBBB" wp14:editId="3959F790">
            <wp:simplePos x="0" y="0"/>
            <wp:positionH relativeFrom="column">
              <wp:posOffset>0</wp:posOffset>
            </wp:positionH>
            <wp:positionV relativeFrom="page">
              <wp:posOffset>1095375</wp:posOffset>
            </wp:positionV>
            <wp:extent cx="734400" cy="1000800"/>
            <wp:effectExtent l="0" t="0" r="8890" b="0"/>
            <wp:wrapSquare wrapText="bothSides"/>
            <wp:docPr id="193" name="Picture 193"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33F06" w14:textId="6EE1B32A" w:rsidR="0089030C" w:rsidRDefault="0089030C" w:rsidP="007D21B8">
      <w:bookmarkStart w:id="35" w:name="_Toc5782324"/>
      <w:r w:rsidRPr="007D21B8">
        <w:rPr>
          <w:rStyle w:val="Heading2Char"/>
        </w:rPr>
        <w:t>Contract Methodology through Contract Standards</w:t>
      </w:r>
      <w:bookmarkEnd w:id="35"/>
    </w:p>
    <w:p w14:paraId="01F59ED4" w14:textId="77777777" w:rsidR="0089030C" w:rsidRDefault="0089030C" w:rsidP="0089030C">
      <w:pPr>
        <w:spacing w:before="100" w:beforeAutospacing="1" w:after="120"/>
        <w:rPr>
          <w:rFonts w:asciiTheme="minorHAnsi" w:hAnsiTheme="minorHAnsi"/>
          <w:sz w:val="22"/>
          <w:szCs w:val="22"/>
        </w:rPr>
      </w:pPr>
      <w:r>
        <w:rPr>
          <w:rFonts w:asciiTheme="minorHAnsi" w:hAnsiTheme="minorHAnsi"/>
          <w:sz w:val="22"/>
          <w:szCs w:val="22"/>
        </w:rPr>
        <w:t xml:space="preserve">UniPhi allows for the addition of </w:t>
      </w:r>
      <w:r w:rsidRPr="003823ED">
        <w:rPr>
          <w:rFonts w:asciiTheme="minorHAnsi" w:hAnsiTheme="minorHAnsi"/>
          <w:sz w:val="22"/>
          <w:szCs w:val="22"/>
        </w:rPr>
        <w:t>contract standards</w:t>
      </w:r>
      <w:r>
        <w:rPr>
          <w:rFonts w:asciiTheme="minorHAnsi" w:hAnsiTheme="minorHAnsi"/>
          <w:sz w:val="22"/>
          <w:szCs w:val="22"/>
        </w:rPr>
        <w:t xml:space="preserve"> so that the user can specify the relevant Australian Standard when adding a new contract.</w:t>
      </w:r>
    </w:p>
    <w:p w14:paraId="46DACFBB" w14:textId="77777777" w:rsidR="0089030C" w:rsidRPr="00A76E54" w:rsidRDefault="0089030C" w:rsidP="0089030C">
      <w:pPr>
        <w:pStyle w:val="NormalWeb"/>
        <w:spacing w:line="360" w:lineRule="auto"/>
        <w:ind w:left="1080" w:hanging="360"/>
        <w:rPr>
          <w:rFonts w:asciiTheme="minorHAnsi" w:hAnsiTheme="minorHAnsi"/>
          <w:b/>
          <w:sz w:val="22"/>
          <w:szCs w:val="22"/>
        </w:rPr>
      </w:pPr>
      <w:r>
        <w:rPr>
          <w:rFonts w:asciiTheme="minorHAnsi" w:hAnsiTheme="minorHAnsi"/>
          <w:b/>
          <w:sz w:val="22"/>
          <w:szCs w:val="22"/>
        </w:rPr>
        <w:t>To add, edit and delete Contract Standards:</w:t>
      </w:r>
    </w:p>
    <w:p w14:paraId="536012ED" w14:textId="5B5B1650" w:rsidR="0089030C" w:rsidRDefault="0089030C" w:rsidP="00615B22">
      <w:pPr>
        <w:numPr>
          <w:ilvl w:val="0"/>
          <w:numId w:val="34"/>
        </w:numPr>
        <w:tabs>
          <w:tab w:val="clear" w:pos="720"/>
        </w:tabs>
        <w:spacing w:before="100" w:beforeAutospacing="1" w:after="120"/>
        <w:ind w:left="1080"/>
        <w:rPr>
          <w:rFonts w:asciiTheme="minorHAnsi" w:hAnsiTheme="minorHAnsi"/>
          <w:sz w:val="22"/>
          <w:szCs w:val="22"/>
        </w:rPr>
      </w:pPr>
      <w:r w:rsidRPr="00441350">
        <w:rPr>
          <w:rFonts w:asciiTheme="minorHAnsi" w:hAnsiTheme="minorHAnsi"/>
          <w:sz w:val="22"/>
          <w:szCs w:val="22"/>
        </w:rPr>
        <w:t xml:space="preserve">Go to the </w:t>
      </w:r>
      <w:r w:rsidR="00FB10B2">
        <w:rPr>
          <w:rFonts w:asciiTheme="minorHAnsi" w:hAnsiTheme="minorHAnsi"/>
          <w:i/>
          <w:sz w:val="22"/>
          <w:szCs w:val="22"/>
        </w:rPr>
        <w:t>Configuration</w:t>
      </w:r>
      <w:r w:rsidRPr="00441350">
        <w:rPr>
          <w:rFonts w:asciiTheme="minorHAnsi" w:hAnsiTheme="minorHAnsi"/>
          <w:i/>
          <w:sz w:val="22"/>
          <w:szCs w:val="22"/>
        </w:rPr>
        <w:t>&gt;</w:t>
      </w:r>
      <w:r w:rsidR="00FB10B2">
        <w:rPr>
          <w:rFonts w:asciiTheme="minorHAnsi" w:hAnsiTheme="minorHAnsi"/>
          <w:i/>
          <w:sz w:val="22"/>
          <w:szCs w:val="22"/>
        </w:rPr>
        <w:t xml:space="preserve"> Contract </w:t>
      </w:r>
      <w:r>
        <w:rPr>
          <w:rFonts w:asciiTheme="minorHAnsi" w:hAnsiTheme="minorHAnsi"/>
          <w:sz w:val="22"/>
          <w:szCs w:val="22"/>
        </w:rPr>
        <w:t xml:space="preserve">and </w:t>
      </w:r>
      <w:r w:rsidR="00FB10B2">
        <w:rPr>
          <w:rFonts w:asciiTheme="minorHAnsi" w:hAnsiTheme="minorHAnsi"/>
          <w:sz w:val="22"/>
          <w:szCs w:val="22"/>
        </w:rPr>
        <w:t xml:space="preserve">navigate </w:t>
      </w:r>
      <w:r>
        <w:rPr>
          <w:rFonts w:asciiTheme="minorHAnsi" w:hAnsiTheme="minorHAnsi"/>
          <w:sz w:val="22"/>
          <w:szCs w:val="22"/>
        </w:rPr>
        <w:t xml:space="preserve">to the </w:t>
      </w:r>
      <w:r>
        <w:rPr>
          <w:rFonts w:asciiTheme="minorHAnsi" w:hAnsiTheme="minorHAnsi"/>
          <w:i/>
          <w:sz w:val="22"/>
          <w:szCs w:val="22"/>
        </w:rPr>
        <w:t xml:space="preserve">Contract Standards </w:t>
      </w:r>
      <w:r>
        <w:rPr>
          <w:rFonts w:asciiTheme="minorHAnsi" w:hAnsiTheme="minorHAnsi"/>
          <w:sz w:val="22"/>
          <w:szCs w:val="22"/>
        </w:rPr>
        <w:t>box:</w:t>
      </w:r>
    </w:p>
    <w:p w14:paraId="27C2DE59" w14:textId="78B49173" w:rsidR="0089030C" w:rsidRDefault="00FB10B2" w:rsidP="00EB4CF9">
      <w:pPr>
        <w:spacing w:before="100" w:beforeAutospacing="1" w:after="120"/>
        <w:rPr>
          <w:rFonts w:asciiTheme="minorHAnsi" w:hAnsiTheme="minorHAnsi"/>
          <w:sz w:val="22"/>
          <w:szCs w:val="22"/>
        </w:rPr>
      </w:pPr>
      <w:r>
        <w:rPr>
          <w:noProof/>
          <w:lang w:eastAsia="en-AU"/>
        </w:rPr>
        <w:lastRenderedPageBreak/>
        <w:drawing>
          <wp:inline distT="0" distB="0" distL="0" distR="0" wp14:anchorId="423CD367" wp14:editId="3AAF0FFF">
            <wp:extent cx="3333750" cy="3390900"/>
            <wp:effectExtent l="19050" t="19050" r="19050" b="190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33750" cy="3390900"/>
                    </a:xfrm>
                    <a:prstGeom prst="rect">
                      <a:avLst/>
                    </a:prstGeom>
                    <a:ln>
                      <a:solidFill>
                        <a:schemeClr val="tx1"/>
                      </a:solidFill>
                    </a:ln>
                  </pic:spPr>
                </pic:pic>
              </a:graphicData>
            </a:graphic>
          </wp:inline>
        </w:drawing>
      </w:r>
    </w:p>
    <w:p w14:paraId="79D8C469" w14:textId="49219B97" w:rsidR="0089030C" w:rsidRDefault="0089030C" w:rsidP="00615B22">
      <w:pPr>
        <w:numPr>
          <w:ilvl w:val="0"/>
          <w:numId w:val="34"/>
        </w:numPr>
        <w:tabs>
          <w:tab w:val="clear" w:pos="720"/>
        </w:tabs>
        <w:spacing w:before="100" w:beforeAutospacing="1" w:after="120"/>
        <w:ind w:left="1080"/>
        <w:rPr>
          <w:rFonts w:asciiTheme="minorHAnsi" w:hAnsiTheme="minorHAnsi"/>
          <w:sz w:val="22"/>
          <w:szCs w:val="22"/>
        </w:rPr>
      </w:pPr>
      <w:r>
        <w:rPr>
          <w:rFonts w:asciiTheme="minorHAnsi" w:hAnsiTheme="minorHAnsi"/>
          <w:sz w:val="22"/>
          <w:szCs w:val="22"/>
        </w:rPr>
        <w:t xml:space="preserve">Click the </w:t>
      </w:r>
      <w:r w:rsidR="00FB10B2">
        <w:rPr>
          <w:noProof/>
          <w:lang w:eastAsia="en-AU"/>
        </w:rPr>
        <w:drawing>
          <wp:inline distT="0" distB="0" distL="0" distR="0" wp14:anchorId="295AC666" wp14:editId="1A7A0907">
            <wp:extent cx="571500" cy="4000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1500" cy="400050"/>
                    </a:xfrm>
                    <a:prstGeom prst="rect">
                      <a:avLst/>
                    </a:prstGeom>
                  </pic:spPr>
                </pic:pic>
              </a:graphicData>
            </a:graphic>
          </wp:inline>
        </w:drawing>
      </w:r>
      <w:r>
        <w:rPr>
          <w:rFonts w:asciiTheme="minorHAnsi" w:hAnsiTheme="minorHAnsi"/>
          <w:sz w:val="22"/>
          <w:szCs w:val="22"/>
        </w:rPr>
        <w:t xml:space="preserve"> button.  Enter in the Standard and a brief description:</w:t>
      </w:r>
    </w:p>
    <w:p w14:paraId="0BF3E64F" w14:textId="4330AE93" w:rsidR="0089030C" w:rsidRDefault="00FB10B2" w:rsidP="00EB4CF9">
      <w:pPr>
        <w:spacing w:before="100" w:beforeAutospacing="1" w:after="120"/>
        <w:rPr>
          <w:rFonts w:asciiTheme="minorHAnsi" w:hAnsiTheme="minorHAnsi"/>
          <w:sz w:val="22"/>
          <w:szCs w:val="22"/>
        </w:rPr>
      </w:pPr>
      <w:r>
        <w:rPr>
          <w:noProof/>
          <w:lang w:eastAsia="en-AU"/>
        </w:rPr>
        <w:drawing>
          <wp:inline distT="0" distB="0" distL="0" distR="0" wp14:anchorId="3DA6161E" wp14:editId="27AB5923">
            <wp:extent cx="3429000" cy="16478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29000" cy="1647825"/>
                    </a:xfrm>
                    <a:prstGeom prst="rect">
                      <a:avLst/>
                    </a:prstGeom>
                  </pic:spPr>
                </pic:pic>
              </a:graphicData>
            </a:graphic>
          </wp:inline>
        </w:drawing>
      </w:r>
    </w:p>
    <w:p w14:paraId="26D72969" w14:textId="2B356CC5" w:rsidR="0089030C" w:rsidRDefault="00FB10B2" w:rsidP="00615B22">
      <w:pPr>
        <w:numPr>
          <w:ilvl w:val="0"/>
          <w:numId w:val="34"/>
        </w:numPr>
        <w:tabs>
          <w:tab w:val="clear" w:pos="720"/>
        </w:tabs>
        <w:spacing w:before="100" w:beforeAutospacing="1" w:after="120"/>
        <w:ind w:left="1080"/>
        <w:rPr>
          <w:rFonts w:asciiTheme="minorHAnsi" w:hAnsiTheme="minorHAnsi"/>
          <w:sz w:val="22"/>
          <w:szCs w:val="22"/>
        </w:rPr>
      </w:pPr>
      <w:r>
        <w:rPr>
          <w:rFonts w:asciiTheme="minorHAnsi" w:hAnsiTheme="minorHAnsi"/>
          <w:sz w:val="22"/>
          <w:szCs w:val="22"/>
        </w:rPr>
        <w:t>Save your entry.</w:t>
      </w:r>
    </w:p>
    <w:p w14:paraId="275C6A47" w14:textId="0EBBA39F" w:rsidR="0089030C" w:rsidRDefault="0089030C" w:rsidP="00615B22">
      <w:pPr>
        <w:numPr>
          <w:ilvl w:val="0"/>
          <w:numId w:val="34"/>
        </w:numPr>
        <w:tabs>
          <w:tab w:val="clear" w:pos="720"/>
        </w:tabs>
        <w:spacing w:before="100" w:beforeAutospacing="1" w:after="120"/>
        <w:ind w:left="1080"/>
        <w:rPr>
          <w:rFonts w:asciiTheme="minorHAnsi" w:hAnsiTheme="minorHAnsi"/>
          <w:sz w:val="22"/>
          <w:szCs w:val="22"/>
        </w:rPr>
      </w:pPr>
      <w:r>
        <w:rPr>
          <w:rFonts w:asciiTheme="minorHAnsi" w:hAnsiTheme="minorHAnsi"/>
          <w:sz w:val="22"/>
          <w:szCs w:val="22"/>
        </w:rPr>
        <w:t xml:space="preserve">To edit or delete an existing contract standard, use the </w:t>
      </w:r>
      <w:r w:rsidR="00FB10B2">
        <w:rPr>
          <w:noProof/>
          <w:lang w:eastAsia="en-AU"/>
        </w:rPr>
        <w:drawing>
          <wp:inline distT="0" distB="0" distL="0" distR="0" wp14:anchorId="4F80C14F" wp14:editId="1984D688">
            <wp:extent cx="485775" cy="2667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85775" cy="266700"/>
                    </a:xfrm>
                    <a:prstGeom prst="rect">
                      <a:avLst/>
                    </a:prstGeom>
                  </pic:spPr>
                </pic:pic>
              </a:graphicData>
            </a:graphic>
          </wp:inline>
        </w:drawing>
      </w:r>
      <w:r>
        <w:rPr>
          <w:rFonts w:asciiTheme="minorHAnsi" w:hAnsiTheme="minorHAnsi"/>
          <w:sz w:val="22"/>
          <w:szCs w:val="22"/>
        </w:rPr>
        <w:t xml:space="preserve"> edit delete icons to the right of the relevant standard.</w:t>
      </w:r>
    </w:p>
    <w:p w14:paraId="1F65E410" w14:textId="77777777" w:rsidR="0089030C" w:rsidRDefault="0089030C" w:rsidP="0089030C">
      <w:pPr>
        <w:spacing w:before="100" w:beforeAutospacing="1" w:after="120"/>
        <w:ind w:left="720"/>
        <w:rPr>
          <w:rFonts w:asciiTheme="minorHAnsi" w:hAnsiTheme="minorHAnsi"/>
          <w:i/>
          <w:sz w:val="22"/>
          <w:szCs w:val="22"/>
        </w:rPr>
      </w:pPr>
      <w:r w:rsidRPr="003D0ACA">
        <w:rPr>
          <w:rFonts w:asciiTheme="minorHAnsi" w:hAnsiTheme="minorHAnsi"/>
          <w:i/>
          <w:sz w:val="22"/>
          <w:szCs w:val="22"/>
        </w:rPr>
        <w:t>You now know how to add, edit and delete Contract Standards.</w:t>
      </w:r>
    </w:p>
    <w:p w14:paraId="48FC5D77" w14:textId="77777777" w:rsidR="002076A6" w:rsidRDefault="002076A6" w:rsidP="007D21B8">
      <w:pPr>
        <w:rPr>
          <w:rStyle w:val="Heading2Char"/>
        </w:rPr>
      </w:pPr>
    </w:p>
    <w:p w14:paraId="1826E94A" w14:textId="77777777" w:rsidR="00FB10B2" w:rsidRDefault="00FB10B2" w:rsidP="007D21B8">
      <w:pPr>
        <w:rPr>
          <w:rStyle w:val="Heading2Char"/>
        </w:rPr>
      </w:pPr>
    </w:p>
    <w:p w14:paraId="661796A4" w14:textId="77777777" w:rsidR="00FB10B2" w:rsidRDefault="00FB10B2" w:rsidP="007D21B8">
      <w:pPr>
        <w:rPr>
          <w:rStyle w:val="Heading2Char"/>
        </w:rPr>
      </w:pPr>
    </w:p>
    <w:p w14:paraId="31FAF28A" w14:textId="77777777" w:rsidR="00FB10B2" w:rsidRDefault="00FB10B2" w:rsidP="007D21B8">
      <w:pPr>
        <w:rPr>
          <w:rStyle w:val="Heading2Char"/>
        </w:rPr>
      </w:pPr>
    </w:p>
    <w:p w14:paraId="61B6A85C" w14:textId="43B71EA2" w:rsidR="0089030C" w:rsidRDefault="002076A6" w:rsidP="007D21B8">
      <w:r>
        <w:rPr>
          <w:noProof/>
          <w:lang w:eastAsia="en-AU"/>
        </w:rPr>
        <w:drawing>
          <wp:anchor distT="0" distB="0" distL="114300" distR="114300" simplePos="0" relativeHeight="251919360" behindDoc="0" locked="0" layoutInCell="1" allowOverlap="1" wp14:anchorId="5147F3E7" wp14:editId="44F6BEA3">
            <wp:simplePos x="0" y="0"/>
            <wp:positionH relativeFrom="column">
              <wp:posOffset>0</wp:posOffset>
            </wp:positionH>
            <wp:positionV relativeFrom="page">
              <wp:posOffset>914400</wp:posOffset>
            </wp:positionV>
            <wp:extent cx="734400" cy="1000800"/>
            <wp:effectExtent l="0" t="0" r="8890" b="0"/>
            <wp:wrapSquare wrapText="bothSides"/>
            <wp:docPr id="25" name="Picture 25"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6" w:name="_Toc5782325"/>
      <w:r w:rsidR="0089030C" w:rsidRPr="007D21B8">
        <w:rPr>
          <w:rStyle w:val="Heading2Char"/>
        </w:rPr>
        <w:t>Contract Methodology through Variation Categories</w:t>
      </w:r>
      <w:bookmarkEnd w:id="36"/>
    </w:p>
    <w:p w14:paraId="4186E769" w14:textId="68A4AF8B" w:rsidR="00DE6975" w:rsidRDefault="0089030C" w:rsidP="00517142">
      <w:p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 xml:space="preserve">As contracts are let and the project progresses, it may be necessary to work with variations to the agreed contract. Variations are raised within the contract classified as being potential, pending, approved and rejected. As an additional level of </w:t>
      </w:r>
      <w:r w:rsidR="00554DAD">
        <w:rPr>
          <w:rStyle w:val="Emphasis"/>
          <w:rFonts w:asciiTheme="minorHAnsi" w:eastAsiaTheme="majorEastAsia" w:hAnsiTheme="minorHAnsi"/>
          <w:i w:val="0"/>
          <w:sz w:val="22"/>
          <w:szCs w:val="22"/>
        </w:rPr>
        <w:t>management for variations, an organisation can specify the category of variations that are available to the end user.</w:t>
      </w:r>
    </w:p>
    <w:p w14:paraId="73E2BB87" w14:textId="77777777" w:rsidR="008D1C57" w:rsidRDefault="008D1C57" w:rsidP="00517142">
      <w:pPr>
        <w:rPr>
          <w:rStyle w:val="Emphasis"/>
          <w:rFonts w:asciiTheme="minorHAnsi" w:eastAsiaTheme="majorEastAsia" w:hAnsiTheme="minorHAnsi"/>
          <w:i w:val="0"/>
          <w:sz w:val="22"/>
          <w:szCs w:val="22"/>
        </w:rPr>
      </w:pPr>
    </w:p>
    <w:p w14:paraId="5C4112A4" w14:textId="50FE23F9" w:rsidR="008D1C57" w:rsidRDefault="008D1C57" w:rsidP="00517142">
      <w:pPr>
        <w:rPr>
          <w:rStyle w:val="Emphasis"/>
          <w:rFonts w:asciiTheme="minorHAnsi" w:eastAsiaTheme="majorEastAsia" w:hAnsiTheme="minorHAnsi"/>
          <w:b/>
          <w:i w:val="0"/>
          <w:sz w:val="22"/>
          <w:szCs w:val="22"/>
        </w:rPr>
      </w:pPr>
      <w:r w:rsidRPr="008D1C57">
        <w:rPr>
          <w:rStyle w:val="Emphasis"/>
          <w:rFonts w:asciiTheme="minorHAnsi" w:eastAsiaTheme="majorEastAsia" w:hAnsiTheme="minorHAnsi"/>
          <w:b/>
          <w:i w:val="0"/>
          <w:sz w:val="22"/>
          <w:szCs w:val="22"/>
        </w:rPr>
        <w:t>Creating Variation Categories</w:t>
      </w:r>
    </w:p>
    <w:p w14:paraId="42FC51A2" w14:textId="373D7680" w:rsidR="008D1C57" w:rsidRDefault="008D1C57" w:rsidP="00615B22">
      <w:pPr>
        <w:pStyle w:val="ListParagraph"/>
        <w:numPr>
          <w:ilvl w:val="0"/>
          <w:numId w:val="52"/>
        </w:numPr>
        <w:rPr>
          <w:rStyle w:val="Emphasis"/>
          <w:rFonts w:asciiTheme="minorHAnsi" w:eastAsiaTheme="majorEastAsia" w:hAnsiTheme="minorHAnsi"/>
          <w:i w:val="0"/>
          <w:sz w:val="22"/>
          <w:szCs w:val="22"/>
        </w:rPr>
      </w:pPr>
      <w:r w:rsidRPr="008D1C57">
        <w:rPr>
          <w:rStyle w:val="Emphasis"/>
          <w:rFonts w:asciiTheme="minorHAnsi" w:eastAsiaTheme="majorEastAsia" w:hAnsiTheme="minorHAnsi"/>
          <w:i w:val="0"/>
          <w:sz w:val="22"/>
          <w:szCs w:val="22"/>
        </w:rPr>
        <w:t xml:space="preserve">From the </w:t>
      </w:r>
      <w:r w:rsidR="005541CB">
        <w:rPr>
          <w:rStyle w:val="Emphasis"/>
          <w:rFonts w:asciiTheme="minorHAnsi" w:eastAsiaTheme="majorEastAsia" w:hAnsiTheme="minorHAnsi"/>
          <w:sz w:val="22"/>
          <w:szCs w:val="22"/>
        </w:rPr>
        <w:t xml:space="preserve">Configuration &gt; Contract </w:t>
      </w:r>
      <w:r w:rsidR="005541CB">
        <w:rPr>
          <w:rStyle w:val="Emphasis"/>
          <w:rFonts w:asciiTheme="minorHAnsi" w:eastAsiaTheme="majorEastAsia" w:hAnsiTheme="minorHAnsi"/>
          <w:i w:val="0"/>
          <w:sz w:val="22"/>
          <w:szCs w:val="22"/>
        </w:rPr>
        <w:t xml:space="preserve">tab, navigate to </w:t>
      </w:r>
      <w:r w:rsidR="005541CB">
        <w:rPr>
          <w:rStyle w:val="Emphasis"/>
          <w:rFonts w:asciiTheme="minorHAnsi" w:eastAsiaTheme="majorEastAsia" w:hAnsiTheme="minorHAnsi"/>
          <w:sz w:val="22"/>
          <w:szCs w:val="22"/>
        </w:rPr>
        <w:t>Variation Categories.</w:t>
      </w:r>
    </w:p>
    <w:p w14:paraId="011C5F09" w14:textId="3EE60B47" w:rsidR="008D1C57" w:rsidRPr="008D1C57" w:rsidRDefault="005541CB" w:rsidP="00EB4CF9">
      <w:pPr>
        <w:pStyle w:val="ListParagraph"/>
        <w:ind w:left="0"/>
        <w:rPr>
          <w:rStyle w:val="Emphasis"/>
          <w:rFonts w:asciiTheme="minorHAnsi" w:eastAsiaTheme="majorEastAsia" w:hAnsiTheme="minorHAnsi"/>
          <w:i w:val="0"/>
          <w:sz w:val="22"/>
          <w:szCs w:val="22"/>
        </w:rPr>
      </w:pPr>
      <w:r>
        <w:rPr>
          <w:noProof/>
          <w:lang w:eastAsia="en-AU"/>
        </w:rPr>
        <w:drawing>
          <wp:inline distT="0" distB="0" distL="0" distR="0" wp14:anchorId="1A4B770D" wp14:editId="25F9189B">
            <wp:extent cx="4705350" cy="2562225"/>
            <wp:effectExtent l="19050" t="19050" r="19050" b="285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05350" cy="2562225"/>
                    </a:xfrm>
                    <a:prstGeom prst="rect">
                      <a:avLst/>
                    </a:prstGeom>
                    <a:ln>
                      <a:solidFill>
                        <a:schemeClr val="tx1"/>
                      </a:solidFill>
                    </a:ln>
                  </pic:spPr>
                </pic:pic>
              </a:graphicData>
            </a:graphic>
          </wp:inline>
        </w:drawing>
      </w:r>
    </w:p>
    <w:p w14:paraId="045A11FC" w14:textId="68A3B54F" w:rsidR="008D1C57" w:rsidRPr="008D1C57" w:rsidRDefault="008D1C57" w:rsidP="00615B22">
      <w:pPr>
        <w:pStyle w:val="ListParagraph"/>
        <w:numPr>
          <w:ilvl w:val="0"/>
          <w:numId w:val="52"/>
        </w:numPr>
        <w:rPr>
          <w:rStyle w:val="Emphasis"/>
          <w:rFonts w:asciiTheme="minorHAnsi" w:eastAsiaTheme="majorEastAsia" w:hAnsiTheme="minorHAnsi"/>
          <w:i w:val="0"/>
          <w:sz w:val="22"/>
          <w:szCs w:val="22"/>
        </w:rPr>
      </w:pPr>
      <w:r w:rsidRPr="008D1C57">
        <w:rPr>
          <w:rStyle w:val="Emphasis"/>
          <w:rFonts w:asciiTheme="minorHAnsi" w:eastAsiaTheme="majorEastAsia" w:hAnsiTheme="minorHAnsi"/>
          <w:i w:val="0"/>
          <w:sz w:val="22"/>
          <w:szCs w:val="22"/>
        </w:rPr>
        <w:t xml:space="preserve">Press the </w:t>
      </w:r>
      <w:r w:rsidR="005541CB">
        <w:rPr>
          <w:noProof/>
          <w:lang w:eastAsia="en-AU"/>
        </w:rPr>
        <w:drawing>
          <wp:inline distT="0" distB="0" distL="0" distR="0" wp14:anchorId="5CD8DE82" wp14:editId="06DD08B5">
            <wp:extent cx="514350" cy="38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4350" cy="381000"/>
                    </a:xfrm>
                    <a:prstGeom prst="rect">
                      <a:avLst/>
                    </a:prstGeom>
                  </pic:spPr>
                </pic:pic>
              </a:graphicData>
            </a:graphic>
          </wp:inline>
        </w:drawing>
      </w:r>
      <w:r w:rsidR="005541CB" w:rsidRPr="008D1C57">
        <w:rPr>
          <w:rStyle w:val="Emphasis"/>
          <w:rFonts w:asciiTheme="minorHAnsi" w:eastAsiaTheme="majorEastAsia" w:hAnsiTheme="minorHAnsi"/>
          <w:i w:val="0"/>
          <w:sz w:val="22"/>
          <w:szCs w:val="22"/>
        </w:rPr>
        <w:t xml:space="preserve"> </w:t>
      </w:r>
      <w:r w:rsidRPr="008D1C57">
        <w:rPr>
          <w:rStyle w:val="Emphasis"/>
          <w:rFonts w:asciiTheme="minorHAnsi" w:eastAsiaTheme="majorEastAsia" w:hAnsiTheme="minorHAnsi"/>
          <w:i w:val="0"/>
          <w:sz w:val="22"/>
          <w:szCs w:val="22"/>
        </w:rPr>
        <w:t>button</w:t>
      </w:r>
    </w:p>
    <w:p w14:paraId="13EB57C9" w14:textId="0E73D0C5" w:rsidR="008D1C57" w:rsidRPr="005541CB" w:rsidRDefault="008D1C57" w:rsidP="00615B22">
      <w:pPr>
        <w:pStyle w:val="ListParagraph"/>
        <w:numPr>
          <w:ilvl w:val="0"/>
          <w:numId w:val="52"/>
        </w:numPr>
        <w:rPr>
          <w:rStyle w:val="Emphasis"/>
          <w:rFonts w:asciiTheme="minorHAnsi" w:eastAsiaTheme="majorEastAsia" w:hAnsiTheme="minorHAnsi"/>
          <w:i w:val="0"/>
          <w:sz w:val="22"/>
          <w:szCs w:val="22"/>
        </w:rPr>
      </w:pPr>
      <w:r w:rsidRPr="005541CB">
        <w:rPr>
          <w:rStyle w:val="Emphasis"/>
          <w:rFonts w:asciiTheme="minorHAnsi" w:eastAsiaTheme="majorEastAsia" w:hAnsiTheme="minorHAnsi"/>
          <w:i w:val="0"/>
          <w:sz w:val="22"/>
          <w:szCs w:val="22"/>
        </w:rPr>
        <w:t xml:space="preserve">Enter a description to your variation category and </w:t>
      </w:r>
      <w:r w:rsidR="005541CB" w:rsidRPr="005541CB">
        <w:rPr>
          <w:rStyle w:val="Emphasis"/>
          <w:rFonts w:asciiTheme="minorHAnsi" w:eastAsiaTheme="majorEastAsia" w:hAnsiTheme="minorHAnsi"/>
          <w:i w:val="0"/>
          <w:sz w:val="22"/>
          <w:szCs w:val="22"/>
        </w:rPr>
        <w:t>save your entry.</w:t>
      </w:r>
    </w:p>
    <w:p w14:paraId="6E021824" w14:textId="77777777" w:rsidR="008D1C57" w:rsidRDefault="008D1C57" w:rsidP="00517142">
      <w:pPr>
        <w:rPr>
          <w:rStyle w:val="Emphasis"/>
          <w:rFonts w:asciiTheme="minorHAnsi" w:eastAsiaTheme="majorEastAsia" w:hAnsiTheme="minorHAnsi"/>
          <w:i w:val="0"/>
          <w:sz w:val="22"/>
          <w:szCs w:val="22"/>
        </w:rPr>
      </w:pPr>
    </w:p>
    <w:p w14:paraId="61651603" w14:textId="6CE652C0" w:rsidR="008D1C57" w:rsidRPr="008D1C57" w:rsidRDefault="008D1C57" w:rsidP="00517142">
      <w:pPr>
        <w:rPr>
          <w:rStyle w:val="Emphasis"/>
          <w:rFonts w:asciiTheme="minorHAnsi" w:eastAsiaTheme="majorEastAsia" w:hAnsiTheme="minorHAnsi"/>
          <w:b/>
          <w:i w:val="0"/>
          <w:sz w:val="22"/>
          <w:szCs w:val="22"/>
        </w:rPr>
      </w:pPr>
      <w:r w:rsidRPr="008D1C57">
        <w:rPr>
          <w:rStyle w:val="Emphasis"/>
          <w:rFonts w:asciiTheme="minorHAnsi" w:eastAsiaTheme="majorEastAsia" w:hAnsiTheme="minorHAnsi"/>
          <w:b/>
          <w:i w:val="0"/>
          <w:sz w:val="22"/>
          <w:szCs w:val="22"/>
        </w:rPr>
        <w:t>Specifying a Contract Variation Category</w:t>
      </w:r>
    </w:p>
    <w:p w14:paraId="7E0A5185" w14:textId="0F2044E1" w:rsidR="008D1C57" w:rsidRDefault="008D1C57" w:rsidP="00517142">
      <w:p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Once variation categories have been created, they can be specified within a contract where a variation has occurred.</w:t>
      </w:r>
    </w:p>
    <w:p w14:paraId="496DAA04" w14:textId="6DC8BD42" w:rsidR="008D1C57" w:rsidRDefault="008D1C57" w:rsidP="00517142">
      <w:p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t xml:space="preserve">Notice that the contract variation panel will display </w:t>
      </w:r>
      <w:r w:rsidR="007D21B8">
        <w:rPr>
          <w:rStyle w:val="Emphasis"/>
          <w:rFonts w:asciiTheme="minorHAnsi" w:eastAsiaTheme="majorEastAsia" w:hAnsiTheme="minorHAnsi"/>
          <w:i w:val="0"/>
          <w:sz w:val="22"/>
          <w:szCs w:val="22"/>
        </w:rPr>
        <w:t>a</w:t>
      </w:r>
      <w:r>
        <w:rPr>
          <w:rStyle w:val="Emphasis"/>
          <w:rFonts w:asciiTheme="minorHAnsi" w:eastAsiaTheme="majorEastAsia" w:hAnsiTheme="minorHAnsi"/>
          <w:i w:val="0"/>
          <w:sz w:val="22"/>
          <w:szCs w:val="22"/>
        </w:rPr>
        <w:t xml:space="preserve"> drop down menu </w:t>
      </w:r>
      <w:r w:rsidR="007D21B8">
        <w:rPr>
          <w:rStyle w:val="Emphasis"/>
          <w:rFonts w:asciiTheme="minorHAnsi" w:eastAsiaTheme="majorEastAsia" w:hAnsiTheme="minorHAnsi"/>
          <w:i w:val="0"/>
          <w:sz w:val="22"/>
          <w:szCs w:val="22"/>
        </w:rPr>
        <w:t>of available variation categories.</w:t>
      </w:r>
    </w:p>
    <w:p w14:paraId="63FF3504" w14:textId="4B77CD26" w:rsidR="008D1C57" w:rsidRPr="008D1C57" w:rsidRDefault="005541CB" w:rsidP="00517142">
      <w:pPr>
        <w:rPr>
          <w:rStyle w:val="Emphasis"/>
          <w:rFonts w:asciiTheme="minorHAnsi" w:eastAsiaTheme="majorEastAsia" w:hAnsiTheme="minorHAnsi"/>
          <w:i w:val="0"/>
          <w:sz w:val="22"/>
          <w:szCs w:val="22"/>
        </w:rPr>
      </w:pPr>
      <w:r>
        <w:rPr>
          <w:noProof/>
          <w:lang w:eastAsia="en-AU"/>
        </w:rPr>
        <w:lastRenderedPageBreak/>
        <w:drawing>
          <wp:inline distT="0" distB="0" distL="0" distR="0" wp14:anchorId="4E060505" wp14:editId="3068CBD7">
            <wp:extent cx="5572125" cy="2362200"/>
            <wp:effectExtent l="19050" t="19050" r="28575" b="190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72125" cy="2362200"/>
                    </a:xfrm>
                    <a:prstGeom prst="rect">
                      <a:avLst/>
                    </a:prstGeom>
                    <a:ln>
                      <a:solidFill>
                        <a:schemeClr val="tx1"/>
                      </a:solidFill>
                    </a:ln>
                  </pic:spPr>
                </pic:pic>
              </a:graphicData>
            </a:graphic>
          </wp:inline>
        </w:drawing>
      </w:r>
    </w:p>
    <w:p w14:paraId="40B6E1AC" w14:textId="77777777" w:rsidR="008D1C57" w:rsidRDefault="008D1C57" w:rsidP="00517142">
      <w:pPr>
        <w:rPr>
          <w:rStyle w:val="Emphasis"/>
          <w:rFonts w:asciiTheme="minorHAnsi" w:eastAsiaTheme="majorEastAsia" w:hAnsiTheme="minorHAnsi"/>
          <w:i w:val="0"/>
          <w:sz w:val="22"/>
          <w:szCs w:val="22"/>
        </w:rPr>
      </w:pPr>
    </w:p>
    <w:p w14:paraId="279DB7E6" w14:textId="10EF6228" w:rsidR="00554DAD" w:rsidRDefault="00554DAD">
      <w:pPr>
        <w:rPr>
          <w:rStyle w:val="Emphasis"/>
          <w:rFonts w:asciiTheme="minorHAnsi" w:eastAsiaTheme="majorEastAsia" w:hAnsiTheme="minorHAnsi"/>
          <w:i w:val="0"/>
          <w:sz w:val="22"/>
          <w:szCs w:val="22"/>
        </w:rPr>
      </w:pPr>
      <w:r>
        <w:rPr>
          <w:rStyle w:val="Emphasis"/>
          <w:rFonts w:asciiTheme="minorHAnsi" w:eastAsiaTheme="majorEastAsia" w:hAnsiTheme="minorHAnsi"/>
          <w:i w:val="0"/>
          <w:sz w:val="22"/>
          <w:szCs w:val="22"/>
        </w:rPr>
        <w:br w:type="page"/>
      </w:r>
    </w:p>
    <w:p w14:paraId="4A955945" w14:textId="77777777" w:rsidR="00554DAD" w:rsidRPr="001669A4" w:rsidRDefault="00554DAD" w:rsidP="00517142">
      <w:pPr>
        <w:rPr>
          <w:rStyle w:val="Emphasis"/>
          <w:rFonts w:asciiTheme="minorHAnsi" w:eastAsiaTheme="majorEastAsia" w:hAnsiTheme="minorHAnsi"/>
          <w:i w:val="0"/>
          <w:sz w:val="22"/>
          <w:szCs w:val="22"/>
        </w:rPr>
      </w:pPr>
    </w:p>
    <w:p w14:paraId="6F6890F1" w14:textId="016BA53F" w:rsidR="009A27B5" w:rsidRPr="00DE6975" w:rsidRDefault="00B75495">
      <w:pPr>
        <w:spacing w:line="240" w:lineRule="auto"/>
        <w:rPr>
          <w:rStyle w:val="Emphasis"/>
          <w:rFonts w:asciiTheme="minorHAnsi" w:eastAsiaTheme="majorEastAsia" w:hAnsiTheme="minorHAnsi"/>
          <w:i w:val="0"/>
          <w:color w:val="auto"/>
          <w:sz w:val="22"/>
          <w:szCs w:val="22"/>
          <w:lang w:eastAsia="en-AU"/>
        </w:rPr>
      </w:pPr>
      <w:r>
        <w:rPr>
          <w:noProof/>
          <w:lang w:eastAsia="en-AU"/>
        </w:rPr>
        <w:drawing>
          <wp:anchor distT="0" distB="0" distL="114300" distR="114300" simplePos="0" relativeHeight="251920384" behindDoc="0" locked="0" layoutInCell="1" allowOverlap="1" wp14:anchorId="25F92B8A" wp14:editId="5A688418">
            <wp:simplePos x="0" y="0"/>
            <wp:positionH relativeFrom="margin">
              <wp:align>left</wp:align>
            </wp:positionH>
            <wp:positionV relativeFrom="page">
              <wp:posOffset>1183537</wp:posOffset>
            </wp:positionV>
            <wp:extent cx="734400" cy="1000800"/>
            <wp:effectExtent l="0" t="0" r="8890" b="0"/>
            <wp:wrapSquare wrapText="bothSides"/>
            <wp:docPr id="143"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400" cy="1000800"/>
                    </a:xfrm>
                    <a:prstGeom prst="rect">
                      <a:avLst/>
                    </a:prstGeom>
                  </pic:spPr>
                </pic:pic>
              </a:graphicData>
            </a:graphic>
            <wp14:sizeRelH relativeFrom="margin">
              <wp14:pctWidth>0</wp14:pctWidth>
            </wp14:sizeRelH>
            <wp14:sizeRelV relativeFrom="margin">
              <wp14:pctHeight>0</wp14:pctHeight>
            </wp14:sizeRelV>
          </wp:anchor>
        </w:drawing>
      </w:r>
    </w:p>
    <w:p w14:paraId="198D59AD" w14:textId="340D686B" w:rsidR="00DE6975" w:rsidRDefault="009A27B5" w:rsidP="007D21B8">
      <w:bookmarkStart w:id="37" w:name="_Toc5782326"/>
      <w:r w:rsidRPr="009E5E07">
        <w:rPr>
          <w:rStyle w:val="Heading1Char"/>
        </w:rPr>
        <w:t>Workflows using the Issue system</w:t>
      </w:r>
      <w:bookmarkEnd w:id="37"/>
    </w:p>
    <w:p w14:paraId="35DCFBDD" w14:textId="77777777" w:rsidR="002076A6" w:rsidRDefault="002076A6" w:rsidP="00DE6975">
      <w:pPr>
        <w:rPr>
          <w:rFonts w:asciiTheme="minorHAnsi" w:hAnsiTheme="minorHAnsi"/>
          <w:color w:val="auto"/>
          <w:sz w:val="22"/>
          <w:szCs w:val="22"/>
        </w:rPr>
      </w:pPr>
    </w:p>
    <w:p w14:paraId="5EB5F985" w14:textId="19F002D8" w:rsidR="00303E9A" w:rsidRDefault="00FA57ED" w:rsidP="00DE6975">
      <w:pPr>
        <w:rPr>
          <w:rFonts w:asciiTheme="minorHAnsi" w:eastAsiaTheme="majorEastAsia" w:hAnsiTheme="minorHAnsi" w:cstheme="majorBidi"/>
          <w:bCs/>
          <w:noProof/>
          <w:color w:val="auto"/>
          <w:sz w:val="22"/>
          <w:szCs w:val="22"/>
          <w:lang w:val="en-US"/>
        </w:rPr>
      </w:pPr>
      <w:r>
        <w:rPr>
          <w:rFonts w:asciiTheme="minorHAnsi" w:hAnsiTheme="minorHAnsi"/>
          <w:color w:val="auto"/>
          <w:sz w:val="22"/>
          <w:szCs w:val="22"/>
        </w:rPr>
        <w:t>The</w:t>
      </w:r>
      <w:r w:rsidR="00764C90">
        <w:rPr>
          <w:rFonts w:asciiTheme="minorHAnsi" w:eastAsiaTheme="majorEastAsia" w:hAnsiTheme="minorHAnsi" w:cstheme="majorBidi"/>
          <w:bCs/>
          <w:noProof/>
          <w:color w:val="auto"/>
          <w:sz w:val="22"/>
          <w:szCs w:val="22"/>
          <w:lang w:val="en-US"/>
        </w:rPr>
        <w:t xml:space="preserve"> Issues tab </w:t>
      </w:r>
      <w:r w:rsidR="009E5E07">
        <w:rPr>
          <w:rFonts w:asciiTheme="minorHAnsi" w:eastAsiaTheme="majorEastAsia" w:hAnsiTheme="minorHAnsi" w:cstheme="majorBidi"/>
          <w:bCs/>
          <w:noProof/>
          <w:color w:val="auto"/>
          <w:sz w:val="22"/>
          <w:szCs w:val="22"/>
          <w:lang w:val="en-US"/>
        </w:rPr>
        <w:t>is designed</w:t>
      </w:r>
      <w:r w:rsidR="00764C90">
        <w:rPr>
          <w:rFonts w:asciiTheme="minorHAnsi" w:eastAsiaTheme="majorEastAsia" w:hAnsiTheme="minorHAnsi" w:cstheme="majorBidi"/>
          <w:bCs/>
          <w:noProof/>
          <w:color w:val="auto"/>
          <w:sz w:val="22"/>
          <w:szCs w:val="22"/>
          <w:lang w:val="en-US"/>
        </w:rPr>
        <w:t xml:space="preserve"> to log, track</w:t>
      </w:r>
      <w:r w:rsidR="00A50749">
        <w:rPr>
          <w:rFonts w:asciiTheme="minorHAnsi" w:eastAsiaTheme="majorEastAsia" w:hAnsiTheme="minorHAnsi" w:cstheme="majorBidi"/>
          <w:bCs/>
          <w:noProof/>
          <w:color w:val="auto"/>
          <w:sz w:val="22"/>
          <w:szCs w:val="22"/>
          <w:lang w:val="en-US"/>
        </w:rPr>
        <w:t>,</w:t>
      </w:r>
      <w:r w:rsidR="00764C90">
        <w:rPr>
          <w:rFonts w:asciiTheme="minorHAnsi" w:eastAsiaTheme="majorEastAsia" w:hAnsiTheme="minorHAnsi" w:cstheme="majorBidi"/>
          <w:bCs/>
          <w:noProof/>
          <w:color w:val="auto"/>
          <w:sz w:val="22"/>
          <w:szCs w:val="22"/>
          <w:lang w:val="en-US"/>
        </w:rPr>
        <w:t xml:space="preserve"> and report on issues relating to a project. Often issues are common to many projects and the same steps or actions need to be carried out to resolve </w:t>
      </w:r>
      <w:r w:rsidR="00303E9A">
        <w:rPr>
          <w:rFonts w:asciiTheme="minorHAnsi" w:eastAsiaTheme="majorEastAsia" w:hAnsiTheme="minorHAnsi" w:cstheme="majorBidi"/>
          <w:bCs/>
          <w:noProof/>
          <w:color w:val="auto"/>
          <w:sz w:val="22"/>
          <w:szCs w:val="22"/>
          <w:lang w:val="en-US"/>
        </w:rPr>
        <w:t xml:space="preserve">it, and </w:t>
      </w:r>
      <w:r w:rsidR="00F27F4E">
        <w:rPr>
          <w:rFonts w:asciiTheme="minorHAnsi" w:eastAsiaTheme="majorEastAsia" w:hAnsiTheme="minorHAnsi" w:cstheme="majorBidi"/>
          <w:bCs/>
          <w:noProof/>
          <w:color w:val="auto"/>
          <w:sz w:val="22"/>
          <w:szCs w:val="22"/>
          <w:lang w:val="en-US"/>
        </w:rPr>
        <w:t xml:space="preserve">in some cases actioned </w:t>
      </w:r>
      <w:r w:rsidR="00303E9A">
        <w:rPr>
          <w:rFonts w:asciiTheme="minorHAnsi" w:eastAsiaTheme="majorEastAsia" w:hAnsiTheme="minorHAnsi" w:cstheme="majorBidi"/>
          <w:bCs/>
          <w:noProof/>
          <w:color w:val="auto"/>
          <w:sz w:val="22"/>
          <w:szCs w:val="22"/>
          <w:lang w:val="en-US"/>
        </w:rPr>
        <w:t>by the same roles</w:t>
      </w:r>
      <w:r w:rsidR="00764C90">
        <w:rPr>
          <w:rFonts w:asciiTheme="minorHAnsi" w:eastAsiaTheme="majorEastAsia" w:hAnsiTheme="minorHAnsi" w:cstheme="majorBidi"/>
          <w:bCs/>
          <w:noProof/>
          <w:color w:val="auto"/>
          <w:sz w:val="22"/>
          <w:szCs w:val="22"/>
          <w:lang w:val="en-US"/>
        </w:rPr>
        <w:t>. Further</w:t>
      </w:r>
      <w:r w:rsidR="00303E9A">
        <w:rPr>
          <w:rFonts w:asciiTheme="minorHAnsi" w:eastAsiaTheme="majorEastAsia" w:hAnsiTheme="minorHAnsi" w:cstheme="majorBidi"/>
          <w:bCs/>
          <w:noProof/>
          <w:color w:val="auto"/>
          <w:sz w:val="22"/>
          <w:szCs w:val="22"/>
          <w:lang w:val="en-US"/>
        </w:rPr>
        <w:t xml:space="preserve">, </w:t>
      </w:r>
      <w:r>
        <w:rPr>
          <w:rFonts w:asciiTheme="minorHAnsi" w:eastAsiaTheme="majorEastAsia" w:hAnsiTheme="minorHAnsi" w:cstheme="majorBidi"/>
          <w:bCs/>
          <w:noProof/>
          <w:color w:val="auto"/>
          <w:sz w:val="22"/>
          <w:szCs w:val="22"/>
          <w:lang w:val="en-US"/>
        </w:rPr>
        <w:t xml:space="preserve">if </w:t>
      </w:r>
      <w:r w:rsidR="00303E9A">
        <w:rPr>
          <w:rFonts w:asciiTheme="minorHAnsi" w:eastAsiaTheme="majorEastAsia" w:hAnsiTheme="minorHAnsi" w:cstheme="majorBidi"/>
          <w:bCs/>
          <w:noProof/>
          <w:color w:val="auto"/>
          <w:sz w:val="22"/>
          <w:szCs w:val="22"/>
          <w:lang w:val="en-US"/>
        </w:rPr>
        <w:t>the time taken to complete the actions is the same</w:t>
      </w:r>
      <w:r>
        <w:rPr>
          <w:rFonts w:asciiTheme="minorHAnsi" w:eastAsiaTheme="majorEastAsia" w:hAnsiTheme="minorHAnsi" w:cstheme="majorBidi"/>
          <w:bCs/>
          <w:noProof/>
          <w:color w:val="auto"/>
          <w:sz w:val="22"/>
          <w:szCs w:val="22"/>
          <w:lang w:val="en-US"/>
        </w:rPr>
        <w:t xml:space="preserve"> it</w:t>
      </w:r>
      <w:r w:rsidR="00303E9A">
        <w:rPr>
          <w:rFonts w:asciiTheme="minorHAnsi" w:eastAsiaTheme="majorEastAsia" w:hAnsiTheme="minorHAnsi" w:cstheme="majorBidi"/>
          <w:bCs/>
          <w:noProof/>
          <w:color w:val="auto"/>
          <w:sz w:val="22"/>
          <w:szCs w:val="22"/>
          <w:lang w:val="en-US"/>
        </w:rPr>
        <w:t xml:space="preserve"> can be determined using the </w:t>
      </w:r>
      <w:r>
        <w:rPr>
          <w:rFonts w:asciiTheme="minorHAnsi" w:eastAsiaTheme="majorEastAsia" w:hAnsiTheme="minorHAnsi" w:cstheme="majorBidi"/>
          <w:bCs/>
          <w:noProof/>
          <w:color w:val="auto"/>
          <w:sz w:val="22"/>
          <w:szCs w:val="22"/>
          <w:lang w:val="en-US"/>
        </w:rPr>
        <w:t xml:space="preserve">issue template </w:t>
      </w:r>
      <w:r w:rsidR="00303E9A">
        <w:rPr>
          <w:rFonts w:asciiTheme="minorHAnsi" w:eastAsiaTheme="majorEastAsia" w:hAnsiTheme="minorHAnsi" w:cstheme="majorBidi"/>
          <w:bCs/>
          <w:noProof/>
          <w:color w:val="auto"/>
          <w:sz w:val="22"/>
          <w:szCs w:val="22"/>
          <w:lang w:val="en-US"/>
        </w:rPr>
        <w:t>functionality, automatically calculating a due date for the common isssue once the template is applied.</w:t>
      </w:r>
    </w:p>
    <w:p w14:paraId="06323B96" w14:textId="77777777" w:rsidR="00292B6E" w:rsidRDefault="00292B6E" w:rsidP="00DE6975">
      <w:pPr>
        <w:rPr>
          <w:rFonts w:asciiTheme="minorHAnsi" w:eastAsiaTheme="majorEastAsia" w:hAnsiTheme="minorHAnsi" w:cstheme="majorBidi"/>
          <w:bCs/>
          <w:noProof/>
          <w:color w:val="auto"/>
          <w:sz w:val="22"/>
          <w:szCs w:val="22"/>
          <w:lang w:val="en-US"/>
        </w:rPr>
      </w:pPr>
    </w:p>
    <w:p w14:paraId="50249BEB" w14:textId="58C2EB79" w:rsidR="00292B6E" w:rsidRDefault="00292B6E" w:rsidP="00DE6975">
      <w:pPr>
        <w:rPr>
          <w:rFonts w:asciiTheme="minorHAnsi" w:eastAsiaTheme="majorEastAsia" w:hAnsiTheme="minorHAnsi" w:cstheme="majorBidi"/>
          <w:bCs/>
          <w:noProof/>
          <w:color w:val="auto"/>
          <w:sz w:val="22"/>
          <w:szCs w:val="22"/>
          <w:lang w:val="en-US"/>
        </w:rPr>
      </w:pPr>
      <w:r>
        <w:rPr>
          <w:rFonts w:asciiTheme="minorHAnsi" w:eastAsiaTheme="majorEastAsia" w:hAnsiTheme="minorHAnsi" w:cstheme="majorBidi"/>
          <w:bCs/>
          <w:noProof/>
          <w:color w:val="auto"/>
          <w:sz w:val="22"/>
          <w:szCs w:val="22"/>
          <w:lang w:val="en-US"/>
        </w:rPr>
        <w:t xml:space="preserve">This functionality can be used for common issues and also common tasks. For example, a template can be created to facilitate the workflow required to carry out a </w:t>
      </w:r>
      <w:r w:rsidR="00FA57ED">
        <w:rPr>
          <w:rFonts w:asciiTheme="minorHAnsi" w:eastAsiaTheme="majorEastAsia" w:hAnsiTheme="minorHAnsi" w:cstheme="majorBidi"/>
          <w:bCs/>
          <w:noProof/>
          <w:color w:val="auto"/>
          <w:sz w:val="22"/>
          <w:szCs w:val="22"/>
          <w:lang w:val="en-US"/>
        </w:rPr>
        <w:t>progress claim</w:t>
      </w:r>
      <w:r>
        <w:rPr>
          <w:rFonts w:asciiTheme="minorHAnsi" w:eastAsiaTheme="majorEastAsia" w:hAnsiTheme="minorHAnsi" w:cstheme="majorBidi"/>
          <w:bCs/>
          <w:noProof/>
          <w:color w:val="auto"/>
          <w:sz w:val="22"/>
          <w:szCs w:val="22"/>
          <w:lang w:val="en-US"/>
        </w:rPr>
        <w:t>.</w:t>
      </w:r>
    </w:p>
    <w:p w14:paraId="277E6994" w14:textId="53DF6F80" w:rsidR="00303E9A" w:rsidRDefault="00303E9A" w:rsidP="00DE6975">
      <w:pPr>
        <w:rPr>
          <w:rFonts w:asciiTheme="minorHAnsi" w:eastAsiaTheme="majorEastAsia" w:hAnsiTheme="minorHAnsi" w:cstheme="majorBidi"/>
          <w:bCs/>
          <w:noProof/>
          <w:color w:val="auto"/>
          <w:sz w:val="22"/>
          <w:szCs w:val="22"/>
          <w:lang w:val="en-US"/>
        </w:rPr>
      </w:pPr>
    </w:p>
    <w:p w14:paraId="79FF946A" w14:textId="3DC55D23" w:rsidR="002076A6" w:rsidRDefault="00B75495" w:rsidP="007D21B8">
      <w:pPr>
        <w:rPr>
          <w:rStyle w:val="Heading2Char"/>
        </w:rPr>
      </w:pPr>
      <w:r>
        <w:rPr>
          <w:noProof/>
          <w:lang w:eastAsia="en-AU"/>
        </w:rPr>
        <w:drawing>
          <wp:anchor distT="0" distB="0" distL="114300" distR="114300" simplePos="0" relativeHeight="251921408" behindDoc="0" locked="0" layoutInCell="1" allowOverlap="1" wp14:anchorId="3A3358F3" wp14:editId="71DDAE4D">
            <wp:simplePos x="0" y="0"/>
            <wp:positionH relativeFrom="column">
              <wp:posOffset>-41910</wp:posOffset>
            </wp:positionH>
            <wp:positionV relativeFrom="page">
              <wp:posOffset>4441426</wp:posOffset>
            </wp:positionV>
            <wp:extent cx="734400" cy="1000800"/>
            <wp:effectExtent l="0" t="0" r="8890" b="0"/>
            <wp:wrapSquare wrapText="bothSides"/>
            <wp:docPr id="308" name="Picture 308"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51920" w14:textId="7556501B" w:rsidR="00303E9A" w:rsidRPr="00D272EB" w:rsidRDefault="00BD0604" w:rsidP="007D21B8">
      <w:pPr>
        <w:rPr>
          <w:color w:val="auto"/>
        </w:rPr>
      </w:pPr>
      <w:bookmarkStart w:id="38" w:name="_Toc5782327"/>
      <w:r w:rsidRPr="007D21B8">
        <w:rPr>
          <w:rStyle w:val="Heading2Char"/>
        </w:rPr>
        <w:t>Add an Issue Template</w:t>
      </w:r>
      <w:bookmarkEnd w:id="38"/>
    </w:p>
    <w:p w14:paraId="53C1A99B" w14:textId="77777777" w:rsidR="00BD0604" w:rsidRDefault="00BD0604" w:rsidP="00BD0604">
      <w:pPr>
        <w:rPr>
          <w:rFonts w:asciiTheme="minorHAnsi" w:hAnsiTheme="minorHAnsi"/>
          <w:color w:val="auto"/>
          <w:sz w:val="22"/>
          <w:szCs w:val="22"/>
        </w:rPr>
      </w:pPr>
    </w:p>
    <w:p w14:paraId="5CEDA7E8" w14:textId="77777777" w:rsidR="002076A6" w:rsidRPr="00D272EB" w:rsidRDefault="002076A6" w:rsidP="00BD0604">
      <w:pPr>
        <w:rPr>
          <w:rFonts w:asciiTheme="minorHAnsi" w:hAnsiTheme="minorHAnsi"/>
          <w:color w:val="auto"/>
          <w:sz w:val="22"/>
          <w:szCs w:val="22"/>
        </w:rPr>
      </w:pPr>
    </w:p>
    <w:p w14:paraId="47947600" w14:textId="55824345" w:rsidR="00BD0604" w:rsidRPr="00D272EB" w:rsidRDefault="00BD0604" w:rsidP="00615B22">
      <w:pPr>
        <w:pStyle w:val="ListParagraph"/>
        <w:numPr>
          <w:ilvl w:val="0"/>
          <w:numId w:val="23"/>
        </w:numPr>
        <w:rPr>
          <w:rFonts w:asciiTheme="minorHAnsi" w:hAnsiTheme="minorHAnsi"/>
          <w:color w:val="auto"/>
          <w:sz w:val="22"/>
          <w:szCs w:val="22"/>
        </w:rPr>
      </w:pPr>
      <w:r w:rsidRPr="00D272EB">
        <w:rPr>
          <w:rFonts w:asciiTheme="minorHAnsi" w:hAnsiTheme="minorHAnsi"/>
          <w:color w:val="auto"/>
          <w:sz w:val="22"/>
          <w:szCs w:val="22"/>
        </w:rPr>
        <w:t xml:space="preserve">Go to </w:t>
      </w:r>
      <w:r w:rsidR="005541CB">
        <w:rPr>
          <w:rFonts w:asciiTheme="minorHAnsi" w:hAnsiTheme="minorHAnsi"/>
          <w:i/>
          <w:color w:val="auto"/>
          <w:sz w:val="22"/>
          <w:szCs w:val="22"/>
        </w:rPr>
        <w:t xml:space="preserve">Configuration </w:t>
      </w:r>
      <w:r w:rsidRPr="00D272EB">
        <w:rPr>
          <w:rFonts w:asciiTheme="minorHAnsi" w:hAnsiTheme="minorHAnsi"/>
          <w:i/>
          <w:color w:val="auto"/>
          <w:sz w:val="22"/>
          <w:szCs w:val="22"/>
        </w:rPr>
        <w:t xml:space="preserve">&gt; Issues </w:t>
      </w:r>
      <w:r w:rsidRPr="00D272EB">
        <w:rPr>
          <w:rFonts w:asciiTheme="minorHAnsi" w:hAnsiTheme="minorHAnsi"/>
          <w:color w:val="auto"/>
          <w:sz w:val="22"/>
          <w:szCs w:val="22"/>
        </w:rPr>
        <w:t>tab and</w:t>
      </w:r>
      <w:r w:rsidR="005541CB">
        <w:rPr>
          <w:rFonts w:asciiTheme="minorHAnsi" w:hAnsiTheme="minorHAnsi"/>
          <w:color w:val="auto"/>
          <w:sz w:val="22"/>
          <w:szCs w:val="22"/>
        </w:rPr>
        <w:t xml:space="preserve"> navigate</w:t>
      </w:r>
      <w:r w:rsidRPr="00D272EB">
        <w:rPr>
          <w:rFonts w:asciiTheme="minorHAnsi" w:hAnsiTheme="minorHAnsi"/>
          <w:color w:val="auto"/>
          <w:sz w:val="22"/>
          <w:szCs w:val="22"/>
        </w:rPr>
        <w:t xml:space="preserve"> to the </w:t>
      </w:r>
      <w:r w:rsidRPr="00D272EB">
        <w:rPr>
          <w:rFonts w:asciiTheme="minorHAnsi" w:hAnsiTheme="minorHAnsi"/>
          <w:i/>
          <w:color w:val="auto"/>
          <w:sz w:val="22"/>
          <w:szCs w:val="22"/>
        </w:rPr>
        <w:t>Issue Templates</w:t>
      </w:r>
      <w:r w:rsidRPr="00D272EB">
        <w:rPr>
          <w:rFonts w:asciiTheme="minorHAnsi" w:hAnsiTheme="minorHAnsi"/>
          <w:color w:val="auto"/>
          <w:sz w:val="22"/>
          <w:szCs w:val="22"/>
        </w:rPr>
        <w:t xml:space="preserve"> </w:t>
      </w:r>
      <w:r w:rsidR="005541CB">
        <w:rPr>
          <w:rFonts w:asciiTheme="minorHAnsi" w:hAnsiTheme="minorHAnsi"/>
          <w:color w:val="auto"/>
          <w:sz w:val="22"/>
          <w:szCs w:val="22"/>
        </w:rPr>
        <w:t>tab</w:t>
      </w:r>
    </w:p>
    <w:p w14:paraId="257FBDE9" w14:textId="42F28E18" w:rsidR="000B37D1" w:rsidRPr="00D272EB" w:rsidRDefault="00BD0604" w:rsidP="00615B22">
      <w:pPr>
        <w:pStyle w:val="ListParagraph"/>
        <w:numPr>
          <w:ilvl w:val="0"/>
          <w:numId w:val="23"/>
        </w:numPr>
        <w:rPr>
          <w:rFonts w:asciiTheme="minorHAnsi" w:hAnsiTheme="minorHAnsi"/>
          <w:color w:val="auto"/>
          <w:sz w:val="22"/>
          <w:szCs w:val="22"/>
        </w:rPr>
      </w:pPr>
      <w:r w:rsidRPr="00D272EB">
        <w:rPr>
          <w:rFonts w:asciiTheme="minorHAnsi" w:hAnsiTheme="minorHAnsi"/>
          <w:color w:val="auto"/>
          <w:sz w:val="22"/>
          <w:szCs w:val="22"/>
        </w:rPr>
        <w:t xml:space="preserve">Click the </w:t>
      </w:r>
      <w:r w:rsidR="005541CB">
        <w:rPr>
          <w:noProof/>
          <w:lang w:eastAsia="en-AU"/>
        </w:rPr>
        <w:drawing>
          <wp:inline distT="0" distB="0" distL="0" distR="0" wp14:anchorId="6E420AA7" wp14:editId="769FA3FF">
            <wp:extent cx="561975" cy="4000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1975" cy="400050"/>
                    </a:xfrm>
                    <a:prstGeom prst="rect">
                      <a:avLst/>
                    </a:prstGeom>
                  </pic:spPr>
                </pic:pic>
              </a:graphicData>
            </a:graphic>
          </wp:inline>
        </w:drawing>
      </w:r>
      <w:r w:rsidR="000B37D1" w:rsidRPr="00D272EB">
        <w:rPr>
          <w:rFonts w:asciiTheme="minorHAnsi" w:hAnsiTheme="minorHAnsi"/>
          <w:color w:val="auto"/>
          <w:sz w:val="22"/>
          <w:szCs w:val="22"/>
        </w:rPr>
        <w:t xml:space="preserve"> button</w:t>
      </w:r>
    </w:p>
    <w:p w14:paraId="30A55A4E" w14:textId="5727BF2E" w:rsidR="00BD0604" w:rsidRPr="00D272EB" w:rsidRDefault="005541CB" w:rsidP="00EB4CF9">
      <w:pPr>
        <w:pStyle w:val="ListParagraph"/>
        <w:ind w:left="371" w:hanging="371"/>
        <w:rPr>
          <w:rFonts w:asciiTheme="minorHAnsi" w:hAnsiTheme="minorHAnsi"/>
          <w:color w:val="auto"/>
          <w:sz w:val="22"/>
          <w:szCs w:val="22"/>
        </w:rPr>
      </w:pPr>
      <w:r>
        <w:rPr>
          <w:noProof/>
          <w:lang w:eastAsia="en-AU"/>
        </w:rPr>
        <w:drawing>
          <wp:inline distT="0" distB="0" distL="0" distR="0" wp14:anchorId="2ADE20A7" wp14:editId="525D48EC">
            <wp:extent cx="5534025" cy="2533650"/>
            <wp:effectExtent l="19050" t="19050" r="28575" b="190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34025" cy="2533650"/>
                    </a:xfrm>
                    <a:prstGeom prst="rect">
                      <a:avLst/>
                    </a:prstGeom>
                    <a:ln>
                      <a:solidFill>
                        <a:schemeClr val="tx1"/>
                      </a:solidFill>
                    </a:ln>
                  </pic:spPr>
                </pic:pic>
              </a:graphicData>
            </a:graphic>
          </wp:inline>
        </w:drawing>
      </w:r>
    </w:p>
    <w:p w14:paraId="528620D3" w14:textId="77777777" w:rsidR="000B37D1" w:rsidRPr="00D272EB" w:rsidRDefault="000B37D1" w:rsidP="00BD0604">
      <w:pPr>
        <w:pStyle w:val="ListParagraph"/>
        <w:ind w:left="1080"/>
        <w:rPr>
          <w:rFonts w:asciiTheme="minorHAnsi" w:hAnsiTheme="minorHAnsi"/>
          <w:color w:val="auto"/>
          <w:sz w:val="22"/>
          <w:szCs w:val="22"/>
        </w:rPr>
      </w:pPr>
    </w:p>
    <w:p w14:paraId="7EA62B38" w14:textId="772B71E1" w:rsidR="00BD0604" w:rsidRPr="00D272EB" w:rsidRDefault="00BD0604" w:rsidP="00615B22">
      <w:pPr>
        <w:pStyle w:val="ListParagraph"/>
        <w:numPr>
          <w:ilvl w:val="0"/>
          <w:numId w:val="23"/>
        </w:numPr>
        <w:rPr>
          <w:rFonts w:asciiTheme="minorHAnsi" w:hAnsiTheme="minorHAnsi"/>
          <w:color w:val="auto"/>
          <w:sz w:val="22"/>
          <w:szCs w:val="22"/>
        </w:rPr>
      </w:pPr>
      <w:r w:rsidRPr="00D272EB">
        <w:rPr>
          <w:rFonts w:asciiTheme="minorHAnsi" w:hAnsiTheme="minorHAnsi"/>
          <w:color w:val="auto"/>
          <w:sz w:val="22"/>
          <w:szCs w:val="22"/>
        </w:rPr>
        <w:t>Enter in the name of your</w:t>
      </w:r>
      <w:r w:rsidR="00F2443A" w:rsidRPr="00D272EB">
        <w:rPr>
          <w:rFonts w:asciiTheme="minorHAnsi" w:hAnsiTheme="minorHAnsi"/>
          <w:color w:val="auto"/>
          <w:sz w:val="22"/>
          <w:szCs w:val="22"/>
        </w:rPr>
        <w:t xml:space="preserve"> </w:t>
      </w:r>
      <w:r w:rsidR="00FA57ED" w:rsidRPr="00FA57ED">
        <w:rPr>
          <w:rFonts w:asciiTheme="minorHAnsi" w:hAnsiTheme="minorHAnsi"/>
          <w:color w:val="auto"/>
          <w:sz w:val="22"/>
          <w:szCs w:val="22"/>
        </w:rPr>
        <w:t>issue template</w:t>
      </w:r>
    </w:p>
    <w:p w14:paraId="47D50B1D" w14:textId="59D12645" w:rsidR="00F2443A" w:rsidRPr="00D272EB" w:rsidRDefault="00F27F4E" w:rsidP="00615B22">
      <w:pPr>
        <w:pStyle w:val="ListParagraph"/>
        <w:numPr>
          <w:ilvl w:val="0"/>
          <w:numId w:val="23"/>
        </w:numPr>
        <w:rPr>
          <w:rFonts w:asciiTheme="minorHAnsi" w:hAnsiTheme="minorHAnsi"/>
          <w:color w:val="auto"/>
          <w:sz w:val="22"/>
          <w:szCs w:val="22"/>
        </w:rPr>
      </w:pPr>
      <w:r w:rsidRPr="00D272EB">
        <w:rPr>
          <w:rFonts w:asciiTheme="minorHAnsi" w:hAnsiTheme="minorHAnsi"/>
          <w:color w:val="auto"/>
          <w:sz w:val="22"/>
          <w:szCs w:val="22"/>
        </w:rPr>
        <w:t>Determine</w:t>
      </w:r>
      <w:r w:rsidR="00F2443A" w:rsidRPr="00D272EB">
        <w:rPr>
          <w:rFonts w:asciiTheme="minorHAnsi" w:hAnsiTheme="minorHAnsi"/>
          <w:color w:val="auto"/>
          <w:sz w:val="22"/>
          <w:szCs w:val="22"/>
        </w:rPr>
        <w:t xml:space="preserve"> if the </w:t>
      </w:r>
      <w:r w:rsidR="00F2443A" w:rsidRPr="00500ACB">
        <w:rPr>
          <w:rFonts w:asciiTheme="minorHAnsi" w:hAnsiTheme="minorHAnsi"/>
          <w:i/>
          <w:color w:val="auto"/>
          <w:sz w:val="22"/>
          <w:szCs w:val="22"/>
        </w:rPr>
        <w:t>Due Days</w:t>
      </w:r>
      <w:r w:rsidR="00F2443A" w:rsidRPr="00D272EB">
        <w:rPr>
          <w:rFonts w:asciiTheme="minorHAnsi" w:hAnsiTheme="minorHAnsi"/>
          <w:color w:val="auto"/>
          <w:sz w:val="22"/>
          <w:szCs w:val="22"/>
        </w:rPr>
        <w:t xml:space="preserve"> field is to be calculated using </w:t>
      </w:r>
      <w:r w:rsidR="00FA57ED" w:rsidRPr="00D272EB">
        <w:rPr>
          <w:rFonts w:asciiTheme="minorHAnsi" w:hAnsiTheme="minorHAnsi"/>
          <w:color w:val="auto"/>
          <w:sz w:val="22"/>
          <w:szCs w:val="22"/>
        </w:rPr>
        <w:t>business days or elapsed days</w:t>
      </w:r>
    </w:p>
    <w:p w14:paraId="53183678" w14:textId="77777777" w:rsidR="00495D67" w:rsidRPr="00D272EB" w:rsidRDefault="00495D67" w:rsidP="00615B22">
      <w:pPr>
        <w:pStyle w:val="ListParagraph"/>
        <w:numPr>
          <w:ilvl w:val="0"/>
          <w:numId w:val="23"/>
        </w:numPr>
        <w:rPr>
          <w:rFonts w:asciiTheme="minorHAnsi" w:hAnsiTheme="minorHAnsi"/>
          <w:color w:val="auto"/>
          <w:sz w:val="22"/>
          <w:szCs w:val="22"/>
        </w:rPr>
      </w:pPr>
      <w:r w:rsidRPr="00D272EB">
        <w:rPr>
          <w:rFonts w:asciiTheme="minorHAnsi" w:hAnsiTheme="minorHAnsi"/>
          <w:color w:val="auto"/>
          <w:sz w:val="22"/>
          <w:szCs w:val="22"/>
        </w:rPr>
        <w:lastRenderedPageBreak/>
        <w:t xml:space="preserve">Select the relating </w:t>
      </w:r>
      <w:r w:rsidRPr="00D272EB">
        <w:rPr>
          <w:rFonts w:asciiTheme="minorHAnsi" w:hAnsiTheme="minorHAnsi"/>
          <w:i/>
          <w:color w:val="auto"/>
          <w:sz w:val="22"/>
          <w:szCs w:val="22"/>
        </w:rPr>
        <w:t xml:space="preserve">Sector, Project Type, Service Line and Location </w:t>
      </w:r>
      <w:r w:rsidRPr="00D272EB">
        <w:rPr>
          <w:rFonts w:asciiTheme="minorHAnsi" w:hAnsiTheme="minorHAnsi"/>
          <w:color w:val="auto"/>
          <w:sz w:val="22"/>
          <w:szCs w:val="22"/>
        </w:rPr>
        <w:t xml:space="preserve">for the issue template. </w:t>
      </w:r>
    </w:p>
    <w:p w14:paraId="62EE78C0" w14:textId="77777777" w:rsidR="00F2443A" w:rsidRPr="00D272EB" w:rsidRDefault="00F2443A" w:rsidP="00F2443A">
      <w:pPr>
        <w:rPr>
          <w:rFonts w:asciiTheme="minorHAnsi" w:hAnsiTheme="minorHAnsi"/>
          <w:color w:val="auto"/>
          <w:sz w:val="22"/>
          <w:szCs w:val="22"/>
        </w:rPr>
      </w:pPr>
    </w:p>
    <w:p w14:paraId="719B51D0" w14:textId="77777777" w:rsidR="00AF4D54" w:rsidRPr="00D272EB" w:rsidRDefault="00AF4D54">
      <w:pPr>
        <w:spacing w:line="240" w:lineRule="auto"/>
        <w:rPr>
          <w:rFonts w:asciiTheme="minorHAnsi" w:hAnsiTheme="minorHAnsi"/>
          <w:i/>
          <w:color w:val="auto"/>
          <w:sz w:val="22"/>
          <w:szCs w:val="22"/>
        </w:rPr>
      </w:pPr>
    </w:p>
    <w:p w14:paraId="6E9E8043" w14:textId="083F8B0D" w:rsidR="00F2443A" w:rsidRPr="00D272EB" w:rsidRDefault="00DD1D3A" w:rsidP="00495D67">
      <w:pPr>
        <w:pStyle w:val="ListParagraph"/>
        <w:spacing w:before="100" w:beforeAutospacing="1" w:after="120"/>
        <w:ind w:left="0"/>
        <w:rPr>
          <w:rFonts w:asciiTheme="minorHAnsi" w:hAnsiTheme="minorHAnsi"/>
          <w:color w:val="auto"/>
          <w:sz w:val="22"/>
          <w:szCs w:val="22"/>
        </w:rPr>
      </w:pPr>
      <w:r>
        <w:rPr>
          <w:noProof/>
          <w:lang w:eastAsia="en-AU"/>
        </w:rPr>
        <w:drawing>
          <wp:anchor distT="0" distB="0" distL="114300" distR="114300" simplePos="0" relativeHeight="251870208" behindDoc="0" locked="0" layoutInCell="1" allowOverlap="1" wp14:anchorId="66EFF6B6" wp14:editId="1ED88C1F">
            <wp:simplePos x="0" y="0"/>
            <wp:positionH relativeFrom="column">
              <wp:posOffset>0</wp:posOffset>
            </wp:positionH>
            <wp:positionV relativeFrom="paragraph">
              <wp:posOffset>173990</wp:posOffset>
            </wp:positionV>
            <wp:extent cx="733425" cy="1000125"/>
            <wp:effectExtent l="0" t="0" r="9525" b="0"/>
            <wp:wrapSquare wrapText="bothSides"/>
            <wp:docPr id="457"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F2443A" w:rsidRPr="00D272EB">
        <w:rPr>
          <w:rFonts w:asciiTheme="minorHAnsi" w:hAnsiTheme="minorHAnsi"/>
          <w:i/>
          <w:color w:val="auto"/>
          <w:sz w:val="22"/>
          <w:szCs w:val="22"/>
        </w:rPr>
        <w:t xml:space="preserve">Due Days: </w:t>
      </w:r>
      <w:r w:rsidR="00F2443A" w:rsidRPr="00D272EB">
        <w:rPr>
          <w:rFonts w:asciiTheme="minorHAnsi" w:hAnsiTheme="minorHAnsi"/>
          <w:color w:val="auto"/>
          <w:sz w:val="22"/>
          <w:szCs w:val="22"/>
        </w:rPr>
        <w:t xml:space="preserve">Due days refers to the number of days required to complete all actions and close out the task/issue. The </w:t>
      </w:r>
      <w:r w:rsidR="00FA57ED">
        <w:rPr>
          <w:rFonts w:asciiTheme="minorHAnsi" w:hAnsiTheme="minorHAnsi"/>
          <w:color w:val="auto"/>
          <w:sz w:val="22"/>
          <w:szCs w:val="22"/>
        </w:rPr>
        <w:t xml:space="preserve">System </w:t>
      </w:r>
      <w:r w:rsidR="00F2443A" w:rsidRPr="00D272EB">
        <w:rPr>
          <w:rFonts w:asciiTheme="minorHAnsi" w:hAnsiTheme="minorHAnsi"/>
          <w:color w:val="auto"/>
          <w:sz w:val="22"/>
          <w:szCs w:val="22"/>
        </w:rPr>
        <w:t xml:space="preserve">Administrator is able to use the drop down </w:t>
      </w:r>
      <w:r w:rsidR="00F27F4E" w:rsidRPr="00D272EB">
        <w:rPr>
          <w:rFonts w:asciiTheme="minorHAnsi" w:hAnsiTheme="minorHAnsi"/>
          <w:color w:val="auto"/>
          <w:sz w:val="22"/>
          <w:szCs w:val="22"/>
        </w:rPr>
        <w:t xml:space="preserve">list </w:t>
      </w:r>
      <w:r w:rsidR="00F2443A" w:rsidRPr="00D272EB">
        <w:rPr>
          <w:rFonts w:asciiTheme="minorHAnsi" w:hAnsiTheme="minorHAnsi"/>
          <w:color w:val="auto"/>
          <w:sz w:val="22"/>
          <w:szCs w:val="22"/>
        </w:rPr>
        <w:t>to specify how the due date is calculated</w:t>
      </w:r>
      <w:r w:rsidR="00F27F4E" w:rsidRPr="00D272EB">
        <w:rPr>
          <w:rFonts w:asciiTheme="minorHAnsi" w:hAnsiTheme="minorHAnsi"/>
          <w:color w:val="auto"/>
          <w:sz w:val="22"/>
          <w:szCs w:val="22"/>
        </w:rPr>
        <w:t>,</w:t>
      </w:r>
      <w:r w:rsidR="00F2443A" w:rsidRPr="00D272EB">
        <w:rPr>
          <w:rFonts w:asciiTheme="minorHAnsi" w:hAnsiTheme="minorHAnsi"/>
          <w:color w:val="auto"/>
          <w:sz w:val="22"/>
          <w:szCs w:val="22"/>
        </w:rPr>
        <w:t xml:space="preserve"> based on the number of days entered. </w:t>
      </w:r>
      <w:r w:rsidR="00F27F4E" w:rsidRPr="00D272EB">
        <w:rPr>
          <w:rFonts w:asciiTheme="minorHAnsi" w:hAnsiTheme="minorHAnsi"/>
          <w:color w:val="auto"/>
          <w:sz w:val="22"/>
          <w:szCs w:val="22"/>
        </w:rPr>
        <w:t>Where</w:t>
      </w:r>
      <w:r w:rsidR="00F2443A" w:rsidRPr="00D272EB">
        <w:rPr>
          <w:rFonts w:asciiTheme="minorHAnsi" w:hAnsiTheme="minorHAnsi"/>
          <w:color w:val="auto"/>
          <w:sz w:val="22"/>
          <w:szCs w:val="22"/>
        </w:rPr>
        <w:t xml:space="preserve"> </w:t>
      </w:r>
      <w:r w:rsidR="00FA57ED" w:rsidRPr="00500ACB">
        <w:rPr>
          <w:rFonts w:asciiTheme="minorHAnsi" w:hAnsiTheme="minorHAnsi"/>
          <w:color w:val="auto"/>
          <w:sz w:val="22"/>
          <w:szCs w:val="22"/>
        </w:rPr>
        <w:t>business days</w:t>
      </w:r>
      <w:r w:rsidR="00FA57ED" w:rsidRPr="00D272EB">
        <w:rPr>
          <w:rFonts w:asciiTheme="minorHAnsi" w:hAnsiTheme="minorHAnsi"/>
          <w:color w:val="auto"/>
          <w:sz w:val="22"/>
          <w:szCs w:val="22"/>
        </w:rPr>
        <w:t xml:space="preserve"> </w:t>
      </w:r>
      <w:r w:rsidR="00F2443A" w:rsidRPr="00D272EB">
        <w:rPr>
          <w:rFonts w:asciiTheme="minorHAnsi" w:hAnsiTheme="minorHAnsi"/>
          <w:color w:val="auto"/>
          <w:sz w:val="22"/>
          <w:szCs w:val="22"/>
        </w:rPr>
        <w:t xml:space="preserve">is selected, UniPhi will ignore weekends and calculate a due date further in the future. </w:t>
      </w:r>
      <w:r w:rsidR="00F27F4E" w:rsidRPr="00D272EB">
        <w:rPr>
          <w:rFonts w:asciiTheme="minorHAnsi" w:hAnsiTheme="minorHAnsi"/>
          <w:color w:val="auto"/>
          <w:sz w:val="22"/>
          <w:szCs w:val="22"/>
        </w:rPr>
        <w:t>Where</w:t>
      </w:r>
      <w:r w:rsidR="00F2443A" w:rsidRPr="00D272EB">
        <w:rPr>
          <w:rFonts w:asciiTheme="minorHAnsi" w:hAnsiTheme="minorHAnsi"/>
          <w:color w:val="auto"/>
          <w:sz w:val="22"/>
          <w:szCs w:val="22"/>
        </w:rPr>
        <w:t xml:space="preserve"> </w:t>
      </w:r>
      <w:r w:rsidR="00FA57ED" w:rsidRPr="00500ACB">
        <w:rPr>
          <w:rFonts w:asciiTheme="minorHAnsi" w:hAnsiTheme="minorHAnsi"/>
          <w:color w:val="auto"/>
          <w:sz w:val="22"/>
          <w:szCs w:val="22"/>
        </w:rPr>
        <w:t>elapsed days</w:t>
      </w:r>
      <w:r w:rsidR="00FA57ED" w:rsidRPr="00D272EB">
        <w:rPr>
          <w:rFonts w:asciiTheme="minorHAnsi" w:hAnsiTheme="minorHAnsi"/>
          <w:i/>
          <w:color w:val="auto"/>
          <w:sz w:val="22"/>
          <w:szCs w:val="22"/>
        </w:rPr>
        <w:t xml:space="preserve"> </w:t>
      </w:r>
      <w:r w:rsidR="00F2443A" w:rsidRPr="00D272EB">
        <w:rPr>
          <w:rFonts w:asciiTheme="minorHAnsi" w:hAnsiTheme="minorHAnsi"/>
          <w:color w:val="auto"/>
          <w:sz w:val="22"/>
          <w:szCs w:val="22"/>
        </w:rPr>
        <w:t xml:space="preserve">is selected, UniPhi will include Saturday and Sunday and the resulting due date will be sooner </w:t>
      </w:r>
      <w:r w:rsidR="00F27F4E" w:rsidRPr="00D272EB">
        <w:rPr>
          <w:rFonts w:asciiTheme="minorHAnsi" w:hAnsiTheme="minorHAnsi"/>
          <w:color w:val="auto"/>
          <w:sz w:val="22"/>
          <w:szCs w:val="22"/>
        </w:rPr>
        <w:t xml:space="preserve">that </w:t>
      </w:r>
      <w:r w:rsidR="00F2443A" w:rsidRPr="00D272EB">
        <w:rPr>
          <w:rFonts w:asciiTheme="minorHAnsi" w:hAnsiTheme="minorHAnsi"/>
          <w:color w:val="auto"/>
          <w:sz w:val="22"/>
          <w:szCs w:val="22"/>
        </w:rPr>
        <w:t xml:space="preserve">if </w:t>
      </w:r>
      <w:r w:rsidR="00FA57ED" w:rsidRPr="00D272EB">
        <w:rPr>
          <w:rFonts w:asciiTheme="minorHAnsi" w:hAnsiTheme="minorHAnsi"/>
          <w:color w:val="auto"/>
          <w:sz w:val="22"/>
          <w:szCs w:val="22"/>
        </w:rPr>
        <w:t xml:space="preserve">business days </w:t>
      </w:r>
      <w:r w:rsidR="00F2443A" w:rsidRPr="00D272EB">
        <w:rPr>
          <w:rFonts w:asciiTheme="minorHAnsi" w:hAnsiTheme="minorHAnsi"/>
          <w:color w:val="auto"/>
          <w:sz w:val="22"/>
          <w:szCs w:val="22"/>
        </w:rPr>
        <w:t xml:space="preserve">was selected. UniPhi defaults to </w:t>
      </w:r>
      <w:r w:rsidR="00FA57ED" w:rsidRPr="00D272EB">
        <w:rPr>
          <w:rFonts w:asciiTheme="minorHAnsi" w:hAnsiTheme="minorHAnsi"/>
          <w:color w:val="auto"/>
          <w:sz w:val="22"/>
          <w:szCs w:val="22"/>
        </w:rPr>
        <w:t>business days</w:t>
      </w:r>
      <w:r w:rsidR="00F2443A" w:rsidRPr="00D272EB">
        <w:rPr>
          <w:rFonts w:asciiTheme="minorHAnsi" w:hAnsiTheme="minorHAnsi"/>
          <w:color w:val="auto"/>
          <w:sz w:val="22"/>
          <w:szCs w:val="22"/>
        </w:rPr>
        <w:t>.</w:t>
      </w:r>
    </w:p>
    <w:p w14:paraId="51AB732A" w14:textId="77777777" w:rsidR="00F2443A" w:rsidRPr="00D272EB" w:rsidRDefault="00F2443A" w:rsidP="00F2443A">
      <w:pPr>
        <w:rPr>
          <w:rFonts w:asciiTheme="minorHAnsi" w:hAnsiTheme="minorHAnsi"/>
          <w:color w:val="auto"/>
          <w:sz w:val="22"/>
          <w:szCs w:val="22"/>
        </w:rPr>
      </w:pPr>
    </w:p>
    <w:p w14:paraId="396DF098" w14:textId="63AF6DA9" w:rsidR="009E239F" w:rsidRPr="00D272EB" w:rsidRDefault="005541CB" w:rsidP="00615B22">
      <w:pPr>
        <w:pStyle w:val="ListParagraph"/>
        <w:numPr>
          <w:ilvl w:val="0"/>
          <w:numId w:val="23"/>
        </w:numPr>
        <w:rPr>
          <w:rFonts w:asciiTheme="minorHAnsi" w:hAnsiTheme="minorHAnsi"/>
          <w:color w:val="auto"/>
          <w:sz w:val="22"/>
          <w:szCs w:val="22"/>
        </w:rPr>
      </w:pPr>
      <w:r>
        <w:rPr>
          <w:rFonts w:asciiTheme="minorHAnsi" w:hAnsiTheme="minorHAnsi"/>
          <w:color w:val="auto"/>
          <w:sz w:val="22"/>
          <w:szCs w:val="22"/>
        </w:rPr>
        <w:t xml:space="preserve">Save your entry. </w:t>
      </w:r>
    </w:p>
    <w:p w14:paraId="49B3C4FE" w14:textId="31C1B16A" w:rsidR="009E239F" w:rsidRPr="00D272EB" w:rsidRDefault="005541CB" w:rsidP="00EB4CF9">
      <w:pPr>
        <w:pStyle w:val="ListParagraph"/>
        <w:ind w:left="371" w:hanging="371"/>
        <w:rPr>
          <w:rFonts w:asciiTheme="minorHAnsi" w:hAnsiTheme="minorHAnsi"/>
          <w:color w:val="auto"/>
          <w:sz w:val="22"/>
          <w:szCs w:val="22"/>
        </w:rPr>
      </w:pPr>
      <w:r>
        <w:rPr>
          <w:noProof/>
          <w:lang w:eastAsia="en-AU"/>
        </w:rPr>
        <w:drawing>
          <wp:inline distT="0" distB="0" distL="0" distR="0" wp14:anchorId="6EBFEDD8" wp14:editId="2D31D7CC">
            <wp:extent cx="5114925" cy="2257425"/>
            <wp:effectExtent l="19050" t="19050" r="28575" b="285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114925" cy="2257425"/>
                    </a:xfrm>
                    <a:prstGeom prst="rect">
                      <a:avLst/>
                    </a:prstGeom>
                    <a:ln>
                      <a:solidFill>
                        <a:schemeClr val="tx1"/>
                      </a:solidFill>
                    </a:ln>
                  </pic:spPr>
                </pic:pic>
              </a:graphicData>
            </a:graphic>
          </wp:inline>
        </w:drawing>
      </w:r>
    </w:p>
    <w:p w14:paraId="109932F2" w14:textId="77777777" w:rsidR="00F2443A" w:rsidRPr="00D272EB" w:rsidRDefault="00F2443A" w:rsidP="009E239F">
      <w:pPr>
        <w:pStyle w:val="ListParagraph"/>
        <w:ind w:left="1080"/>
        <w:rPr>
          <w:rFonts w:asciiTheme="minorHAnsi" w:hAnsiTheme="minorHAnsi"/>
          <w:color w:val="auto"/>
          <w:sz w:val="22"/>
          <w:szCs w:val="22"/>
        </w:rPr>
      </w:pPr>
    </w:p>
    <w:p w14:paraId="60442C41" w14:textId="57F68DBE" w:rsidR="000B37D1" w:rsidRPr="00D272EB" w:rsidRDefault="00DD1D3A" w:rsidP="00F2443A">
      <w:pPr>
        <w:pStyle w:val="ListParagraph"/>
        <w:ind w:left="0"/>
        <w:rPr>
          <w:rFonts w:asciiTheme="minorHAnsi" w:hAnsiTheme="minorHAnsi"/>
          <w:color w:val="auto"/>
          <w:sz w:val="22"/>
          <w:szCs w:val="22"/>
        </w:rPr>
      </w:pPr>
      <w:r>
        <w:rPr>
          <w:noProof/>
          <w:lang w:eastAsia="en-AU"/>
        </w:rPr>
        <w:drawing>
          <wp:anchor distT="0" distB="0" distL="114300" distR="114300" simplePos="0" relativeHeight="251869184" behindDoc="0" locked="0" layoutInCell="1" allowOverlap="1" wp14:anchorId="09DAB5EC" wp14:editId="2681E2D9">
            <wp:simplePos x="0" y="0"/>
            <wp:positionH relativeFrom="column">
              <wp:posOffset>0</wp:posOffset>
            </wp:positionH>
            <wp:positionV relativeFrom="paragraph">
              <wp:posOffset>635</wp:posOffset>
            </wp:positionV>
            <wp:extent cx="733425" cy="1000125"/>
            <wp:effectExtent l="0" t="0" r="9525" b="0"/>
            <wp:wrapSquare wrapText="bothSides"/>
            <wp:docPr id="456"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F2443A" w:rsidRPr="00D272EB">
        <w:rPr>
          <w:rFonts w:asciiTheme="minorHAnsi" w:hAnsiTheme="minorHAnsi"/>
          <w:color w:val="auto"/>
          <w:sz w:val="22"/>
          <w:szCs w:val="22"/>
        </w:rPr>
        <w:t>Note that</w:t>
      </w:r>
      <w:r w:rsidR="00F27F4E" w:rsidRPr="00D272EB">
        <w:rPr>
          <w:rFonts w:asciiTheme="minorHAnsi" w:hAnsiTheme="minorHAnsi"/>
          <w:color w:val="auto"/>
          <w:sz w:val="22"/>
          <w:szCs w:val="22"/>
        </w:rPr>
        <w:t xml:space="preserve"> the </w:t>
      </w:r>
      <w:r w:rsidR="00F27F4E" w:rsidRPr="00500ACB">
        <w:rPr>
          <w:rFonts w:asciiTheme="minorHAnsi" w:hAnsiTheme="minorHAnsi"/>
          <w:i/>
          <w:color w:val="auto"/>
          <w:sz w:val="22"/>
          <w:szCs w:val="22"/>
        </w:rPr>
        <w:t>Due Date</w:t>
      </w:r>
      <w:r w:rsidR="00F27F4E" w:rsidRPr="00D272EB">
        <w:rPr>
          <w:rFonts w:asciiTheme="minorHAnsi" w:hAnsiTheme="minorHAnsi"/>
          <w:color w:val="auto"/>
          <w:sz w:val="22"/>
          <w:szCs w:val="22"/>
        </w:rPr>
        <w:t xml:space="preserve"> field </w:t>
      </w:r>
      <w:r w:rsidR="00F2443A" w:rsidRPr="00D272EB">
        <w:rPr>
          <w:rFonts w:asciiTheme="minorHAnsi" w:hAnsiTheme="minorHAnsi"/>
          <w:color w:val="auto"/>
          <w:sz w:val="22"/>
          <w:szCs w:val="22"/>
        </w:rPr>
        <w:t xml:space="preserve">has automatically </w:t>
      </w:r>
      <w:r w:rsidR="00F27F4E" w:rsidRPr="00D272EB">
        <w:rPr>
          <w:rFonts w:asciiTheme="minorHAnsi" w:hAnsiTheme="minorHAnsi"/>
          <w:color w:val="auto"/>
          <w:sz w:val="22"/>
          <w:szCs w:val="22"/>
        </w:rPr>
        <w:t>defaulted to 0</w:t>
      </w:r>
      <w:r w:rsidR="00F2443A" w:rsidRPr="00D272EB">
        <w:rPr>
          <w:rFonts w:asciiTheme="minorHAnsi" w:hAnsiTheme="minorHAnsi"/>
          <w:color w:val="auto"/>
          <w:sz w:val="22"/>
          <w:szCs w:val="22"/>
        </w:rPr>
        <w:t xml:space="preserve">. As actions and the number of days </w:t>
      </w:r>
      <w:r w:rsidR="00F2443A" w:rsidRPr="00D272EB">
        <w:rPr>
          <w:rFonts w:asciiTheme="minorHAnsi" w:hAnsiTheme="minorHAnsi"/>
          <w:i/>
          <w:color w:val="auto"/>
          <w:sz w:val="22"/>
          <w:szCs w:val="22"/>
        </w:rPr>
        <w:t>after</w:t>
      </w:r>
      <w:r w:rsidR="00F2443A" w:rsidRPr="00D272EB">
        <w:rPr>
          <w:rFonts w:asciiTheme="minorHAnsi" w:hAnsiTheme="minorHAnsi"/>
          <w:color w:val="auto"/>
          <w:sz w:val="22"/>
          <w:szCs w:val="22"/>
        </w:rPr>
        <w:t xml:space="preserve"> </w:t>
      </w:r>
      <w:r w:rsidR="00FA57ED" w:rsidRPr="00D272EB">
        <w:rPr>
          <w:rFonts w:asciiTheme="minorHAnsi" w:hAnsiTheme="minorHAnsi"/>
          <w:color w:val="auto"/>
          <w:sz w:val="22"/>
          <w:szCs w:val="22"/>
        </w:rPr>
        <w:t xml:space="preserve">the issue or </w:t>
      </w:r>
      <w:r w:rsidR="00FA57ED">
        <w:rPr>
          <w:rFonts w:asciiTheme="minorHAnsi" w:hAnsiTheme="minorHAnsi"/>
          <w:color w:val="auto"/>
          <w:sz w:val="22"/>
          <w:szCs w:val="22"/>
        </w:rPr>
        <w:t>action</w:t>
      </w:r>
      <w:r w:rsidR="00FA57ED" w:rsidRPr="00D272EB">
        <w:rPr>
          <w:rFonts w:asciiTheme="minorHAnsi" w:hAnsiTheme="minorHAnsi"/>
          <w:color w:val="auto"/>
          <w:sz w:val="22"/>
          <w:szCs w:val="22"/>
        </w:rPr>
        <w:t xml:space="preserve"> </w:t>
      </w:r>
      <w:r w:rsidR="00F2443A" w:rsidRPr="00D272EB">
        <w:rPr>
          <w:rFonts w:asciiTheme="minorHAnsi" w:hAnsiTheme="minorHAnsi"/>
          <w:color w:val="auto"/>
          <w:sz w:val="22"/>
          <w:szCs w:val="22"/>
        </w:rPr>
        <w:t>was triggered</w:t>
      </w:r>
      <w:r w:rsidR="003B792B" w:rsidRPr="00D272EB">
        <w:rPr>
          <w:rFonts w:asciiTheme="minorHAnsi" w:hAnsiTheme="minorHAnsi"/>
          <w:color w:val="auto"/>
          <w:sz w:val="22"/>
          <w:szCs w:val="22"/>
        </w:rPr>
        <w:t xml:space="preserve"> that</w:t>
      </w:r>
      <w:r w:rsidR="00F2443A" w:rsidRPr="00D272EB">
        <w:rPr>
          <w:rFonts w:asciiTheme="minorHAnsi" w:hAnsiTheme="minorHAnsi"/>
          <w:color w:val="auto"/>
          <w:sz w:val="22"/>
          <w:szCs w:val="22"/>
        </w:rPr>
        <w:t xml:space="preserve"> the action is due are entered, UniPhi will automatically update the final </w:t>
      </w:r>
      <w:r w:rsidR="00F2443A" w:rsidRPr="00500ACB">
        <w:rPr>
          <w:rFonts w:asciiTheme="minorHAnsi" w:hAnsiTheme="minorHAnsi"/>
          <w:i/>
          <w:color w:val="auto"/>
          <w:sz w:val="22"/>
          <w:szCs w:val="22"/>
        </w:rPr>
        <w:t>Due Date</w:t>
      </w:r>
      <w:r w:rsidR="00F2443A" w:rsidRPr="00D272EB">
        <w:rPr>
          <w:rFonts w:asciiTheme="minorHAnsi" w:hAnsiTheme="minorHAnsi"/>
          <w:color w:val="auto"/>
          <w:sz w:val="22"/>
          <w:szCs w:val="22"/>
        </w:rPr>
        <w:t xml:space="preserve"> field</w:t>
      </w:r>
      <w:r w:rsidR="0095477E" w:rsidRPr="00D272EB">
        <w:rPr>
          <w:rFonts w:asciiTheme="minorHAnsi" w:hAnsiTheme="minorHAnsi"/>
          <w:color w:val="auto"/>
          <w:sz w:val="22"/>
          <w:szCs w:val="22"/>
        </w:rPr>
        <w:t>.</w:t>
      </w:r>
      <w:r w:rsidR="003B792B" w:rsidRPr="00D272EB">
        <w:rPr>
          <w:rFonts w:asciiTheme="minorHAnsi" w:hAnsiTheme="minorHAnsi"/>
          <w:color w:val="auto"/>
          <w:sz w:val="22"/>
          <w:szCs w:val="22"/>
        </w:rPr>
        <w:t xml:space="preserve"> For example, if an </w:t>
      </w:r>
      <w:r w:rsidR="00FA57ED" w:rsidRPr="00D272EB">
        <w:rPr>
          <w:rFonts w:asciiTheme="minorHAnsi" w:hAnsiTheme="minorHAnsi"/>
          <w:color w:val="auto"/>
          <w:sz w:val="22"/>
          <w:szCs w:val="22"/>
        </w:rPr>
        <w:t>issu</w:t>
      </w:r>
      <w:r w:rsidR="003B792B" w:rsidRPr="00D272EB">
        <w:rPr>
          <w:rFonts w:asciiTheme="minorHAnsi" w:hAnsiTheme="minorHAnsi"/>
          <w:color w:val="auto"/>
          <w:sz w:val="22"/>
          <w:szCs w:val="22"/>
        </w:rPr>
        <w:t>e is triggered on a Tuesday and the first action is required to be completed 3 days later, UniPhi will calculate the due date as being Thursday, (i.e</w:t>
      </w:r>
      <w:r w:rsidR="00CD7E2D" w:rsidRPr="00D272EB">
        <w:rPr>
          <w:rFonts w:asciiTheme="minorHAnsi" w:hAnsiTheme="minorHAnsi"/>
          <w:color w:val="auto"/>
          <w:sz w:val="22"/>
          <w:szCs w:val="22"/>
        </w:rPr>
        <w:t>.</w:t>
      </w:r>
      <w:r w:rsidR="003B792B" w:rsidRPr="00D272EB">
        <w:rPr>
          <w:rFonts w:asciiTheme="minorHAnsi" w:hAnsiTheme="minorHAnsi"/>
          <w:color w:val="auto"/>
          <w:sz w:val="22"/>
          <w:szCs w:val="22"/>
        </w:rPr>
        <w:t xml:space="preserve"> Tuesday, Wednesday and Thursday allocated to complete the first action). </w:t>
      </w:r>
      <w:r w:rsidR="00FA57ED">
        <w:rPr>
          <w:rFonts w:asciiTheme="minorHAnsi" w:hAnsiTheme="minorHAnsi"/>
          <w:color w:val="auto"/>
          <w:sz w:val="22"/>
          <w:szCs w:val="22"/>
        </w:rPr>
        <w:t xml:space="preserve">System </w:t>
      </w:r>
      <w:r w:rsidR="003B792B" w:rsidRPr="00D272EB">
        <w:rPr>
          <w:rFonts w:asciiTheme="minorHAnsi" w:hAnsiTheme="minorHAnsi"/>
          <w:color w:val="auto"/>
          <w:sz w:val="22"/>
          <w:szCs w:val="22"/>
        </w:rPr>
        <w:t xml:space="preserve">Administrators must enter in </w:t>
      </w:r>
      <w:r w:rsidR="00FA57ED" w:rsidRPr="00D272EB">
        <w:rPr>
          <w:rFonts w:asciiTheme="minorHAnsi" w:hAnsiTheme="minorHAnsi"/>
          <w:color w:val="auto"/>
          <w:sz w:val="22"/>
          <w:szCs w:val="22"/>
        </w:rPr>
        <w:t>the due days bas</w:t>
      </w:r>
      <w:r w:rsidR="003B792B" w:rsidRPr="00D272EB">
        <w:rPr>
          <w:rFonts w:asciiTheme="minorHAnsi" w:hAnsiTheme="minorHAnsi"/>
          <w:color w:val="auto"/>
          <w:sz w:val="22"/>
          <w:szCs w:val="22"/>
        </w:rPr>
        <w:t xml:space="preserve">ed </w:t>
      </w:r>
      <w:r w:rsidR="00F27F4E" w:rsidRPr="00D272EB">
        <w:rPr>
          <w:rFonts w:asciiTheme="minorHAnsi" w:hAnsiTheme="minorHAnsi"/>
          <w:color w:val="auto"/>
          <w:sz w:val="22"/>
          <w:szCs w:val="22"/>
        </w:rPr>
        <w:t>on</w:t>
      </w:r>
      <w:r w:rsidR="003B792B" w:rsidRPr="00D272EB">
        <w:rPr>
          <w:rFonts w:asciiTheme="minorHAnsi" w:hAnsiTheme="minorHAnsi"/>
          <w:color w:val="auto"/>
          <w:sz w:val="22"/>
          <w:szCs w:val="22"/>
        </w:rPr>
        <w:t xml:space="preserve"> when </w:t>
      </w:r>
      <w:r w:rsidR="00FA57ED" w:rsidRPr="00D272EB">
        <w:rPr>
          <w:rFonts w:asciiTheme="minorHAnsi" w:hAnsiTheme="minorHAnsi"/>
          <w:color w:val="auto"/>
          <w:sz w:val="22"/>
          <w:szCs w:val="22"/>
        </w:rPr>
        <w:t xml:space="preserve">the issue or action was </w:t>
      </w:r>
      <w:r w:rsidR="003B792B" w:rsidRPr="00D272EB">
        <w:rPr>
          <w:rFonts w:asciiTheme="minorHAnsi" w:hAnsiTheme="minorHAnsi"/>
          <w:color w:val="auto"/>
          <w:sz w:val="22"/>
          <w:szCs w:val="22"/>
        </w:rPr>
        <w:t xml:space="preserve">triggered, NOT based </w:t>
      </w:r>
      <w:r w:rsidR="00F27F4E" w:rsidRPr="00D272EB">
        <w:rPr>
          <w:rFonts w:asciiTheme="minorHAnsi" w:hAnsiTheme="minorHAnsi"/>
          <w:color w:val="auto"/>
          <w:sz w:val="22"/>
          <w:szCs w:val="22"/>
        </w:rPr>
        <w:t>on</w:t>
      </w:r>
      <w:r w:rsidR="003B792B" w:rsidRPr="00D272EB">
        <w:rPr>
          <w:rFonts w:asciiTheme="minorHAnsi" w:hAnsiTheme="minorHAnsi"/>
          <w:color w:val="auto"/>
          <w:sz w:val="22"/>
          <w:szCs w:val="22"/>
        </w:rPr>
        <w:t xml:space="preserve"> when the previous action was completed.</w:t>
      </w:r>
    </w:p>
    <w:p w14:paraId="32629840" w14:textId="77777777" w:rsidR="00F2443A" w:rsidRPr="00D272EB" w:rsidRDefault="00F2443A" w:rsidP="009E239F">
      <w:pPr>
        <w:pStyle w:val="ListParagraph"/>
        <w:ind w:left="1080"/>
        <w:rPr>
          <w:rFonts w:asciiTheme="minorHAnsi" w:hAnsiTheme="minorHAnsi"/>
          <w:color w:val="auto"/>
          <w:sz w:val="22"/>
          <w:szCs w:val="22"/>
        </w:rPr>
      </w:pPr>
    </w:p>
    <w:p w14:paraId="0B77928A" w14:textId="77777777" w:rsidR="000B37D1" w:rsidRPr="00D272EB" w:rsidRDefault="0064278B" w:rsidP="00615B22">
      <w:pPr>
        <w:pStyle w:val="ListParagraph"/>
        <w:numPr>
          <w:ilvl w:val="0"/>
          <w:numId w:val="23"/>
        </w:numPr>
        <w:rPr>
          <w:rFonts w:asciiTheme="minorHAnsi" w:hAnsiTheme="minorHAnsi"/>
          <w:color w:val="auto"/>
          <w:sz w:val="22"/>
          <w:szCs w:val="22"/>
        </w:rPr>
      </w:pPr>
      <w:r w:rsidRPr="00D272EB">
        <w:rPr>
          <w:rFonts w:asciiTheme="minorHAnsi" w:hAnsiTheme="minorHAnsi"/>
          <w:color w:val="auto"/>
          <w:sz w:val="22"/>
          <w:szCs w:val="22"/>
        </w:rPr>
        <w:t xml:space="preserve">Enter </w:t>
      </w:r>
      <w:r w:rsidR="00F27F4E" w:rsidRPr="00D272EB">
        <w:rPr>
          <w:rFonts w:asciiTheme="minorHAnsi" w:hAnsiTheme="minorHAnsi"/>
          <w:color w:val="auto"/>
          <w:sz w:val="22"/>
          <w:szCs w:val="22"/>
        </w:rPr>
        <w:t>t</w:t>
      </w:r>
      <w:r w:rsidRPr="00D272EB">
        <w:rPr>
          <w:rFonts w:asciiTheme="minorHAnsi" w:hAnsiTheme="minorHAnsi"/>
          <w:color w:val="auto"/>
          <w:sz w:val="22"/>
          <w:szCs w:val="22"/>
        </w:rPr>
        <w:t>he first action, the number of days</w:t>
      </w:r>
      <w:r w:rsidRPr="00D272EB">
        <w:rPr>
          <w:rFonts w:asciiTheme="minorHAnsi" w:hAnsiTheme="minorHAnsi"/>
          <w:i/>
          <w:color w:val="auto"/>
          <w:sz w:val="22"/>
          <w:szCs w:val="22"/>
        </w:rPr>
        <w:t xml:space="preserve"> </w:t>
      </w:r>
      <w:r w:rsidR="0095477E" w:rsidRPr="00D272EB">
        <w:rPr>
          <w:rFonts w:asciiTheme="minorHAnsi" w:hAnsiTheme="minorHAnsi"/>
          <w:i/>
          <w:color w:val="auto"/>
          <w:sz w:val="22"/>
          <w:szCs w:val="22"/>
        </w:rPr>
        <w:t xml:space="preserve">after </w:t>
      </w:r>
      <w:r w:rsidR="0095477E" w:rsidRPr="00D272EB">
        <w:rPr>
          <w:rFonts w:asciiTheme="minorHAnsi" w:hAnsiTheme="minorHAnsi"/>
          <w:color w:val="auto"/>
          <w:sz w:val="22"/>
          <w:szCs w:val="22"/>
        </w:rPr>
        <w:t>the issue or task was triggered</w:t>
      </w:r>
      <w:r w:rsidR="003B792B" w:rsidRPr="00D272EB">
        <w:rPr>
          <w:rFonts w:asciiTheme="minorHAnsi" w:hAnsiTheme="minorHAnsi"/>
          <w:color w:val="auto"/>
          <w:sz w:val="22"/>
          <w:szCs w:val="22"/>
        </w:rPr>
        <w:t xml:space="preserve"> that</w:t>
      </w:r>
      <w:r w:rsidR="0095477E" w:rsidRPr="00D272EB">
        <w:rPr>
          <w:rFonts w:asciiTheme="minorHAnsi" w:hAnsiTheme="minorHAnsi"/>
          <w:color w:val="auto"/>
          <w:sz w:val="22"/>
          <w:szCs w:val="22"/>
        </w:rPr>
        <w:t xml:space="preserve"> </w:t>
      </w:r>
      <w:r w:rsidR="00BC12B3" w:rsidRPr="00D272EB">
        <w:rPr>
          <w:rFonts w:asciiTheme="minorHAnsi" w:hAnsiTheme="minorHAnsi"/>
          <w:color w:val="auto"/>
          <w:sz w:val="22"/>
          <w:szCs w:val="22"/>
        </w:rPr>
        <w:t>the action is due</w:t>
      </w:r>
      <w:r w:rsidR="00F27F4E" w:rsidRPr="00D272EB">
        <w:rPr>
          <w:rFonts w:asciiTheme="minorHAnsi" w:hAnsiTheme="minorHAnsi"/>
          <w:color w:val="auto"/>
          <w:sz w:val="22"/>
          <w:szCs w:val="22"/>
        </w:rPr>
        <w:t>,</w:t>
      </w:r>
      <w:r w:rsidRPr="00D272EB">
        <w:rPr>
          <w:rFonts w:asciiTheme="minorHAnsi" w:hAnsiTheme="minorHAnsi"/>
          <w:color w:val="auto"/>
          <w:sz w:val="22"/>
          <w:szCs w:val="22"/>
        </w:rPr>
        <w:t xml:space="preserve"> and select the relevant role that will carry out the work</w:t>
      </w:r>
      <w:r w:rsidR="00BC12B3" w:rsidRPr="00D272EB">
        <w:rPr>
          <w:rFonts w:asciiTheme="minorHAnsi" w:hAnsiTheme="minorHAnsi"/>
          <w:color w:val="auto"/>
          <w:sz w:val="22"/>
          <w:szCs w:val="22"/>
        </w:rPr>
        <w:t>:</w:t>
      </w:r>
    </w:p>
    <w:p w14:paraId="1CD83405" w14:textId="1F287D54" w:rsidR="0064278B" w:rsidRPr="00D272EB" w:rsidRDefault="0011106E" w:rsidP="00615B22">
      <w:pPr>
        <w:pStyle w:val="ListParagraph"/>
        <w:numPr>
          <w:ilvl w:val="0"/>
          <w:numId w:val="23"/>
        </w:numPr>
        <w:rPr>
          <w:rFonts w:asciiTheme="minorHAnsi" w:hAnsiTheme="minorHAnsi"/>
          <w:color w:val="auto"/>
          <w:sz w:val="22"/>
          <w:szCs w:val="22"/>
        </w:rPr>
      </w:pPr>
      <w:r w:rsidRPr="00D272EB">
        <w:rPr>
          <w:rFonts w:asciiTheme="minorHAnsi" w:hAnsiTheme="minorHAnsi"/>
          <w:color w:val="auto"/>
          <w:sz w:val="22"/>
          <w:szCs w:val="22"/>
        </w:rPr>
        <w:lastRenderedPageBreak/>
        <w:t xml:space="preserve">Click the </w:t>
      </w:r>
      <w:r w:rsidR="00275B12">
        <w:rPr>
          <w:noProof/>
          <w:lang w:eastAsia="en-AU"/>
        </w:rPr>
        <w:drawing>
          <wp:inline distT="0" distB="0" distL="0" distR="0" wp14:anchorId="0A20C9CF" wp14:editId="26EAC159">
            <wp:extent cx="209550" cy="2095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09550" cy="209550"/>
                    </a:xfrm>
                    <a:prstGeom prst="rect">
                      <a:avLst/>
                    </a:prstGeom>
                  </pic:spPr>
                </pic:pic>
              </a:graphicData>
            </a:graphic>
          </wp:inline>
        </w:drawing>
      </w:r>
      <w:r w:rsidRPr="00D272EB">
        <w:rPr>
          <w:rFonts w:asciiTheme="minorHAnsi" w:hAnsiTheme="minorHAnsi"/>
          <w:color w:val="auto"/>
          <w:sz w:val="22"/>
          <w:szCs w:val="22"/>
        </w:rPr>
        <w:t xml:space="preserve"> icon to add the first action</w:t>
      </w:r>
      <w:r w:rsidR="00275B12" w:rsidRPr="00275B12">
        <w:rPr>
          <w:rFonts w:asciiTheme="minorHAnsi" w:hAnsiTheme="minorHAnsi"/>
          <w:color w:val="auto"/>
          <w:sz w:val="22"/>
          <w:szCs w:val="22"/>
        </w:rPr>
        <w:t xml:space="preserve"> </w:t>
      </w:r>
      <w:r w:rsidR="00275B12">
        <w:rPr>
          <w:rFonts w:asciiTheme="minorHAnsi" w:hAnsiTheme="minorHAnsi"/>
          <w:color w:val="auto"/>
          <w:sz w:val="22"/>
          <w:szCs w:val="22"/>
        </w:rPr>
        <w:t xml:space="preserve">and all subsequent </w:t>
      </w:r>
      <w:r w:rsidR="00275B12" w:rsidRPr="00D272EB">
        <w:rPr>
          <w:rFonts w:asciiTheme="minorHAnsi" w:hAnsiTheme="minorHAnsi"/>
          <w:color w:val="auto"/>
          <w:sz w:val="22"/>
          <w:szCs w:val="22"/>
        </w:rPr>
        <w:t>action</w:t>
      </w:r>
      <w:r w:rsidR="00275B12">
        <w:rPr>
          <w:rFonts w:asciiTheme="minorHAnsi" w:hAnsiTheme="minorHAnsi"/>
          <w:color w:val="auto"/>
          <w:sz w:val="22"/>
          <w:szCs w:val="22"/>
        </w:rPr>
        <w:t>s</w:t>
      </w:r>
      <w:r w:rsidR="00275B12" w:rsidRPr="00D272EB">
        <w:rPr>
          <w:rFonts w:asciiTheme="minorHAnsi" w:hAnsiTheme="minorHAnsi"/>
          <w:color w:val="auto"/>
          <w:sz w:val="22"/>
          <w:szCs w:val="22"/>
        </w:rPr>
        <w:t>:</w:t>
      </w:r>
    </w:p>
    <w:p w14:paraId="5EC201AD" w14:textId="58DE3678" w:rsidR="003B792B" w:rsidRPr="00D272EB" w:rsidRDefault="003B792B" w:rsidP="003B792B">
      <w:pPr>
        <w:pStyle w:val="ListParagraph"/>
        <w:ind w:left="1080"/>
        <w:rPr>
          <w:rFonts w:asciiTheme="minorHAnsi" w:hAnsiTheme="minorHAnsi"/>
          <w:color w:val="auto"/>
          <w:sz w:val="22"/>
          <w:szCs w:val="22"/>
        </w:rPr>
      </w:pPr>
      <w:r w:rsidRPr="00D272EB">
        <w:rPr>
          <w:rFonts w:asciiTheme="minorHAnsi" w:hAnsiTheme="minorHAnsi"/>
          <w:color w:val="auto"/>
          <w:sz w:val="22"/>
          <w:szCs w:val="22"/>
        </w:rPr>
        <w:t xml:space="preserve">Note that the </w:t>
      </w:r>
      <w:r w:rsidRPr="00500ACB">
        <w:rPr>
          <w:rFonts w:asciiTheme="minorHAnsi" w:hAnsiTheme="minorHAnsi"/>
          <w:i/>
          <w:color w:val="auto"/>
          <w:sz w:val="22"/>
          <w:szCs w:val="22"/>
        </w:rPr>
        <w:t>Due Days</w:t>
      </w:r>
      <w:r w:rsidR="00275B12">
        <w:rPr>
          <w:rFonts w:asciiTheme="minorHAnsi" w:hAnsiTheme="minorHAnsi"/>
          <w:color w:val="auto"/>
          <w:sz w:val="22"/>
          <w:szCs w:val="22"/>
        </w:rPr>
        <w:t xml:space="preserve"> field has increased to 10</w:t>
      </w:r>
      <w:r w:rsidRPr="00D272EB">
        <w:rPr>
          <w:rFonts w:asciiTheme="minorHAnsi" w:hAnsiTheme="minorHAnsi"/>
          <w:color w:val="auto"/>
          <w:sz w:val="22"/>
          <w:szCs w:val="22"/>
        </w:rPr>
        <w:t xml:space="preserve"> days, with </w:t>
      </w:r>
      <w:r w:rsidR="00437F7B" w:rsidRPr="00D272EB">
        <w:rPr>
          <w:rFonts w:asciiTheme="minorHAnsi" w:hAnsiTheme="minorHAnsi"/>
          <w:color w:val="auto"/>
          <w:sz w:val="22"/>
          <w:szCs w:val="22"/>
        </w:rPr>
        <w:t>the first action</w:t>
      </w:r>
      <w:r w:rsidR="00275B12">
        <w:rPr>
          <w:rFonts w:asciiTheme="minorHAnsi" w:hAnsiTheme="minorHAnsi"/>
          <w:color w:val="auto"/>
          <w:sz w:val="22"/>
          <w:szCs w:val="22"/>
        </w:rPr>
        <w:t xml:space="preserve"> due 1 day</w:t>
      </w:r>
      <w:r w:rsidRPr="00D272EB">
        <w:rPr>
          <w:rFonts w:asciiTheme="minorHAnsi" w:hAnsiTheme="minorHAnsi"/>
          <w:color w:val="auto"/>
          <w:sz w:val="22"/>
          <w:szCs w:val="22"/>
        </w:rPr>
        <w:t xml:space="preserve"> after initiation, and </w:t>
      </w:r>
      <w:r w:rsidR="00437F7B" w:rsidRPr="00D272EB">
        <w:rPr>
          <w:rFonts w:asciiTheme="minorHAnsi" w:hAnsiTheme="minorHAnsi"/>
          <w:color w:val="auto"/>
          <w:sz w:val="22"/>
          <w:szCs w:val="22"/>
        </w:rPr>
        <w:t xml:space="preserve">the second </w:t>
      </w:r>
      <w:r w:rsidRPr="00D272EB">
        <w:rPr>
          <w:rFonts w:asciiTheme="minorHAnsi" w:hAnsiTheme="minorHAnsi"/>
          <w:color w:val="auto"/>
          <w:sz w:val="22"/>
          <w:szCs w:val="22"/>
        </w:rPr>
        <w:t xml:space="preserve">action due </w:t>
      </w:r>
      <w:r w:rsidR="00275B12">
        <w:rPr>
          <w:rFonts w:asciiTheme="minorHAnsi" w:hAnsiTheme="minorHAnsi"/>
          <w:color w:val="auto"/>
          <w:sz w:val="22"/>
          <w:szCs w:val="22"/>
        </w:rPr>
        <w:t>5</w:t>
      </w:r>
      <w:r w:rsidRPr="00D272EB">
        <w:rPr>
          <w:rFonts w:asciiTheme="minorHAnsi" w:hAnsiTheme="minorHAnsi"/>
          <w:color w:val="auto"/>
          <w:sz w:val="22"/>
          <w:szCs w:val="22"/>
        </w:rPr>
        <w:t xml:space="preserve"> days </w:t>
      </w:r>
      <w:r w:rsidR="00437F7B" w:rsidRPr="00D272EB">
        <w:rPr>
          <w:rFonts w:asciiTheme="minorHAnsi" w:hAnsiTheme="minorHAnsi"/>
          <w:color w:val="auto"/>
          <w:sz w:val="22"/>
          <w:szCs w:val="22"/>
        </w:rPr>
        <w:t>after the first action</w:t>
      </w:r>
      <w:r w:rsidR="00007E70" w:rsidRPr="00D272EB">
        <w:rPr>
          <w:rFonts w:asciiTheme="minorHAnsi" w:hAnsiTheme="minorHAnsi"/>
          <w:color w:val="auto"/>
          <w:sz w:val="22"/>
          <w:szCs w:val="22"/>
        </w:rPr>
        <w:t>.</w:t>
      </w:r>
    </w:p>
    <w:p w14:paraId="53C73D50" w14:textId="77777777" w:rsidR="00007E70" w:rsidRPr="00D272EB" w:rsidRDefault="00007E70" w:rsidP="003B792B">
      <w:pPr>
        <w:pStyle w:val="ListParagraph"/>
        <w:ind w:left="1080"/>
        <w:rPr>
          <w:rFonts w:asciiTheme="minorHAnsi" w:hAnsiTheme="minorHAnsi"/>
          <w:color w:val="auto"/>
          <w:sz w:val="22"/>
          <w:szCs w:val="22"/>
        </w:rPr>
      </w:pPr>
    </w:p>
    <w:p w14:paraId="04E9F8AC" w14:textId="6ACD2F05" w:rsidR="00007E70" w:rsidRPr="00D272EB" w:rsidRDefault="00275B12" w:rsidP="00EB4CF9">
      <w:pPr>
        <w:pStyle w:val="ListParagraph"/>
        <w:ind w:left="0"/>
        <w:rPr>
          <w:rFonts w:asciiTheme="minorHAnsi" w:hAnsiTheme="minorHAnsi"/>
          <w:color w:val="auto"/>
          <w:sz w:val="22"/>
          <w:szCs w:val="22"/>
        </w:rPr>
      </w:pPr>
      <w:r>
        <w:rPr>
          <w:noProof/>
          <w:lang w:eastAsia="en-AU"/>
        </w:rPr>
        <w:drawing>
          <wp:inline distT="0" distB="0" distL="0" distR="0" wp14:anchorId="5C91B233" wp14:editId="5C6E3135">
            <wp:extent cx="5133975" cy="33909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133975" cy="3390900"/>
                    </a:xfrm>
                    <a:prstGeom prst="rect">
                      <a:avLst/>
                    </a:prstGeom>
                  </pic:spPr>
                </pic:pic>
              </a:graphicData>
            </a:graphic>
          </wp:inline>
        </w:drawing>
      </w:r>
    </w:p>
    <w:p w14:paraId="1EF59363" w14:textId="77777777" w:rsidR="00007E70" w:rsidRPr="00D272EB" w:rsidRDefault="00007E70" w:rsidP="00007E70">
      <w:pPr>
        <w:pStyle w:val="ListParagraph"/>
        <w:ind w:left="1080"/>
        <w:rPr>
          <w:rFonts w:asciiTheme="minorHAnsi" w:hAnsiTheme="minorHAnsi"/>
          <w:color w:val="auto"/>
          <w:sz w:val="22"/>
          <w:szCs w:val="22"/>
        </w:rPr>
      </w:pPr>
    </w:p>
    <w:p w14:paraId="4E23F995" w14:textId="289A88DF" w:rsidR="00007E70" w:rsidRPr="00D272EB" w:rsidRDefault="00007E70" w:rsidP="00615B22">
      <w:pPr>
        <w:pStyle w:val="ListParagraph"/>
        <w:numPr>
          <w:ilvl w:val="0"/>
          <w:numId w:val="23"/>
        </w:numPr>
        <w:rPr>
          <w:rFonts w:asciiTheme="minorHAnsi" w:hAnsiTheme="minorHAnsi"/>
          <w:color w:val="auto"/>
          <w:sz w:val="22"/>
          <w:szCs w:val="22"/>
        </w:rPr>
      </w:pPr>
      <w:r w:rsidRPr="00D272EB">
        <w:rPr>
          <w:rFonts w:asciiTheme="minorHAnsi" w:hAnsiTheme="minorHAnsi"/>
          <w:color w:val="auto"/>
          <w:sz w:val="22"/>
          <w:szCs w:val="22"/>
        </w:rPr>
        <w:t xml:space="preserve">Amendments can be made at any time and </w:t>
      </w:r>
      <w:r w:rsidR="00437F7B" w:rsidRPr="00D272EB">
        <w:rPr>
          <w:rFonts w:asciiTheme="minorHAnsi" w:hAnsiTheme="minorHAnsi"/>
          <w:color w:val="auto"/>
          <w:sz w:val="22"/>
          <w:szCs w:val="22"/>
        </w:rPr>
        <w:t xml:space="preserve">are </w:t>
      </w:r>
      <w:r w:rsidRPr="00D272EB">
        <w:rPr>
          <w:rFonts w:asciiTheme="minorHAnsi" w:hAnsiTheme="minorHAnsi"/>
          <w:color w:val="auto"/>
          <w:sz w:val="22"/>
          <w:szCs w:val="22"/>
        </w:rPr>
        <w:t xml:space="preserve">saved by clicking the </w:t>
      </w:r>
      <w:r w:rsidR="00275B12">
        <w:rPr>
          <w:noProof/>
          <w:lang w:eastAsia="en-AU"/>
        </w:rPr>
        <w:drawing>
          <wp:inline distT="0" distB="0" distL="0" distR="0" wp14:anchorId="4B819087" wp14:editId="449269C1">
            <wp:extent cx="171450" cy="2095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71450" cy="209550"/>
                    </a:xfrm>
                    <a:prstGeom prst="rect">
                      <a:avLst/>
                    </a:prstGeom>
                  </pic:spPr>
                </pic:pic>
              </a:graphicData>
            </a:graphic>
          </wp:inline>
        </w:drawing>
      </w:r>
      <w:r w:rsidRPr="00D272EB">
        <w:rPr>
          <w:rFonts w:asciiTheme="minorHAnsi" w:hAnsiTheme="minorHAnsi"/>
          <w:color w:val="auto"/>
          <w:sz w:val="22"/>
          <w:szCs w:val="22"/>
        </w:rPr>
        <w:t xml:space="preserve"> button</w:t>
      </w:r>
    </w:p>
    <w:p w14:paraId="5F6D3941" w14:textId="7B3D72C5" w:rsidR="009A1896" w:rsidRDefault="009A1896" w:rsidP="00521848">
      <w:pPr>
        <w:ind w:left="720"/>
        <w:rPr>
          <w:rFonts w:asciiTheme="minorHAnsi" w:hAnsiTheme="minorHAnsi"/>
          <w:i/>
          <w:color w:val="auto"/>
          <w:sz w:val="22"/>
          <w:szCs w:val="22"/>
        </w:rPr>
      </w:pPr>
      <w:r w:rsidRPr="00D272EB">
        <w:rPr>
          <w:rFonts w:asciiTheme="minorHAnsi" w:hAnsiTheme="minorHAnsi"/>
          <w:i/>
          <w:color w:val="auto"/>
          <w:sz w:val="22"/>
          <w:szCs w:val="22"/>
        </w:rPr>
        <w:t xml:space="preserve">You have successfully created an </w:t>
      </w:r>
      <w:r w:rsidR="00EF085F" w:rsidRPr="00D272EB">
        <w:rPr>
          <w:rFonts w:asciiTheme="minorHAnsi" w:hAnsiTheme="minorHAnsi"/>
          <w:i/>
          <w:color w:val="auto"/>
          <w:sz w:val="22"/>
          <w:szCs w:val="22"/>
        </w:rPr>
        <w:t>issue template</w:t>
      </w:r>
    </w:p>
    <w:p w14:paraId="3DEC7046" w14:textId="329C06BF" w:rsidR="00A50749" w:rsidRPr="00A50749" w:rsidRDefault="00A50749" w:rsidP="00EB4CF9">
      <w:pPr>
        <w:rPr>
          <w:rFonts w:asciiTheme="minorHAnsi" w:hAnsiTheme="minorHAnsi"/>
          <w:b/>
          <w:color w:val="auto"/>
          <w:sz w:val="22"/>
          <w:szCs w:val="22"/>
        </w:rPr>
      </w:pPr>
      <w:r w:rsidRPr="00A50749">
        <w:rPr>
          <w:rFonts w:asciiTheme="minorHAnsi" w:hAnsiTheme="minorHAnsi"/>
          <w:b/>
          <w:color w:val="auto"/>
          <w:sz w:val="22"/>
          <w:szCs w:val="22"/>
        </w:rPr>
        <w:t>Issue Templates in action</w:t>
      </w:r>
    </w:p>
    <w:p w14:paraId="68AFB4F8" w14:textId="77777777" w:rsidR="009A1896" w:rsidRPr="00A50749" w:rsidRDefault="009A1896" w:rsidP="00615B22">
      <w:pPr>
        <w:pStyle w:val="ListParagraph"/>
        <w:numPr>
          <w:ilvl w:val="0"/>
          <w:numId w:val="48"/>
        </w:numPr>
        <w:rPr>
          <w:rFonts w:asciiTheme="minorHAnsi" w:hAnsiTheme="minorHAnsi"/>
          <w:sz w:val="22"/>
          <w:szCs w:val="22"/>
        </w:rPr>
      </w:pPr>
      <w:r w:rsidRPr="00A50749">
        <w:rPr>
          <w:rFonts w:asciiTheme="minorHAnsi" w:hAnsiTheme="minorHAnsi"/>
          <w:sz w:val="22"/>
          <w:szCs w:val="22"/>
        </w:rPr>
        <w:t xml:space="preserve">To test your new template, go to </w:t>
      </w:r>
      <w:r w:rsidRPr="00A50749">
        <w:rPr>
          <w:rFonts w:asciiTheme="minorHAnsi" w:hAnsiTheme="minorHAnsi"/>
          <w:i/>
          <w:sz w:val="22"/>
          <w:szCs w:val="22"/>
        </w:rPr>
        <w:t xml:space="preserve">Portfolio &gt; Issues </w:t>
      </w:r>
      <w:r w:rsidRPr="00A50749">
        <w:rPr>
          <w:rFonts w:asciiTheme="minorHAnsi" w:hAnsiTheme="minorHAnsi"/>
          <w:sz w:val="22"/>
          <w:szCs w:val="22"/>
        </w:rPr>
        <w:t xml:space="preserve">tab and select a project from the </w:t>
      </w:r>
      <w:r w:rsidRPr="00A50749">
        <w:rPr>
          <w:rFonts w:asciiTheme="minorHAnsi" w:hAnsiTheme="minorHAnsi"/>
          <w:i/>
          <w:sz w:val="22"/>
          <w:szCs w:val="22"/>
        </w:rPr>
        <w:t xml:space="preserve">Project </w:t>
      </w:r>
      <w:r w:rsidRPr="00A50749">
        <w:rPr>
          <w:rFonts w:asciiTheme="minorHAnsi" w:hAnsiTheme="minorHAnsi"/>
          <w:sz w:val="22"/>
          <w:szCs w:val="22"/>
        </w:rPr>
        <w:t>dropdown.</w:t>
      </w:r>
    </w:p>
    <w:p w14:paraId="37BE6C48" w14:textId="2EBD6D8C" w:rsidR="009A1896" w:rsidRDefault="009A1896" w:rsidP="00615B22">
      <w:pPr>
        <w:pStyle w:val="ListParagraph"/>
        <w:numPr>
          <w:ilvl w:val="0"/>
          <w:numId w:val="48"/>
        </w:numPr>
        <w:rPr>
          <w:rFonts w:asciiTheme="minorHAnsi" w:hAnsiTheme="minorHAnsi"/>
          <w:sz w:val="22"/>
          <w:szCs w:val="22"/>
        </w:rPr>
      </w:pPr>
      <w:r>
        <w:rPr>
          <w:rFonts w:asciiTheme="minorHAnsi" w:hAnsiTheme="minorHAnsi"/>
          <w:sz w:val="22"/>
          <w:szCs w:val="22"/>
        </w:rPr>
        <w:t xml:space="preserve">Click </w:t>
      </w:r>
      <w:r w:rsidR="00275B12">
        <w:rPr>
          <w:noProof/>
          <w:lang w:eastAsia="en-AU"/>
        </w:rPr>
        <w:drawing>
          <wp:inline distT="0" distB="0" distL="0" distR="0" wp14:anchorId="34205306" wp14:editId="571DEBBD">
            <wp:extent cx="533400" cy="3429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33400" cy="342900"/>
                    </a:xfrm>
                    <a:prstGeom prst="rect">
                      <a:avLst/>
                    </a:prstGeom>
                  </pic:spPr>
                </pic:pic>
              </a:graphicData>
            </a:graphic>
          </wp:inline>
        </w:drawing>
      </w:r>
      <w:r>
        <w:rPr>
          <w:rFonts w:asciiTheme="minorHAnsi" w:hAnsiTheme="minorHAnsi"/>
          <w:sz w:val="22"/>
          <w:szCs w:val="22"/>
        </w:rPr>
        <w:t xml:space="preserve"> to add a test issue </w:t>
      </w:r>
    </w:p>
    <w:p w14:paraId="1F4CC5FF" w14:textId="65E4E520" w:rsidR="009A1896" w:rsidRDefault="002B2997" w:rsidP="00615B22">
      <w:pPr>
        <w:pStyle w:val="ListParagraph"/>
        <w:numPr>
          <w:ilvl w:val="0"/>
          <w:numId w:val="48"/>
        </w:numPr>
        <w:rPr>
          <w:rFonts w:asciiTheme="minorHAnsi" w:hAnsiTheme="minorHAnsi"/>
          <w:sz w:val="22"/>
          <w:szCs w:val="22"/>
        </w:rPr>
      </w:pPr>
      <w:r>
        <w:rPr>
          <w:rFonts w:asciiTheme="minorHAnsi" w:hAnsiTheme="minorHAnsi"/>
          <w:sz w:val="22"/>
          <w:szCs w:val="22"/>
        </w:rPr>
        <w:t xml:space="preserve">Enter in the name of your issue, select the resource </w:t>
      </w:r>
      <w:r w:rsidR="0031485A">
        <w:rPr>
          <w:rFonts w:asciiTheme="minorHAnsi" w:hAnsiTheme="minorHAnsi"/>
          <w:sz w:val="22"/>
          <w:szCs w:val="22"/>
        </w:rPr>
        <w:t>that</w:t>
      </w:r>
      <w:r>
        <w:rPr>
          <w:rFonts w:asciiTheme="minorHAnsi" w:hAnsiTheme="minorHAnsi"/>
          <w:sz w:val="22"/>
          <w:szCs w:val="22"/>
        </w:rPr>
        <w:t xml:space="preserve"> is responsible for the issue or </w:t>
      </w:r>
      <w:r w:rsidR="0031485A">
        <w:rPr>
          <w:rFonts w:asciiTheme="minorHAnsi" w:hAnsiTheme="minorHAnsi"/>
          <w:sz w:val="22"/>
          <w:szCs w:val="22"/>
        </w:rPr>
        <w:t>task</w:t>
      </w:r>
      <w:r w:rsidR="00C82BA2">
        <w:rPr>
          <w:rFonts w:asciiTheme="minorHAnsi" w:hAnsiTheme="minorHAnsi"/>
          <w:sz w:val="22"/>
          <w:szCs w:val="22"/>
        </w:rPr>
        <w:t>,</w:t>
      </w:r>
      <w:r w:rsidR="0031485A">
        <w:rPr>
          <w:rFonts w:asciiTheme="minorHAnsi" w:hAnsiTheme="minorHAnsi"/>
          <w:sz w:val="22"/>
          <w:szCs w:val="22"/>
        </w:rPr>
        <w:t xml:space="preserve"> and</w:t>
      </w:r>
      <w:r>
        <w:rPr>
          <w:rFonts w:asciiTheme="minorHAnsi" w:hAnsiTheme="minorHAnsi"/>
          <w:sz w:val="22"/>
          <w:szCs w:val="22"/>
        </w:rPr>
        <w:t xml:space="preserve"> select the template you created from the </w:t>
      </w:r>
      <w:r w:rsidRPr="00CD7E2D">
        <w:rPr>
          <w:rFonts w:asciiTheme="minorHAnsi" w:hAnsiTheme="minorHAnsi"/>
          <w:i/>
          <w:sz w:val="22"/>
          <w:szCs w:val="22"/>
        </w:rPr>
        <w:t>Template</w:t>
      </w:r>
      <w:r>
        <w:rPr>
          <w:rFonts w:asciiTheme="minorHAnsi" w:hAnsiTheme="minorHAnsi"/>
          <w:sz w:val="22"/>
          <w:szCs w:val="22"/>
        </w:rPr>
        <w:t xml:space="preserve"> dropdown. </w:t>
      </w:r>
      <w:r w:rsidR="00C82BA2">
        <w:rPr>
          <w:rFonts w:asciiTheme="minorHAnsi" w:hAnsiTheme="minorHAnsi"/>
          <w:sz w:val="22"/>
          <w:szCs w:val="22"/>
        </w:rPr>
        <w:t xml:space="preserve">Next, </w:t>
      </w:r>
      <w:r>
        <w:rPr>
          <w:rFonts w:asciiTheme="minorHAnsi" w:hAnsiTheme="minorHAnsi"/>
          <w:sz w:val="22"/>
          <w:szCs w:val="22"/>
        </w:rPr>
        <w:t xml:space="preserve">select a rating for the issue (if nothing </w:t>
      </w:r>
      <w:r w:rsidR="000E20D8">
        <w:rPr>
          <w:rFonts w:asciiTheme="minorHAnsi" w:hAnsiTheme="minorHAnsi"/>
          <w:sz w:val="22"/>
          <w:szCs w:val="22"/>
        </w:rPr>
        <w:t>selected</w:t>
      </w:r>
      <w:r>
        <w:rPr>
          <w:rFonts w:asciiTheme="minorHAnsi" w:hAnsiTheme="minorHAnsi"/>
          <w:sz w:val="22"/>
          <w:szCs w:val="22"/>
        </w:rPr>
        <w:t xml:space="preserve"> Uni</w:t>
      </w:r>
      <w:r w:rsidR="0031485A">
        <w:rPr>
          <w:rFonts w:asciiTheme="minorHAnsi" w:hAnsiTheme="minorHAnsi"/>
          <w:sz w:val="22"/>
          <w:szCs w:val="22"/>
        </w:rPr>
        <w:t xml:space="preserve">Phi defaults to a </w:t>
      </w:r>
      <w:r w:rsidR="00EF085F">
        <w:rPr>
          <w:rFonts w:asciiTheme="minorHAnsi" w:hAnsiTheme="minorHAnsi"/>
          <w:sz w:val="22"/>
          <w:szCs w:val="22"/>
        </w:rPr>
        <w:t xml:space="preserve">medium </w:t>
      </w:r>
      <w:r w:rsidR="0031485A">
        <w:rPr>
          <w:rFonts w:asciiTheme="minorHAnsi" w:hAnsiTheme="minorHAnsi"/>
          <w:sz w:val="22"/>
          <w:szCs w:val="22"/>
        </w:rPr>
        <w:t>rating).</w:t>
      </w:r>
    </w:p>
    <w:p w14:paraId="5F54982F" w14:textId="5D5ED3D5" w:rsidR="002B2997" w:rsidRDefault="00275B12" w:rsidP="00EB4CF9">
      <w:pPr>
        <w:pStyle w:val="ListParagraph"/>
        <w:ind w:left="0"/>
        <w:rPr>
          <w:rFonts w:asciiTheme="minorHAnsi" w:hAnsiTheme="minorHAnsi"/>
          <w:sz w:val="22"/>
          <w:szCs w:val="22"/>
        </w:rPr>
      </w:pPr>
      <w:r>
        <w:rPr>
          <w:noProof/>
          <w:lang w:eastAsia="en-AU"/>
        </w:rPr>
        <w:lastRenderedPageBreak/>
        <w:drawing>
          <wp:inline distT="0" distB="0" distL="0" distR="0" wp14:anchorId="19F16C13" wp14:editId="7E7074B8">
            <wp:extent cx="3810000" cy="5200650"/>
            <wp:effectExtent l="19050" t="19050" r="19050" b="190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810000" cy="5200650"/>
                    </a:xfrm>
                    <a:prstGeom prst="rect">
                      <a:avLst/>
                    </a:prstGeom>
                    <a:ln>
                      <a:solidFill>
                        <a:schemeClr val="tx1"/>
                      </a:solidFill>
                    </a:ln>
                  </pic:spPr>
                </pic:pic>
              </a:graphicData>
            </a:graphic>
          </wp:inline>
        </w:drawing>
      </w:r>
    </w:p>
    <w:p w14:paraId="4B5F2707" w14:textId="77777777" w:rsidR="002B2997" w:rsidRDefault="002B2997" w:rsidP="0031485A">
      <w:pPr>
        <w:pStyle w:val="ListParagraph"/>
        <w:ind w:left="1080"/>
        <w:rPr>
          <w:rFonts w:asciiTheme="minorHAnsi" w:hAnsiTheme="minorHAnsi"/>
          <w:sz w:val="22"/>
          <w:szCs w:val="22"/>
        </w:rPr>
      </w:pPr>
    </w:p>
    <w:p w14:paraId="1C691D39" w14:textId="1965F545" w:rsidR="0031485A" w:rsidRDefault="0031485A" w:rsidP="00615B22">
      <w:pPr>
        <w:pStyle w:val="ListParagraph"/>
        <w:numPr>
          <w:ilvl w:val="0"/>
          <w:numId w:val="48"/>
        </w:numPr>
        <w:rPr>
          <w:rFonts w:asciiTheme="minorHAnsi" w:hAnsiTheme="minorHAnsi"/>
          <w:sz w:val="22"/>
          <w:szCs w:val="22"/>
        </w:rPr>
      </w:pPr>
      <w:r>
        <w:rPr>
          <w:rFonts w:asciiTheme="minorHAnsi" w:hAnsiTheme="minorHAnsi"/>
          <w:sz w:val="22"/>
          <w:szCs w:val="22"/>
        </w:rPr>
        <w:t xml:space="preserve">Click </w:t>
      </w:r>
      <w:r w:rsidR="00275B12">
        <w:rPr>
          <w:noProof/>
          <w:lang w:eastAsia="en-AU"/>
        </w:rPr>
        <w:drawing>
          <wp:inline distT="0" distB="0" distL="0" distR="0" wp14:anchorId="777F27F0" wp14:editId="642C1427">
            <wp:extent cx="1000125" cy="3619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000125" cy="361950"/>
                    </a:xfrm>
                    <a:prstGeom prst="rect">
                      <a:avLst/>
                    </a:prstGeom>
                  </pic:spPr>
                </pic:pic>
              </a:graphicData>
            </a:graphic>
          </wp:inline>
        </w:drawing>
      </w:r>
      <w:r>
        <w:rPr>
          <w:rFonts w:asciiTheme="minorHAnsi" w:hAnsiTheme="minorHAnsi"/>
          <w:sz w:val="22"/>
          <w:szCs w:val="22"/>
        </w:rPr>
        <w:t xml:space="preserve"> to save and view your issue actions</w:t>
      </w:r>
      <w:r w:rsidR="00AE370D">
        <w:rPr>
          <w:rFonts w:asciiTheme="minorHAnsi" w:hAnsiTheme="minorHAnsi"/>
          <w:sz w:val="22"/>
          <w:szCs w:val="22"/>
        </w:rPr>
        <w:t>:</w:t>
      </w:r>
    </w:p>
    <w:p w14:paraId="0792D9D8" w14:textId="04DAEB5A" w:rsidR="00AE370D" w:rsidRDefault="00275B12" w:rsidP="00EB4CF9">
      <w:pPr>
        <w:pStyle w:val="ListParagraph"/>
        <w:ind w:left="0"/>
        <w:rPr>
          <w:rFonts w:asciiTheme="minorHAnsi" w:hAnsiTheme="minorHAnsi"/>
          <w:sz w:val="22"/>
          <w:szCs w:val="22"/>
        </w:rPr>
      </w:pPr>
      <w:r>
        <w:rPr>
          <w:noProof/>
          <w:lang w:eastAsia="en-AU"/>
        </w:rPr>
        <w:lastRenderedPageBreak/>
        <w:drawing>
          <wp:inline distT="0" distB="0" distL="0" distR="0" wp14:anchorId="5D83A1D4" wp14:editId="381769F3">
            <wp:extent cx="3943350" cy="3314700"/>
            <wp:effectExtent l="19050" t="19050" r="19050" b="1905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43350" cy="3314700"/>
                    </a:xfrm>
                    <a:prstGeom prst="rect">
                      <a:avLst/>
                    </a:prstGeom>
                    <a:ln>
                      <a:solidFill>
                        <a:schemeClr val="tx1"/>
                      </a:solidFill>
                    </a:ln>
                  </pic:spPr>
                </pic:pic>
              </a:graphicData>
            </a:graphic>
          </wp:inline>
        </w:drawing>
      </w:r>
    </w:p>
    <w:p w14:paraId="3C9EDA02" w14:textId="5F568206" w:rsidR="00AE370D" w:rsidRPr="00A50749" w:rsidRDefault="00AE370D" w:rsidP="00EB4CF9">
      <w:pPr>
        <w:pStyle w:val="ListParagraph"/>
        <w:ind w:left="0"/>
        <w:rPr>
          <w:rFonts w:asciiTheme="minorHAnsi" w:hAnsiTheme="minorHAnsi"/>
          <w:sz w:val="22"/>
          <w:szCs w:val="22"/>
        </w:rPr>
      </w:pPr>
      <w:r>
        <w:rPr>
          <w:rFonts w:asciiTheme="minorHAnsi" w:hAnsiTheme="minorHAnsi"/>
          <w:sz w:val="22"/>
          <w:szCs w:val="22"/>
        </w:rPr>
        <w:t xml:space="preserve">Note that </w:t>
      </w:r>
      <w:r w:rsidRPr="00CD7E2D">
        <w:rPr>
          <w:rFonts w:asciiTheme="minorHAnsi" w:hAnsiTheme="minorHAnsi"/>
          <w:i/>
          <w:sz w:val="22"/>
          <w:szCs w:val="22"/>
        </w:rPr>
        <w:t>Actions, Resources</w:t>
      </w:r>
      <w:r>
        <w:rPr>
          <w:rFonts w:asciiTheme="minorHAnsi" w:hAnsiTheme="minorHAnsi"/>
          <w:sz w:val="22"/>
          <w:szCs w:val="22"/>
        </w:rPr>
        <w:t xml:space="preserve"> </w:t>
      </w:r>
      <w:r w:rsidR="00CD7E2D">
        <w:rPr>
          <w:rFonts w:asciiTheme="minorHAnsi" w:hAnsiTheme="minorHAnsi"/>
          <w:sz w:val="22"/>
          <w:szCs w:val="22"/>
        </w:rPr>
        <w:t xml:space="preserve">and </w:t>
      </w:r>
      <w:r w:rsidR="00CD7E2D" w:rsidRPr="00CD7E2D">
        <w:rPr>
          <w:rFonts w:asciiTheme="minorHAnsi" w:hAnsiTheme="minorHAnsi"/>
          <w:i/>
          <w:sz w:val="22"/>
          <w:szCs w:val="22"/>
        </w:rPr>
        <w:t>D</w:t>
      </w:r>
      <w:r w:rsidRPr="00CD7E2D">
        <w:rPr>
          <w:rFonts w:asciiTheme="minorHAnsi" w:hAnsiTheme="minorHAnsi"/>
          <w:i/>
          <w:sz w:val="22"/>
          <w:szCs w:val="22"/>
        </w:rPr>
        <w:t>ue</w:t>
      </w:r>
      <w:r w:rsidR="00CD7E2D" w:rsidRPr="00CD7E2D">
        <w:rPr>
          <w:rFonts w:asciiTheme="minorHAnsi" w:hAnsiTheme="minorHAnsi"/>
          <w:i/>
          <w:sz w:val="22"/>
          <w:szCs w:val="22"/>
        </w:rPr>
        <w:t xml:space="preserve"> Dates</w:t>
      </w:r>
      <w:r>
        <w:rPr>
          <w:rFonts w:asciiTheme="minorHAnsi" w:hAnsiTheme="minorHAnsi"/>
          <w:sz w:val="22"/>
          <w:szCs w:val="22"/>
        </w:rPr>
        <w:t xml:space="preserve"> have been automatically generated based </w:t>
      </w:r>
      <w:r w:rsidR="00C82BA2">
        <w:rPr>
          <w:rFonts w:asciiTheme="minorHAnsi" w:hAnsiTheme="minorHAnsi"/>
          <w:sz w:val="22"/>
          <w:szCs w:val="22"/>
        </w:rPr>
        <w:t>on</w:t>
      </w:r>
      <w:r>
        <w:rPr>
          <w:rFonts w:asciiTheme="minorHAnsi" w:hAnsiTheme="minorHAnsi"/>
          <w:sz w:val="22"/>
          <w:szCs w:val="22"/>
        </w:rPr>
        <w:t xml:space="preserve"> your template and the day the issue was created.</w:t>
      </w:r>
    </w:p>
    <w:p w14:paraId="351E5006" w14:textId="77777777" w:rsidR="00007E70" w:rsidRDefault="00007E70" w:rsidP="00007E70">
      <w:pPr>
        <w:rPr>
          <w:rFonts w:asciiTheme="minorHAnsi" w:hAnsiTheme="minorHAnsi"/>
          <w:sz w:val="22"/>
          <w:szCs w:val="22"/>
        </w:rPr>
      </w:pPr>
    </w:p>
    <w:p w14:paraId="66F0D317" w14:textId="77777777" w:rsidR="00BD0604" w:rsidRPr="00BD0604" w:rsidRDefault="00BD0604" w:rsidP="00BD0604">
      <w:pPr>
        <w:rPr>
          <w:rFonts w:asciiTheme="minorHAnsi" w:eastAsiaTheme="majorEastAsia" w:hAnsiTheme="minorHAnsi"/>
          <w:sz w:val="22"/>
          <w:szCs w:val="22"/>
        </w:rPr>
      </w:pPr>
      <w:r w:rsidRPr="00BD0604">
        <w:rPr>
          <w:rFonts w:asciiTheme="minorHAnsi" w:hAnsiTheme="minorHAnsi"/>
          <w:sz w:val="22"/>
          <w:szCs w:val="22"/>
        </w:rPr>
        <w:br w:type="page"/>
      </w:r>
    </w:p>
    <w:p w14:paraId="1D45B8D3" w14:textId="77777777" w:rsidR="002076A6" w:rsidRDefault="002076A6" w:rsidP="007D21B8">
      <w:pPr>
        <w:rPr>
          <w:rStyle w:val="Heading1Char"/>
        </w:rPr>
      </w:pPr>
    </w:p>
    <w:p w14:paraId="16D035BF" w14:textId="668B2215" w:rsidR="002076A6" w:rsidRDefault="002076A6" w:rsidP="00B46BD6">
      <w:r>
        <w:rPr>
          <w:noProof/>
          <w:lang w:eastAsia="en-AU"/>
        </w:rPr>
        <w:drawing>
          <wp:anchor distT="0" distB="0" distL="114300" distR="114300" simplePos="0" relativeHeight="251922432" behindDoc="0" locked="0" layoutInCell="1" allowOverlap="1" wp14:anchorId="0180852F" wp14:editId="57C78BA9">
            <wp:simplePos x="0" y="0"/>
            <wp:positionH relativeFrom="column">
              <wp:posOffset>0</wp:posOffset>
            </wp:positionH>
            <wp:positionV relativeFrom="page">
              <wp:posOffset>914400</wp:posOffset>
            </wp:positionV>
            <wp:extent cx="734400" cy="1000800"/>
            <wp:effectExtent l="0" t="0" r="8890" b="0"/>
            <wp:wrapSquare wrapText="bothSides"/>
            <wp:docPr id="146"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400" cy="1000800"/>
                    </a:xfrm>
                    <a:prstGeom prst="rect">
                      <a:avLst/>
                    </a:prstGeom>
                  </pic:spPr>
                </pic:pic>
              </a:graphicData>
            </a:graphic>
            <wp14:sizeRelH relativeFrom="margin">
              <wp14:pctWidth>0</wp14:pctWidth>
            </wp14:sizeRelH>
            <wp14:sizeRelV relativeFrom="margin">
              <wp14:pctHeight>0</wp14:pctHeight>
            </wp14:sizeRelV>
          </wp:anchor>
        </w:drawing>
      </w:r>
      <w:bookmarkStart w:id="39" w:name="_Toc5782328"/>
      <w:r w:rsidR="00DE6975" w:rsidRPr="007D21B8">
        <w:rPr>
          <w:rStyle w:val="Heading1Char"/>
        </w:rPr>
        <w:t>Financial Management</w:t>
      </w:r>
      <w:bookmarkEnd w:id="39"/>
      <w:r w:rsidR="00C80D8A">
        <w:t xml:space="preserve"> </w:t>
      </w:r>
      <w:bookmarkStart w:id="40" w:name="_Toc260663697"/>
    </w:p>
    <w:p w14:paraId="6C1F2235" w14:textId="77777777" w:rsidR="00B46BD6" w:rsidRDefault="00B46BD6" w:rsidP="00B46BD6">
      <w:pPr>
        <w:rPr>
          <w:rStyle w:val="Heading2Char"/>
        </w:rPr>
      </w:pPr>
    </w:p>
    <w:p w14:paraId="687D8751" w14:textId="77777777" w:rsidR="008C2DB1" w:rsidRPr="00B46BD6" w:rsidRDefault="008C2DB1" w:rsidP="00B46BD6">
      <w:pPr>
        <w:rPr>
          <w:rStyle w:val="Heading2Char"/>
        </w:rPr>
      </w:pPr>
      <w:bookmarkStart w:id="41" w:name="_Toc5782329"/>
      <w:r w:rsidRPr="00B46BD6">
        <w:rPr>
          <w:rStyle w:val="Heading2Char"/>
        </w:rPr>
        <w:t>Chart of Accounts</w:t>
      </w:r>
      <w:bookmarkEnd w:id="40"/>
      <w:bookmarkEnd w:id="41"/>
      <w:r w:rsidRPr="00B46BD6">
        <w:rPr>
          <w:rStyle w:val="Heading2Char"/>
        </w:rPr>
        <w:t xml:space="preserve"> </w:t>
      </w:r>
    </w:p>
    <w:p w14:paraId="32BD0C03" w14:textId="588F7B2C" w:rsidR="00441350" w:rsidRPr="00441350" w:rsidRDefault="00441350" w:rsidP="00441350">
      <w:pPr>
        <w:pStyle w:val="NormalWeb"/>
        <w:spacing w:line="360" w:lineRule="auto"/>
        <w:rPr>
          <w:rFonts w:asciiTheme="minorHAnsi" w:hAnsiTheme="minorHAnsi"/>
          <w:sz w:val="22"/>
          <w:szCs w:val="22"/>
        </w:rPr>
      </w:pPr>
      <w:r w:rsidRPr="00441350">
        <w:rPr>
          <w:rFonts w:asciiTheme="minorHAnsi" w:hAnsiTheme="minorHAnsi"/>
          <w:sz w:val="22"/>
          <w:szCs w:val="22"/>
        </w:rPr>
        <w:t xml:space="preserve">Budgets, actual and </w:t>
      </w:r>
      <w:r w:rsidR="00C82BA2">
        <w:rPr>
          <w:rFonts w:asciiTheme="minorHAnsi" w:hAnsiTheme="minorHAnsi"/>
          <w:sz w:val="22"/>
          <w:szCs w:val="22"/>
        </w:rPr>
        <w:t>forecast,</w:t>
      </w:r>
      <w:r w:rsidRPr="00441350">
        <w:rPr>
          <w:rFonts w:asciiTheme="minorHAnsi" w:hAnsiTheme="minorHAnsi"/>
          <w:sz w:val="22"/>
          <w:szCs w:val="22"/>
        </w:rPr>
        <w:t xml:space="preserve"> </w:t>
      </w:r>
      <w:r w:rsidR="00FC601A">
        <w:rPr>
          <w:rFonts w:asciiTheme="minorHAnsi" w:hAnsiTheme="minorHAnsi"/>
          <w:sz w:val="22"/>
          <w:szCs w:val="22"/>
        </w:rPr>
        <w:t xml:space="preserve">fees and </w:t>
      </w:r>
      <w:r w:rsidRPr="00441350">
        <w:rPr>
          <w:rFonts w:asciiTheme="minorHAnsi" w:hAnsiTheme="minorHAnsi"/>
          <w:sz w:val="22"/>
          <w:szCs w:val="22"/>
        </w:rPr>
        <w:t>costs</w:t>
      </w:r>
      <w:r w:rsidR="00C82BA2">
        <w:rPr>
          <w:rFonts w:asciiTheme="minorHAnsi" w:hAnsiTheme="minorHAnsi"/>
          <w:sz w:val="22"/>
          <w:szCs w:val="22"/>
        </w:rPr>
        <w:t>,</w:t>
      </w:r>
      <w:r w:rsidRPr="00441350">
        <w:rPr>
          <w:rFonts w:asciiTheme="minorHAnsi" w:hAnsiTheme="minorHAnsi"/>
          <w:sz w:val="22"/>
          <w:szCs w:val="22"/>
        </w:rPr>
        <w:t xml:space="preserve"> are managed through UniPhi</w:t>
      </w:r>
      <w:r w:rsidR="00C82BA2">
        <w:rPr>
          <w:rFonts w:asciiTheme="minorHAnsi" w:hAnsiTheme="minorHAnsi"/>
          <w:sz w:val="22"/>
          <w:szCs w:val="22"/>
        </w:rPr>
        <w:t xml:space="preserve"> according to the </w:t>
      </w:r>
      <w:r w:rsidR="001A25F0">
        <w:rPr>
          <w:rFonts w:asciiTheme="minorHAnsi" w:hAnsiTheme="minorHAnsi"/>
          <w:sz w:val="22"/>
          <w:szCs w:val="22"/>
        </w:rPr>
        <w:t>chart of a</w:t>
      </w:r>
      <w:r w:rsidR="001A25F0" w:rsidRPr="00441350">
        <w:rPr>
          <w:rFonts w:asciiTheme="minorHAnsi" w:hAnsiTheme="minorHAnsi"/>
          <w:sz w:val="22"/>
          <w:szCs w:val="22"/>
        </w:rPr>
        <w:t>ccoun</w:t>
      </w:r>
      <w:r w:rsidRPr="00441350">
        <w:rPr>
          <w:rFonts w:asciiTheme="minorHAnsi" w:hAnsiTheme="minorHAnsi"/>
          <w:sz w:val="22"/>
          <w:szCs w:val="22"/>
        </w:rPr>
        <w:t>ts</w:t>
      </w:r>
      <w:r w:rsidR="00C82BA2">
        <w:rPr>
          <w:rFonts w:asciiTheme="minorHAnsi" w:hAnsiTheme="minorHAnsi"/>
          <w:sz w:val="22"/>
          <w:szCs w:val="22"/>
        </w:rPr>
        <w:t xml:space="preserve"> (CoA)</w:t>
      </w:r>
      <w:r w:rsidRPr="00441350">
        <w:rPr>
          <w:rFonts w:asciiTheme="minorHAnsi" w:hAnsiTheme="minorHAnsi"/>
          <w:sz w:val="22"/>
          <w:szCs w:val="22"/>
        </w:rPr>
        <w:t xml:space="preserve">. The </w:t>
      </w:r>
      <w:r w:rsidR="00C82BA2">
        <w:rPr>
          <w:rFonts w:asciiTheme="minorHAnsi" w:hAnsiTheme="minorHAnsi"/>
          <w:sz w:val="22"/>
          <w:szCs w:val="22"/>
        </w:rPr>
        <w:t>CoA</w:t>
      </w:r>
      <w:r w:rsidRPr="00441350">
        <w:rPr>
          <w:rFonts w:asciiTheme="minorHAnsi" w:hAnsiTheme="minorHAnsi"/>
          <w:sz w:val="22"/>
          <w:szCs w:val="22"/>
        </w:rPr>
        <w:t xml:space="preserve"> </w:t>
      </w:r>
      <w:r w:rsidR="00A50749">
        <w:rPr>
          <w:rFonts w:asciiTheme="minorHAnsi" w:hAnsiTheme="minorHAnsi"/>
          <w:sz w:val="22"/>
          <w:szCs w:val="22"/>
        </w:rPr>
        <w:t>will typically</w:t>
      </w:r>
      <w:r w:rsidRPr="00441350">
        <w:rPr>
          <w:rFonts w:asciiTheme="minorHAnsi" w:hAnsiTheme="minorHAnsi"/>
          <w:sz w:val="22"/>
          <w:szCs w:val="22"/>
        </w:rPr>
        <w:t xml:space="preserve"> match your company accounting system</w:t>
      </w:r>
      <w:r w:rsidR="00A50749">
        <w:rPr>
          <w:rFonts w:asciiTheme="minorHAnsi" w:hAnsiTheme="minorHAnsi"/>
          <w:sz w:val="22"/>
          <w:szCs w:val="22"/>
        </w:rPr>
        <w:t xml:space="preserve"> structure</w:t>
      </w:r>
      <w:r w:rsidRPr="00441350">
        <w:rPr>
          <w:rFonts w:asciiTheme="minorHAnsi" w:hAnsiTheme="minorHAnsi"/>
          <w:sz w:val="22"/>
          <w:szCs w:val="22"/>
        </w:rPr>
        <w:t xml:space="preserve">, however, if you are managing projects on behalf of clients, then the </w:t>
      </w:r>
      <w:r w:rsidR="00C82BA2">
        <w:rPr>
          <w:rFonts w:asciiTheme="minorHAnsi" w:hAnsiTheme="minorHAnsi"/>
          <w:sz w:val="22"/>
          <w:szCs w:val="22"/>
        </w:rPr>
        <w:t>CoA</w:t>
      </w:r>
      <w:r w:rsidRPr="00441350">
        <w:rPr>
          <w:rFonts w:asciiTheme="minorHAnsi" w:hAnsiTheme="minorHAnsi"/>
          <w:sz w:val="22"/>
          <w:szCs w:val="22"/>
        </w:rPr>
        <w:t xml:space="preserve"> may include both your company accounts and a project </w:t>
      </w:r>
      <w:r w:rsidR="00C82BA2">
        <w:rPr>
          <w:rFonts w:asciiTheme="minorHAnsi" w:hAnsiTheme="minorHAnsi"/>
          <w:sz w:val="22"/>
          <w:szCs w:val="22"/>
        </w:rPr>
        <w:t>CoA</w:t>
      </w:r>
      <w:r w:rsidRPr="00441350">
        <w:rPr>
          <w:rFonts w:asciiTheme="minorHAnsi" w:hAnsiTheme="minorHAnsi"/>
          <w:sz w:val="22"/>
          <w:szCs w:val="22"/>
        </w:rPr>
        <w:t xml:space="preserve"> for project budgeting. Hence, it is possible to develop multiple </w:t>
      </w:r>
      <w:r w:rsidR="00C82BA2">
        <w:rPr>
          <w:rFonts w:asciiTheme="minorHAnsi" w:hAnsiTheme="minorHAnsi"/>
          <w:sz w:val="22"/>
          <w:szCs w:val="22"/>
        </w:rPr>
        <w:t>CoA’s</w:t>
      </w:r>
      <w:r w:rsidRPr="00441350">
        <w:rPr>
          <w:rFonts w:asciiTheme="minorHAnsi" w:hAnsiTheme="minorHAnsi"/>
          <w:sz w:val="22"/>
          <w:szCs w:val="22"/>
        </w:rPr>
        <w:t>.</w:t>
      </w:r>
    </w:p>
    <w:p w14:paraId="1982A3E9" w14:textId="6982695E" w:rsidR="00441350" w:rsidRPr="00441350" w:rsidRDefault="00441350" w:rsidP="00441350">
      <w:pPr>
        <w:pStyle w:val="NormalWeb"/>
        <w:spacing w:line="360" w:lineRule="auto"/>
        <w:rPr>
          <w:rFonts w:asciiTheme="minorHAnsi" w:hAnsiTheme="minorHAnsi"/>
          <w:sz w:val="22"/>
          <w:szCs w:val="22"/>
        </w:rPr>
      </w:pPr>
      <w:r w:rsidRPr="00441350">
        <w:rPr>
          <w:rFonts w:asciiTheme="minorHAnsi" w:hAnsiTheme="minorHAnsi"/>
          <w:sz w:val="22"/>
          <w:szCs w:val="22"/>
        </w:rPr>
        <w:t>The</w:t>
      </w:r>
      <w:r w:rsidR="008D1BEF">
        <w:rPr>
          <w:rFonts w:asciiTheme="minorHAnsi" w:hAnsiTheme="minorHAnsi"/>
          <w:sz w:val="22"/>
          <w:szCs w:val="22"/>
        </w:rPr>
        <w:t>re is a tight integration between cost and revenue modules, and the contracts module</w:t>
      </w:r>
      <w:r w:rsidR="00FC601A">
        <w:rPr>
          <w:rFonts w:asciiTheme="minorHAnsi" w:hAnsiTheme="minorHAnsi"/>
          <w:sz w:val="22"/>
          <w:szCs w:val="22"/>
        </w:rPr>
        <w:t>. For example, o</w:t>
      </w:r>
      <w:r w:rsidRPr="00441350">
        <w:rPr>
          <w:rFonts w:asciiTheme="minorHAnsi" w:hAnsiTheme="minorHAnsi"/>
          <w:sz w:val="22"/>
          <w:szCs w:val="22"/>
        </w:rPr>
        <w:t>nce a budget is established in the costs system, c</w:t>
      </w:r>
      <w:r w:rsidR="00FC601A">
        <w:rPr>
          <w:rFonts w:asciiTheme="minorHAnsi" w:hAnsiTheme="minorHAnsi"/>
          <w:sz w:val="22"/>
          <w:szCs w:val="22"/>
        </w:rPr>
        <w:t>ost c</w:t>
      </w:r>
      <w:r w:rsidRPr="00441350">
        <w:rPr>
          <w:rFonts w:asciiTheme="minorHAnsi" w:hAnsiTheme="minorHAnsi"/>
          <w:sz w:val="22"/>
          <w:szCs w:val="22"/>
        </w:rPr>
        <w:t>ontracts are apportioned to that budget</w:t>
      </w:r>
      <w:r w:rsidR="00C82BA2">
        <w:rPr>
          <w:rFonts w:asciiTheme="minorHAnsi" w:hAnsiTheme="minorHAnsi"/>
          <w:sz w:val="22"/>
          <w:szCs w:val="22"/>
        </w:rPr>
        <w:t>,</w:t>
      </w:r>
      <w:r w:rsidRPr="00441350">
        <w:rPr>
          <w:rFonts w:asciiTheme="minorHAnsi" w:hAnsiTheme="minorHAnsi"/>
          <w:sz w:val="22"/>
          <w:szCs w:val="22"/>
        </w:rPr>
        <w:t xml:space="preserve"> allowing the project manager to check committed versus budget</w:t>
      </w:r>
      <w:r w:rsidR="00C82BA2">
        <w:rPr>
          <w:rFonts w:asciiTheme="minorHAnsi" w:hAnsiTheme="minorHAnsi"/>
          <w:sz w:val="22"/>
          <w:szCs w:val="22"/>
        </w:rPr>
        <w:t>,</w:t>
      </w:r>
      <w:r w:rsidRPr="00441350">
        <w:rPr>
          <w:rFonts w:asciiTheme="minorHAnsi" w:hAnsiTheme="minorHAnsi"/>
          <w:sz w:val="22"/>
          <w:szCs w:val="22"/>
        </w:rPr>
        <w:t xml:space="preserve"> and forecast to complete costs.</w:t>
      </w:r>
    </w:p>
    <w:p w14:paraId="43D6ECCC" w14:textId="2C300491" w:rsidR="00441350" w:rsidRDefault="008D1BEF" w:rsidP="003644E0">
      <w:pPr>
        <w:pStyle w:val="NormalWeb"/>
        <w:spacing w:line="360" w:lineRule="auto"/>
        <w:rPr>
          <w:rFonts w:asciiTheme="minorHAnsi" w:hAnsiTheme="minorHAnsi"/>
          <w:sz w:val="22"/>
          <w:szCs w:val="22"/>
        </w:rPr>
      </w:pPr>
      <w:r>
        <w:rPr>
          <w:rFonts w:asciiTheme="minorHAnsi" w:hAnsiTheme="minorHAnsi"/>
          <w:sz w:val="22"/>
          <w:szCs w:val="22"/>
        </w:rPr>
        <w:t xml:space="preserve">The chart of accounts (or charts, if you have multiple) allows for multiple levels of </w:t>
      </w:r>
      <w:r w:rsidR="00384B45">
        <w:rPr>
          <w:rFonts w:asciiTheme="minorHAnsi" w:hAnsiTheme="minorHAnsi"/>
          <w:sz w:val="22"/>
          <w:szCs w:val="22"/>
        </w:rPr>
        <w:t xml:space="preserve">detail to be defined as a </w:t>
      </w:r>
      <w:r>
        <w:rPr>
          <w:rFonts w:asciiTheme="minorHAnsi" w:hAnsiTheme="minorHAnsi"/>
          <w:sz w:val="22"/>
          <w:szCs w:val="22"/>
        </w:rPr>
        <w:t>hierarchy</w:t>
      </w:r>
      <w:r w:rsidR="00384B45">
        <w:rPr>
          <w:rFonts w:asciiTheme="minorHAnsi" w:hAnsiTheme="minorHAnsi"/>
          <w:sz w:val="22"/>
          <w:szCs w:val="22"/>
        </w:rPr>
        <w:t xml:space="preserve"> structure</w:t>
      </w:r>
      <w:r w:rsidR="00441350" w:rsidRPr="00441350">
        <w:rPr>
          <w:rFonts w:asciiTheme="minorHAnsi" w:hAnsiTheme="minorHAnsi"/>
          <w:sz w:val="22"/>
          <w:szCs w:val="22"/>
        </w:rPr>
        <w:t xml:space="preserve">. There are two ways to set up cost codes in </w:t>
      </w:r>
      <w:r w:rsidR="00C82BA2">
        <w:rPr>
          <w:rFonts w:asciiTheme="minorHAnsi" w:hAnsiTheme="minorHAnsi"/>
          <w:sz w:val="22"/>
          <w:szCs w:val="22"/>
        </w:rPr>
        <w:t>UniPhi</w:t>
      </w:r>
      <w:r w:rsidR="00DA3441">
        <w:rPr>
          <w:rFonts w:asciiTheme="minorHAnsi" w:hAnsiTheme="minorHAnsi"/>
          <w:sz w:val="22"/>
          <w:szCs w:val="22"/>
        </w:rPr>
        <w:t>: a</w:t>
      </w:r>
      <w:r w:rsidR="00441350" w:rsidRPr="00441350">
        <w:rPr>
          <w:rFonts w:asciiTheme="minorHAnsi" w:hAnsiTheme="minorHAnsi"/>
          <w:sz w:val="22"/>
          <w:szCs w:val="22"/>
        </w:rPr>
        <w:t xml:space="preserve"> file upload</w:t>
      </w:r>
      <w:r w:rsidR="00C82BA2">
        <w:rPr>
          <w:rFonts w:asciiTheme="minorHAnsi" w:hAnsiTheme="minorHAnsi"/>
          <w:sz w:val="22"/>
          <w:szCs w:val="22"/>
        </w:rPr>
        <w:t>, or</w:t>
      </w:r>
      <w:r w:rsidR="00441350" w:rsidRPr="00441350">
        <w:rPr>
          <w:rFonts w:asciiTheme="minorHAnsi" w:hAnsiTheme="minorHAnsi"/>
          <w:sz w:val="22"/>
          <w:szCs w:val="22"/>
        </w:rPr>
        <w:t xml:space="preserve"> </w:t>
      </w:r>
      <w:r w:rsidR="00384B45">
        <w:rPr>
          <w:rFonts w:asciiTheme="minorHAnsi" w:hAnsiTheme="minorHAnsi"/>
          <w:sz w:val="22"/>
          <w:szCs w:val="22"/>
        </w:rPr>
        <w:t>a user interface for data entry</w:t>
      </w:r>
      <w:r w:rsidR="00441350" w:rsidRPr="00441350">
        <w:rPr>
          <w:rFonts w:asciiTheme="minorHAnsi" w:hAnsiTheme="minorHAnsi"/>
          <w:sz w:val="22"/>
          <w:szCs w:val="22"/>
        </w:rPr>
        <w:t>.</w:t>
      </w:r>
    </w:p>
    <w:p w14:paraId="27472F12" w14:textId="77777777" w:rsidR="00784D9C" w:rsidRDefault="00784D9C" w:rsidP="00784D9C">
      <w:pPr>
        <w:pStyle w:val="Heading2"/>
      </w:pPr>
      <w:bookmarkStart w:id="42" w:name="_Toc5782330"/>
      <w:r w:rsidRPr="00C80D8A">
        <w:t>Chart of Account</w:t>
      </w:r>
      <w:r>
        <w:t xml:space="preserve"> Types</w:t>
      </w:r>
      <w:bookmarkEnd w:id="42"/>
    </w:p>
    <w:p w14:paraId="70E57AA9" w14:textId="3C14592B" w:rsidR="00784D9C" w:rsidRPr="00DA3441" w:rsidRDefault="00784D9C" w:rsidP="00784D9C">
      <w:pPr>
        <w:rPr>
          <w:rFonts w:asciiTheme="minorHAnsi" w:hAnsiTheme="minorHAnsi"/>
          <w:color w:val="auto"/>
          <w:sz w:val="22"/>
          <w:szCs w:val="22"/>
          <w:lang w:eastAsia="en-AU"/>
        </w:rPr>
      </w:pPr>
      <w:r w:rsidRPr="00DA3441">
        <w:rPr>
          <w:rFonts w:asciiTheme="minorHAnsi" w:hAnsiTheme="minorHAnsi"/>
          <w:color w:val="auto"/>
          <w:sz w:val="22"/>
          <w:szCs w:val="22"/>
          <w:lang w:eastAsia="en-AU"/>
        </w:rPr>
        <w:t xml:space="preserve">There are three types of chart of </w:t>
      </w:r>
      <w:r w:rsidR="001A25F0">
        <w:rPr>
          <w:rFonts w:asciiTheme="minorHAnsi" w:hAnsiTheme="minorHAnsi"/>
          <w:color w:val="auto"/>
          <w:sz w:val="22"/>
          <w:szCs w:val="22"/>
          <w:lang w:eastAsia="en-AU"/>
        </w:rPr>
        <w:t>a</w:t>
      </w:r>
      <w:r w:rsidR="001A25F0" w:rsidRPr="00DA3441">
        <w:rPr>
          <w:rFonts w:asciiTheme="minorHAnsi" w:hAnsiTheme="minorHAnsi"/>
          <w:color w:val="auto"/>
          <w:sz w:val="22"/>
          <w:szCs w:val="22"/>
          <w:lang w:eastAsia="en-AU"/>
        </w:rPr>
        <w:t>ccounts</w:t>
      </w:r>
      <w:r w:rsidRPr="00DA3441">
        <w:rPr>
          <w:rFonts w:asciiTheme="minorHAnsi" w:hAnsiTheme="minorHAnsi"/>
          <w:color w:val="auto"/>
          <w:sz w:val="22"/>
          <w:szCs w:val="22"/>
          <w:lang w:eastAsia="en-AU"/>
        </w:rPr>
        <w:t>:</w:t>
      </w:r>
    </w:p>
    <w:p w14:paraId="2E9F9D48" w14:textId="640F5B29" w:rsidR="00784D9C" w:rsidRPr="00DA3441" w:rsidRDefault="001A25F0" w:rsidP="00615B22">
      <w:pPr>
        <w:pStyle w:val="ListParagraph"/>
        <w:numPr>
          <w:ilvl w:val="0"/>
          <w:numId w:val="11"/>
        </w:numPr>
        <w:rPr>
          <w:rFonts w:asciiTheme="minorHAnsi" w:hAnsiTheme="minorHAnsi"/>
          <w:color w:val="auto"/>
          <w:sz w:val="22"/>
          <w:szCs w:val="22"/>
          <w:lang w:eastAsia="en-AU"/>
        </w:rPr>
      </w:pPr>
      <w:r w:rsidRPr="00DA3441">
        <w:rPr>
          <w:rFonts w:asciiTheme="minorHAnsi" w:hAnsiTheme="minorHAnsi"/>
          <w:color w:val="auto"/>
          <w:sz w:val="22"/>
          <w:szCs w:val="22"/>
          <w:lang w:eastAsia="en-AU"/>
        </w:rPr>
        <w:t>Project costs</w:t>
      </w:r>
      <w:r w:rsidR="00E478E7">
        <w:rPr>
          <w:rFonts w:asciiTheme="minorHAnsi" w:hAnsiTheme="minorHAnsi"/>
          <w:color w:val="auto"/>
          <w:sz w:val="22"/>
          <w:szCs w:val="22"/>
          <w:lang w:eastAsia="en-AU"/>
        </w:rPr>
        <w:t xml:space="preserve"> - </w:t>
      </w:r>
      <w:r w:rsidR="00E478E7">
        <w:rPr>
          <w:rFonts w:asciiTheme="minorHAnsi" w:hAnsiTheme="minorHAnsi"/>
          <w:sz w:val="22"/>
          <w:szCs w:val="22"/>
        </w:rPr>
        <w:t>Use</w:t>
      </w:r>
      <w:r w:rsidR="00E478E7" w:rsidRPr="00E478E7">
        <w:rPr>
          <w:rFonts w:asciiTheme="minorHAnsi" w:hAnsiTheme="minorHAnsi"/>
          <w:sz w:val="22"/>
          <w:szCs w:val="22"/>
        </w:rPr>
        <w:t xml:space="preserve"> project cost if you are managing proj</w:t>
      </w:r>
      <w:r w:rsidR="00E478E7">
        <w:rPr>
          <w:rFonts w:asciiTheme="minorHAnsi" w:hAnsiTheme="minorHAnsi"/>
          <w:sz w:val="22"/>
          <w:szCs w:val="22"/>
        </w:rPr>
        <w:t>ect costs on behalf of a client. You or your organisation are NOT actually paying these costs</w:t>
      </w:r>
    </w:p>
    <w:p w14:paraId="3C619E9C" w14:textId="4D738C9D" w:rsidR="00784D9C" w:rsidRPr="00DA3441" w:rsidRDefault="001A25F0" w:rsidP="00615B22">
      <w:pPr>
        <w:pStyle w:val="ListParagraph"/>
        <w:numPr>
          <w:ilvl w:val="0"/>
          <w:numId w:val="11"/>
        </w:numPr>
        <w:rPr>
          <w:rFonts w:asciiTheme="minorHAnsi" w:hAnsiTheme="minorHAnsi"/>
          <w:color w:val="auto"/>
          <w:sz w:val="22"/>
          <w:szCs w:val="22"/>
          <w:lang w:eastAsia="en-AU"/>
        </w:rPr>
      </w:pPr>
      <w:r w:rsidRPr="00DA3441">
        <w:rPr>
          <w:rFonts w:asciiTheme="minorHAnsi" w:hAnsiTheme="minorHAnsi"/>
          <w:color w:val="auto"/>
          <w:sz w:val="22"/>
          <w:szCs w:val="22"/>
          <w:lang w:eastAsia="en-AU"/>
        </w:rPr>
        <w:t>Internal revenue</w:t>
      </w:r>
      <w:r w:rsidR="00E478E7">
        <w:rPr>
          <w:rFonts w:asciiTheme="minorHAnsi" w:hAnsiTheme="minorHAnsi"/>
          <w:color w:val="auto"/>
          <w:sz w:val="22"/>
          <w:szCs w:val="22"/>
          <w:lang w:eastAsia="en-AU"/>
        </w:rPr>
        <w:t xml:space="preserve"> - </w:t>
      </w:r>
      <w:r w:rsidR="00E478E7">
        <w:rPr>
          <w:rFonts w:asciiTheme="minorHAnsi" w:hAnsiTheme="minorHAnsi"/>
          <w:sz w:val="22"/>
          <w:szCs w:val="22"/>
        </w:rPr>
        <w:t>Use</w:t>
      </w:r>
      <w:r w:rsidR="00E478E7" w:rsidRPr="00E478E7">
        <w:rPr>
          <w:rFonts w:asciiTheme="minorHAnsi" w:hAnsiTheme="minorHAnsi"/>
          <w:sz w:val="22"/>
          <w:szCs w:val="22"/>
        </w:rPr>
        <w:t xml:space="preserve"> internal revenue if you are tracking fees received for goods or services</w:t>
      </w:r>
      <w:r w:rsidR="00E478E7">
        <w:rPr>
          <w:rFonts w:asciiTheme="minorHAnsi" w:hAnsiTheme="minorHAnsi"/>
          <w:sz w:val="22"/>
          <w:szCs w:val="22"/>
        </w:rPr>
        <w:t>. You or your organisation are receiving money for these items</w:t>
      </w:r>
    </w:p>
    <w:p w14:paraId="4FDD8483" w14:textId="4F6B8653" w:rsidR="00E478E7" w:rsidRPr="00E478E7" w:rsidRDefault="001A25F0" w:rsidP="00615B22">
      <w:pPr>
        <w:pStyle w:val="ListParagraph"/>
        <w:numPr>
          <w:ilvl w:val="0"/>
          <w:numId w:val="11"/>
        </w:numPr>
        <w:rPr>
          <w:rFonts w:asciiTheme="minorHAnsi" w:hAnsiTheme="minorHAnsi"/>
          <w:color w:val="auto"/>
          <w:sz w:val="22"/>
          <w:szCs w:val="22"/>
          <w:lang w:eastAsia="en-AU"/>
        </w:rPr>
      </w:pPr>
      <w:r w:rsidRPr="00DA3441">
        <w:rPr>
          <w:rFonts w:asciiTheme="minorHAnsi" w:hAnsiTheme="minorHAnsi"/>
          <w:color w:val="auto"/>
          <w:sz w:val="22"/>
          <w:szCs w:val="22"/>
          <w:lang w:eastAsia="en-AU"/>
        </w:rPr>
        <w:t>Internal costs</w:t>
      </w:r>
      <w:r w:rsidR="00E478E7">
        <w:rPr>
          <w:rFonts w:asciiTheme="minorHAnsi" w:hAnsiTheme="minorHAnsi"/>
          <w:color w:val="auto"/>
          <w:sz w:val="22"/>
          <w:szCs w:val="22"/>
          <w:lang w:eastAsia="en-AU"/>
        </w:rPr>
        <w:t xml:space="preserve"> - </w:t>
      </w:r>
      <w:r w:rsidR="00E478E7">
        <w:rPr>
          <w:rFonts w:asciiTheme="minorHAnsi" w:hAnsiTheme="minorHAnsi"/>
          <w:sz w:val="22"/>
          <w:szCs w:val="22"/>
        </w:rPr>
        <w:t>Use</w:t>
      </w:r>
      <w:r w:rsidR="00E478E7" w:rsidRPr="00E478E7">
        <w:rPr>
          <w:rFonts w:asciiTheme="minorHAnsi" w:hAnsiTheme="minorHAnsi"/>
          <w:sz w:val="22"/>
          <w:szCs w:val="22"/>
        </w:rPr>
        <w:t xml:space="preserve"> if you are tracking internal company or project costs.</w:t>
      </w:r>
      <w:r w:rsidR="00E478E7">
        <w:rPr>
          <w:rFonts w:asciiTheme="minorHAnsi" w:hAnsiTheme="minorHAnsi"/>
          <w:sz w:val="22"/>
          <w:szCs w:val="22"/>
        </w:rPr>
        <w:t xml:space="preserve"> You or your organisation ARE paying these costs.</w:t>
      </w:r>
    </w:p>
    <w:p w14:paraId="33AF3915" w14:textId="77777777" w:rsidR="00784D9C" w:rsidRDefault="00784D9C" w:rsidP="00784D9C"/>
    <w:p w14:paraId="642DADA6" w14:textId="33806D0D" w:rsidR="00784D9C" w:rsidRPr="00DA3441" w:rsidRDefault="00784D9C" w:rsidP="00784D9C">
      <w:pPr>
        <w:rPr>
          <w:rFonts w:asciiTheme="minorHAnsi" w:hAnsiTheme="minorHAnsi"/>
          <w:color w:val="auto"/>
          <w:sz w:val="22"/>
          <w:szCs w:val="22"/>
          <w:lang w:eastAsia="en-AU"/>
        </w:rPr>
      </w:pPr>
      <w:r w:rsidRPr="00DA3441">
        <w:rPr>
          <w:rFonts w:asciiTheme="minorHAnsi" w:hAnsiTheme="minorHAnsi"/>
          <w:color w:val="auto"/>
          <w:sz w:val="22"/>
          <w:szCs w:val="22"/>
          <w:lang w:eastAsia="en-AU"/>
        </w:rPr>
        <w:t xml:space="preserve">Project </w:t>
      </w:r>
      <w:r w:rsidR="001A25F0">
        <w:rPr>
          <w:rFonts w:asciiTheme="minorHAnsi" w:hAnsiTheme="minorHAnsi"/>
          <w:color w:val="auto"/>
          <w:sz w:val="22"/>
          <w:szCs w:val="22"/>
          <w:lang w:eastAsia="en-AU"/>
        </w:rPr>
        <w:t>c</w:t>
      </w:r>
      <w:r w:rsidR="001A25F0" w:rsidRPr="00DA3441">
        <w:rPr>
          <w:rFonts w:asciiTheme="minorHAnsi" w:hAnsiTheme="minorHAnsi"/>
          <w:color w:val="auto"/>
          <w:sz w:val="22"/>
          <w:szCs w:val="22"/>
          <w:lang w:eastAsia="en-AU"/>
        </w:rPr>
        <w:t xml:space="preserve">osts </w:t>
      </w:r>
      <w:r w:rsidRPr="00DA3441">
        <w:rPr>
          <w:rFonts w:asciiTheme="minorHAnsi" w:hAnsiTheme="minorHAnsi"/>
          <w:color w:val="auto"/>
          <w:sz w:val="22"/>
          <w:szCs w:val="22"/>
          <w:lang w:eastAsia="en-AU"/>
        </w:rPr>
        <w:t>charts are used for project cost reports. These charts can be linked to internal cost charts if the deployment is for internal project management. The cost elements set up in this chart d</w:t>
      </w:r>
      <w:r w:rsidR="00384B45">
        <w:rPr>
          <w:rFonts w:asciiTheme="minorHAnsi" w:hAnsiTheme="minorHAnsi"/>
          <w:color w:val="auto"/>
          <w:sz w:val="22"/>
          <w:szCs w:val="22"/>
          <w:lang w:eastAsia="en-AU"/>
        </w:rPr>
        <w:t xml:space="preserve">etermine </w:t>
      </w:r>
      <w:r w:rsidRPr="00DA3441">
        <w:rPr>
          <w:rFonts w:asciiTheme="minorHAnsi" w:hAnsiTheme="minorHAnsi"/>
          <w:color w:val="auto"/>
          <w:sz w:val="22"/>
          <w:szCs w:val="22"/>
          <w:lang w:eastAsia="en-AU"/>
        </w:rPr>
        <w:t>how budget information will be reported on a project</w:t>
      </w:r>
      <w:r w:rsidR="001A25F0">
        <w:rPr>
          <w:rFonts w:asciiTheme="minorHAnsi" w:hAnsiTheme="minorHAnsi"/>
          <w:color w:val="auto"/>
          <w:sz w:val="22"/>
          <w:szCs w:val="22"/>
          <w:lang w:eastAsia="en-AU"/>
        </w:rPr>
        <w:t>.</w:t>
      </w:r>
    </w:p>
    <w:p w14:paraId="476B9D09" w14:textId="77777777" w:rsidR="00784D9C" w:rsidRPr="00DA3441" w:rsidRDefault="00784D9C" w:rsidP="00784D9C">
      <w:pPr>
        <w:rPr>
          <w:rFonts w:asciiTheme="minorHAnsi" w:hAnsiTheme="minorHAnsi"/>
          <w:color w:val="auto"/>
          <w:sz w:val="22"/>
          <w:szCs w:val="22"/>
          <w:lang w:eastAsia="en-AU"/>
        </w:rPr>
      </w:pPr>
    </w:p>
    <w:p w14:paraId="0674330C" w14:textId="7EFCBF42" w:rsidR="000C4E5F" w:rsidRDefault="00784D9C" w:rsidP="00784D9C">
      <w:pPr>
        <w:rPr>
          <w:rFonts w:asciiTheme="minorHAnsi" w:hAnsiTheme="minorHAnsi"/>
          <w:color w:val="auto"/>
          <w:sz w:val="22"/>
          <w:szCs w:val="22"/>
          <w:lang w:eastAsia="en-AU"/>
        </w:rPr>
      </w:pPr>
      <w:r w:rsidRPr="00DA3441">
        <w:rPr>
          <w:rFonts w:asciiTheme="minorHAnsi" w:hAnsiTheme="minorHAnsi"/>
          <w:color w:val="auto"/>
          <w:sz w:val="22"/>
          <w:szCs w:val="22"/>
          <w:lang w:eastAsia="en-AU"/>
        </w:rPr>
        <w:lastRenderedPageBreak/>
        <w:t>Internal revenue and internal cost charts are for tracking either project profitability from a professional services practice management perspective</w:t>
      </w:r>
      <w:r w:rsidR="00C82BA2">
        <w:rPr>
          <w:rFonts w:asciiTheme="minorHAnsi" w:hAnsiTheme="minorHAnsi"/>
          <w:color w:val="auto"/>
          <w:sz w:val="22"/>
          <w:szCs w:val="22"/>
          <w:lang w:eastAsia="en-AU"/>
        </w:rPr>
        <w:t>,</w:t>
      </w:r>
      <w:r w:rsidRPr="00DA3441">
        <w:rPr>
          <w:rFonts w:asciiTheme="minorHAnsi" w:hAnsiTheme="minorHAnsi"/>
          <w:color w:val="auto"/>
          <w:sz w:val="22"/>
          <w:szCs w:val="22"/>
          <w:lang w:eastAsia="en-AU"/>
        </w:rPr>
        <w:t xml:space="preserve"> or cost benefit analysis from an internal project business case perspective. Default reports in UniPhi use these t</w:t>
      </w:r>
      <w:r w:rsidR="00C82BA2">
        <w:rPr>
          <w:rFonts w:asciiTheme="minorHAnsi" w:hAnsiTheme="minorHAnsi"/>
          <w:color w:val="auto"/>
          <w:sz w:val="22"/>
          <w:szCs w:val="22"/>
          <w:lang w:eastAsia="en-AU"/>
        </w:rPr>
        <w:t>wo</w:t>
      </w:r>
      <w:r w:rsidRPr="00DA3441">
        <w:rPr>
          <w:rFonts w:asciiTheme="minorHAnsi" w:hAnsiTheme="minorHAnsi"/>
          <w:color w:val="auto"/>
          <w:sz w:val="22"/>
          <w:szCs w:val="22"/>
          <w:lang w:eastAsia="en-AU"/>
        </w:rPr>
        <w:t xml:space="preserve"> chart types to define revenue and expense</w:t>
      </w:r>
      <w:r w:rsidR="00C82BA2">
        <w:rPr>
          <w:rFonts w:asciiTheme="minorHAnsi" w:hAnsiTheme="minorHAnsi"/>
          <w:color w:val="auto"/>
          <w:sz w:val="22"/>
          <w:szCs w:val="22"/>
          <w:lang w:eastAsia="en-AU"/>
        </w:rPr>
        <w:t xml:space="preserve">, </w:t>
      </w:r>
      <w:r w:rsidRPr="00DA3441">
        <w:rPr>
          <w:rFonts w:asciiTheme="minorHAnsi" w:hAnsiTheme="minorHAnsi"/>
          <w:color w:val="auto"/>
          <w:sz w:val="22"/>
          <w:szCs w:val="22"/>
          <w:lang w:eastAsia="en-AU"/>
        </w:rPr>
        <w:t xml:space="preserve">as well as benefits and costs. Example reports </w:t>
      </w:r>
      <w:r w:rsidR="001A25F0">
        <w:rPr>
          <w:rFonts w:asciiTheme="minorHAnsi" w:hAnsiTheme="minorHAnsi"/>
          <w:color w:val="auto"/>
          <w:sz w:val="22"/>
          <w:szCs w:val="22"/>
          <w:lang w:eastAsia="en-AU"/>
        </w:rPr>
        <w:t>include</w:t>
      </w:r>
      <w:r w:rsidRPr="00DA3441">
        <w:rPr>
          <w:rFonts w:asciiTheme="minorHAnsi" w:hAnsiTheme="minorHAnsi"/>
          <w:color w:val="auto"/>
          <w:sz w:val="22"/>
          <w:szCs w:val="22"/>
          <w:lang w:eastAsia="en-AU"/>
        </w:rPr>
        <w:t xml:space="preserve"> portfolio profitability, project profitability, free cash flow</w:t>
      </w:r>
      <w:r w:rsidR="00AF3D45">
        <w:rPr>
          <w:rFonts w:asciiTheme="minorHAnsi" w:hAnsiTheme="minorHAnsi"/>
          <w:color w:val="auto"/>
          <w:sz w:val="22"/>
          <w:szCs w:val="22"/>
          <w:lang w:eastAsia="en-AU"/>
        </w:rPr>
        <w:t>,</w:t>
      </w:r>
      <w:r w:rsidRPr="00DA3441">
        <w:rPr>
          <w:rFonts w:asciiTheme="minorHAnsi" w:hAnsiTheme="minorHAnsi"/>
          <w:color w:val="auto"/>
          <w:sz w:val="22"/>
          <w:szCs w:val="22"/>
          <w:lang w:eastAsia="en-AU"/>
        </w:rPr>
        <w:t xml:space="preserve"> and cost benefit analysis reports.</w:t>
      </w:r>
    </w:p>
    <w:p w14:paraId="01F7B680" w14:textId="58CBE1D7" w:rsidR="002076A6" w:rsidRPr="00DA3441" w:rsidRDefault="00B46BD6" w:rsidP="00784D9C">
      <w:pPr>
        <w:rPr>
          <w:rFonts w:asciiTheme="minorHAnsi" w:hAnsiTheme="minorHAnsi"/>
          <w:color w:val="auto"/>
          <w:sz w:val="22"/>
          <w:szCs w:val="22"/>
          <w:lang w:eastAsia="en-AU"/>
        </w:rPr>
      </w:pPr>
      <w:r>
        <w:rPr>
          <w:noProof/>
          <w:lang w:eastAsia="en-AU"/>
        </w:rPr>
        <w:drawing>
          <wp:anchor distT="0" distB="0" distL="114300" distR="114300" simplePos="0" relativeHeight="251923456" behindDoc="0" locked="0" layoutInCell="1" allowOverlap="1" wp14:anchorId="2B5A6B8B" wp14:editId="0DA75C1F">
            <wp:simplePos x="0" y="0"/>
            <wp:positionH relativeFrom="margin">
              <wp:posOffset>0</wp:posOffset>
            </wp:positionH>
            <wp:positionV relativeFrom="page">
              <wp:posOffset>2288366</wp:posOffset>
            </wp:positionV>
            <wp:extent cx="734060" cy="1000760"/>
            <wp:effectExtent l="0" t="0" r="8890" b="0"/>
            <wp:wrapSquare wrapText="bothSides"/>
            <wp:docPr id="301" name="Picture 301"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0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6FF7E" w14:textId="24B5AA5C" w:rsidR="00A76E54" w:rsidRDefault="00A76E54">
      <w:pPr>
        <w:spacing w:line="240" w:lineRule="auto"/>
        <w:rPr>
          <w:rFonts w:eastAsiaTheme="majorEastAsia" w:cstheme="majorBidi"/>
          <w:bCs/>
          <w:sz w:val="28"/>
          <w:szCs w:val="26"/>
        </w:rPr>
      </w:pPr>
    </w:p>
    <w:p w14:paraId="7D145E16" w14:textId="17D92467" w:rsidR="00C80D8A" w:rsidRDefault="00C80D8A" w:rsidP="007D21B8">
      <w:pPr>
        <w:rPr>
          <w:rStyle w:val="Heading2Char"/>
        </w:rPr>
      </w:pPr>
      <w:bookmarkStart w:id="43" w:name="_Toc5782331"/>
      <w:r w:rsidRPr="007D21B8">
        <w:rPr>
          <w:rStyle w:val="Heading2Char"/>
        </w:rPr>
        <w:t xml:space="preserve">Create </w:t>
      </w:r>
      <w:r w:rsidR="00617254" w:rsidRPr="007D21B8">
        <w:rPr>
          <w:rStyle w:val="Heading2Char"/>
        </w:rPr>
        <w:t>Chart of Accounts</w:t>
      </w:r>
      <w:r w:rsidRPr="007D21B8">
        <w:rPr>
          <w:rStyle w:val="Heading2Char"/>
        </w:rPr>
        <w:t xml:space="preserve"> through Import</w:t>
      </w:r>
      <w:bookmarkEnd w:id="43"/>
    </w:p>
    <w:p w14:paraId="01704278" w14:textId="77777777" w:rsidR="00B46BD6" w:rsidRDefault="00B46BD6" w:rsidP="007D21B8"/>
    <w:p w14:paraId="6885BB4B" w14:textId="77777777" w:rsidR="00B46BD6" w:rsidRDefault="00B46BD6" w:rsidP="007D21B8"/>
    <w:p w14:paraId="116A5F9E" w14:textId="77777777" w:rsidR="000C4E5F" w:rsidRPr="00DA3441" w:rsidRDefault="000C4E5F" w:rsidP="000C4E5F">
      <w:pPr>
        <w:rPr>
          <w:rFonts w:asciiTheme="minorHAnsi" w:hAnsiTheme="minorHAnsi"/>
          <w:color w:val="auto"/>
          <w:sz w:val="22"/>
          <w:szCs w:val="22"/>
          <w:lang w:eastAsia="en-AU"/>
        </w:rPr>
      </w:pPr>
      <w:r w:rsidRPr="00DA3441">
        <w:rPr>
          <w:rFonts w:asciiTheme="minorHAnsi" w:hAnsiTheme="minorHAnsi"/>
          <w:color w:val="auto"/>
          <w:sz w:val="22"/>
          <w:szCs w:val="22"/>
          <w:lang w:eastAsia="en-AU"/>
        </w:rPr>
        <w:t xml:space="preserve">There are two methods for creating </w:t>
      </w:r>
      <w:r w:rsidR="00AF3D45">
        <w:rPr>
          <w:rFonts w:asciiTheme="minorHAnsi" w:hAnsiTheme="minorHAnsi"/>
          <w:color w:val="auto"/>
          <w:sz w:val="22"/>
          <w:szCs w:val="22"/>
          <w:lang w:eastAsia="en-AU"/>
        </w:rPr>
        <w:t>a</w:t>
      </w:r>
      <w:r w:rsidRPr="00DA3441">
        <w:rPr>
          <w:rFonts w:asciiTheme="minorHAnsi" w:hAnsiTheme="minorHAnsi"/>
          <w:color w:val="auto"/>
          <w:sz w:val="22"/>
          <w:szCs w:val="22"/>
          <w:lang w:eastAsia="en-AU"/>
        </w:rPr>
        <w:t xml:space="preserve"> chart of accounts. If your chart is large and comes from an accounting system then you may like to import the list. </w:t>
      </w:r>
      <w:r w:rsidRPr="00DA3441">
        <w:rPr>
          <w:rFonts w:asciiTheme="minorHAnsi" w:hAnsiTheme="minorHAnsi"/>
          <w:b/>
          <w:color w:val="auto"/>
          <w:sz w:val="22"/>
          <w:szCs w:val="22"/>
          <w:lang w:eastAsia="en-AU"/>
        </w:rPr>
        <w:t xml:space="preserve">You will need to </w:t>
      </w:r>
      <w:r w:rsidR="00AF3D45">
        <w:rPr>
          <w:rFonts w:asciiTheme="minorHAnsi" w:hAnsiTheme="minorHAnsi"/>
          <w:b/>
          <w:color w:val="auto"/>
          <w:sz w:val="22"/>
          <w:szCs w:val="22"/>
          <w:lang w:eastAsia="en-AU"/>
        </w:rPr>
        <w:t>export</w:t>
      </w:r>
      <w:r w:rsidRPr="00DA3441">
        <w:rPr>
          <w:rFonts w:asciiTheme="minorHAnsi" w:hAnsiTheme="minorHAnsi"/>
          <w:b/>
          <w:color w:val="auto"/>
          <w:sz w:val="22"/>
          <w:szCs w:val="22"/>
          <w:lang w:eastAsia="en-AU"/>
        </w:rPr>
        <w:t xml:space="preserve"> your finance system</w:t>
      </w:r>
      <w:r w:rsidR="00AF3D45">
        <w:rPr>
          <w:rFonts w:asciiTheme="minorHAnsi" w:hAnsiTheme="minorHAnsi"/>
          <w:b/>
          <w:color w:val="auto"/>
          <w:sz w:val="22"/>
          <w:szCs w:val="22"/>
          <w:lang w:eastAsia="en-AU"/>
        </w:rPr>
        <w:t xml:space="preserve"> fields </w:t>
      </w:r>
      <w:r w:rsidRPr="00DA3441">
        <w:rPr>
          <w:rFonts w:asciiTheme="minorHAnsi" w:hAnsiTheme="minorHAnsi"/>
          <w:b/>
          <w:color w:val="auto"/>
          <w:sz w:val="22"/>
          <w:szCs w:val="22"/>
          <w:lang w:eastAsia="en-AU"/>
        </w:rPr>
        <w:t xml:space="preserve">to </w:t>
      </w:r>
      <w:r w:rsidR="00AF3D45">
        <w:rPr>
          <w:rFonts w:asciiTheme="minorHAnsi" w:hAnsiTheme="minorHAnsi"/>
          <w:b/>
          <w:color w:val="auto"/>
          <w:sz w:val="22"/>
          <w:szCs w:val="22"/>
          <w:lang w:eastAsia="en-AU"/>
        </w:rPr>
        <w:t>match</w:t>
      </w:r>
      <w:r w:rsidR="00597A1A">
        <w:rPr>
          <w:rFonts w:asciiTheme="minorHAnsi" w:hAnsiTheme="minorHAnsi"/>
          <w:b/>
          <w:color w:val="auto"/>
          <w:sz w:val="22"/>
          <w:szCs w:val="22"/>
          <w:lang w:eastAsia="en-AU"/>
        </w:rPr>
        <w:t xml:space="preserve"> the sample </w:t>
      </w:r>
      <w:r w:rsidR="00597A1A">
        <w:rPr>
          <w:rFonts w:asciiTheme="minorHAnsi" w:hAnsiTheme="minorHAnsi"/>
          <w:b/>
          <w:sz w:val="22"/>
          <w:szCs w:val="22"/>
        </w:rPr>
        <w:t>Excel</w:t>
      </w:r>
      <w:r w:rsidRPr="00DA3441">
        <w:rPr>
          <w:rFonts w:asciiTheme="minorHAnsi" w:hAnsiTheme="minorHAnsi"/>
          <w:b/>
          <w:color w:val="auto"/>
          <w:sz w:val="22"/>
          <w:szCs w:val="22"/>
          <w:lang w:eastAsia="en-AU"/>
        </w:rPr>
        <w:t xml:space="preserve"> file provided</w:t>
      </w:r>
      <w:r w:rsidR="00AF3D45">
        <w:rPr>
          <w:rFonts w:asciiTheme="minorHAnsi" w:hAnsiTheme="minorHAnsi"/>
          <w:b/>
          <w:color w:val="auto"/>
          <w:sz w:val="22"/>
          <w:szCs w:val="22"/>
          <w:lang w:eastAsia="en-AU"/>
        </w:rPr>
        <w:t>,</w:t>
      </w:r>
      <w:r w:rsidRPr="00DA3441">
        <w:rPr>
          <w:rFonts w:asciiTheme="minorHAnsi" w:hAnsiTheme="minorHAnsi"/>
          <w:b/>
          <w:color w:val="auto"/>
          <w:sz w:val="22"/>
          <w:szCs w:val="22"/>
          <w:lang w:eastAsia="en-AU"/>
        </w:rPr>
        <w:t xml:space="preserve"> for this to work.</w:t>
      </w:r>
    </w:p>
    <w:p w14:paraId="38E2D9FC" w14:textId="77777777" w:rsidR="001C2CC8" w:rsidRPr="001C2CC8" w:rsidRDefault="001C2CC8" w:rsidP="00A76E54">
      <w:pPr>
        <w:pStyle w:val="NormalWeb"/>
        <w:spacing w:line="360" w:lineRule="auto"/>
        <w:ind w:left="1080" w:hanging="360"/>
        <w:rPr>
          <w:rFonts w:asciiTheme="minorHAnsi" w:hAnsiTheme="minorHAnsi"/>
          <w:b/>
          <w:sz w:val="22"/>
          <w:szCs w:val="22"/>
        </w:rPr>
      </w:pPr>
      <w:r>
        <w:rPr>
          <w:rFonts w:asciiTheme="minorHAnsi" w:hAnsiTheme="minorHAnsi"/>
          <w:b/>
          <w:sz w:val="22"/>
          <w:szCs w:val="22"/>
        </w:rPr>
        <w:t xml:space="preserve">To view a </w:t>
      </w:r>
      <w:r w:rsidR="00004387">
        <w:rPr>
          <w:rFonts w:asciiTheme="minorHAnsi" w:hAnsiTheme="minorHAnsi"/>
          <w:b/>
          <w:sz w:val="22"/>
          <w:szCs w:val="22"/>
        </w:rPr>
        <w:t>s</w:t>
      </w:r>
      <w:r w:rsidR="00597A1A">
        <w:rPr>
          <w:rFonts w:asciiTheme="minorHAnsi" w:hAnsiTheme="minorHAnsi"/>
          <w:b/>
          <w:sz w:val="22"/>
          <w:szCs w:val="22"/>
        </w:rPr>
        <w:t xml:space="preserve">ample Excel </w:t>
      </w:r>
      <w:r>
        <w:rPr>
          <w:rFonts w:asciiTheme="minorHAnsi" w:hAnsiTheme="minorHAnsi"/>
          <w:b/>
          <w:sz w:val="22"/>
          <w:szCs w:val="22"/>
        </w:rPr>
        <w:t>file:</w:t>
      </w:r>
    </w:p>
    <w:p w14:paraId="71D16B1D" w14:textId="5CEF4AC9" w:rsidR="00004387" w:rsidRPr="00A059BB" w:rsidRDefault="00441350" w:rsidP="00615B22">
      <w:pPr>
        <w:pStyle w:val="NormalWeb"/>
        <w:numPr>
          <w:ilvl w:val="0"/>
          <w:numId w:val="27"/>
        </w:numPr>
        <w:ind w:left="1080"/>
        <w:rPr>
          <w:rFonts w:asciiTheme="minorHAnsi" w:hAnsiTheme="minorHAnsi"/>
          <w:sz w:val="22"/>
          <w:szCs w:val="22"/>
        </w:rPr>
      </w:pPr>
      <w:r w:rsidRPr="00441350">
        <w:rPr>
          <w:rFonts w:asciiTheme="minorHAnsi" w:hAnsiTheme="minorHAnsi"/>
          <w:sz w:val="22"/>
          <w:szCs w:val="22"/>
        </w:rPr>
        <w:t xml:space="preserve">Access the account codes section by browsing to the </w:t>
      </w:r>
      <w:r w:rsidR="00F96F69">
        <w:rPr>
          <w:rFonts w:asciiTheme="minorHAnsi" w:hAnsiTheme="minorHAnsi"/>
          <w:i/>
          <w:sz w:val="22"/>
          <w:szCs w:val="22"/>
        </w:rPr>
        <w:t>Configuration</w:t>
      </w:r>
      <w:r w:rsidRPr="00441350">
        <w:rPr>
          <w:rFonts w:asciiTheme="minorHAnsi" w:hAnsiTheme="minorHAnsi"/>
          <w:sz w:val="22"/>
          <w:szCs w:val="22"/>
        </w:rPr>
        <w:t xml:space="preserve"> &gt; </w:t>
      </w:r>
      <w:r w:rsidRPr="00441350">
        <w:rPr>
          <w:rFonts w:asciiTheme="minorHAnsi" w:hAnsiTheme="minorHAnsi"/>
          <w:i/>
          <w:sz w:val="22"/>
          <w:szCs w:val="22"/>
        </w:rPr>
        <w:t>Chart of Accounts</w:t>
      </w:r>
      <w:r w:rsidR="00004387">
        <w:rPr>
          <w:rFonts w:asciiTheme="minorHAnsi" w:hAnsiTheme="minorHAnsi"/>
          <w:sz w:val="22"/>
          <w:szCs w:val="22"/>
        </w:rPr>
        <w:t xml:space="preserve"> </w:t>
      </w:r>
      <w:r w:rsidR="00A059BB">
        <w:rPr>
          <w:rFonts w:asciiTheme="minorHAnsi" w:hAnsiTheme="minorHAnsi"/>
          <w:sz w:val="22"/>
          <w:szCs w:val="22"/>
        </w:rPr>
        <w:br/>
      </w:r>
    </w:p>
    <w:p w14:paraId="2A678DF7" w14:textId="77777777" w:rsidR="0023449F" w:rsidRDefault="00004387" w:rsidP="00615B22">
      <w:pPr>
        <w:pStyle w:val="NormalWeb"/>
        <w:numPr>
          <w:ilvl w:val="0"/>
          <w:numId w:val="27"/>
        </w:numPr>
        <w:tabs>
          <w:tab w:val="left" w:pos="720"/>
        </w:tabs>
        <w:ind w:left="1080"/>
        <w:rPr>
          <w:rFonts w:asciiTheme="minorHAnsi" w:hAnsiTheme="minorHAnsi"/>
          <w:sz w:val="22"/>
          <w:szCs w:val="22"/>
        </w:rPr>
      </w:pPr>
      <w:r>
        <w:rPr>
          <w:rFonts w:asciiTheme="minorHAnsi" w:hAnsiTheme="minorHAnsi"/>
          <w:sz w:val="22"/>
          <w:szCs w:val="22"/>
        </w:rPr>
        <w:t>Select</w:t>
      </w:r>
      <w:r w:rsidR="00441350" w:rsidRPr="00441350">
        <w:rPr>
          <w:rFonts w:asciiTheme="minorHAnsi" w:hAnsiTheme="minorHAnsi"/>
          <w:sz w:val="22"/>
          <w:szCs w:val="22"/>
        </w:rPr>
        <w:t xml:space="preserve"> the </w:t>
      </w:r>
      <w:r w:rsidR="00F96F69">
        <w:rPr>
          <w:noProof/>
        </w:rPr>
        <w:drawing>
          <wp:inline distT="0" distB="0" distL="0" distR="0" wp14:anchorId="336120CE" wp14:editId="30344485">
            <wp:extent cx="685800" cy="35242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85800" cy="352425"/>
                    </a:xfrm>
                    <a:prstGeom prst="rect">
                      <a:avLst/>
                    </a:prstGeom>
                  </pic:spPr>
                </pic:pic>
              </a:graphicData>
            </a:graphic>
          </wp:inline>
        </w:drawing>
      </w:r>
      <w:r>
        <w:rPr>
          <w:rFonts w:asciiTheme="minorHAnsi" w:hAnsiTheme="minorHAnsi"/>
          <w:sz w:val="22"/>
          <w:szCs w:val="22"/>
        </w:rPr>
        <w:t xml:space="preserve"> icon</w:t>
      </w:r>
      <w:r w:rsidR="00A059BB">
        <w:rPr>
          <w:rFonts w:asciiTheme="minorHAnsi" w:hAnsiTheme="minorHAnsi"/>
          <w:sz w:val="22"/>
          <w:szCs w:val="22"/>
        </w:rPr>
        <w:t>:</w:t>
      </w:r>
    </w:p>
    <w:p w14:paraId="0A073E2F" w14:textId="03971EF8" w:rsidR="00004387" w:rsidRPr="00A059BB" w:rsidRDefault="00F96F69" w:rsidP="00EB4CF9">
      <w:pPr>
        <w:pStyle w:val="NormalWeb"/>
        <w:tabs>
          <w:tab w:val="left" w:pos="720"/>
        </w:tabs>
        <w:rPr>
          <w:rFonts w:asciiTheme="minorHAnsi" w:hAnsiTheme="minorHAnsi"/>
          <w:sz w:val="22"/>
          <w:szCs w:val="22"/>
        </w:rPr>
      </w:pPr>
      <w:r>
        <w:rPr>
          <w:noProof/>
        </w:rPr>
        <w:drawing>
          <wp:inline distT="0" distB="0" distL="0" distR="0" wp14:anchorId="578BCDC2" wp14:editId="48CB3F44">
            <wp:extent cx="4965405" cy="2378176"/>
            <wp:effectExtent l="19050" t="19050" r="26035" b="222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4968419" cy="2379620"/>
                    </a:xfrm>
                    <a:prstGeom prst="rect">
                      <a:avLst/>
                    </a:prstGeom>
                    <a:ln>
                      <a:solidFill>
                        <a:schemeClr val="tx1"/>
                      </a:solidFill>
                    </a:ln>
                  </pic:spPr>
                </pic:pic>
              </a:graphicData>
            </a:graphic>
          </wp:inline>
        </w:drawing>
      </w:r>
      <w:r w:rsidR="00A059BB">
        <w:rPr>
          <w:rFonts w:asciiTheme="minorHAnsi" w:hAnsiTheme="minorHAnsi"/>
          <w:sz w:val="22"/>
          <w:szCs w:val="22"/>
        </w:rPr>
        <w:br/>
      </w:r>
    </w:p>
    <w:p w14:paraId="52E95449" w14:textId="77777777" w:rsidR="00A059BB" w:rsidRDefault="00004387" w:rsidP="00615B22">
      <w:pPr>
        <w:pStyle w:val="NormalWeb"/>
        <w:numPr>
          <w:ilvl w:val="0"/>
          <w:numId w:val="27"/>
        </w:numPr>
        <w:tabs>
          <w:tab w:val="left" w:pos="720"/>
        </w:tabs>
        <w:spacing w:line="360" w:lineRule="auto"/>
        <w:ind w:left="1080"/>
        <w:rPr>
          <w:rFonts w:asciiTheme="minorHAnsi" w:hAnsiTheme="minorHAnsi"/>
          <w:sz w:val="22"/>
          <w:szCs w:val="22"/>
        </w:rPr>
      </w:pPr>
      <w:r>
        <w:rPr>
          <w:rFonts w:asciiTheme="minorHAnsi" w:hAnsiTheme="minorHAnsi"/>
          <w:sz w:val="22"/>
          <w:szCs w:val="22"/>
        </w:rPr>
        <w:t xml:space="preserve">Click </w:t>
      </w:r>
      <w:r w:rsidR="00441350" w:rsidRPr="00441350">
        <w:rPr>
          <w:rFonts w:asciiTheme="minorHAnsi" w:hAnsiTheme="minorHAnsi"/>
          <w:sz w:val="22"/>
          <w:szCs w:val="22"/>
        </w:rPr>
        <w:t xml:space="preserve">on the </w:t>
      </w:r>
      <w:r w:rsidR="00A059BB">
        <w:rPr>
          <w:rFonts w:asciiTheme="minorHAnsi" w:hAnsiTheme="minorHAnsi"/>
          <w:noProof/>
          <w:sz w:val="22"/>
          <w:szCs w:val="22"/>
        </w:rPr>
        <w:drawing>
          <wp:inline distT="0" distB="0" distL="0" distR="0" wp14:anchorId="567BD9EE" wp14:editId="686451BB">
            <wp:extent cx="704850" cy="104775"/>
            <wp:effectExtent l="19050" t="0" r="0" b="0"/>
            <wp:docPr id="147" name="Picture 146" descr="sample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link.gif"/>
                    <pic:cNvPicPr/>
                  </pic:nvPicPr>
                  <pic:blipFill>
                    <a:blip r:embed="rId133" cstate="print"/>
                    <a:stretch>
                      <a:fillRect/>
                    </a:stretch>
                  </pic:blipFill>
                  <pic:spPr>
                    <a:xfrm>
                      <a:off x="0" y="0"/>
                      <a:ext cx="704850" cy="104775"/>
                    </a:xfrm>
                    <a:prstGeom prst="rect">
                      <a:avLst/>
                    </a:prstGeom>
                  </pic:spPr>
                </pic:pic>
              </a:graphicData>
            </a:graphic>
          </wp:inline>
        </w:drawing>
      </w:r>
      <w:r>
        <w:rPr>
          <w:rFonts w:asciiTheme="minorHAnsi" w:hAnsiTheme="minorHAnsi"/>
          <w:sz w:val="22"/>
          <w:szCs w:val="22"/>
        </w:rPr>
        <w:t xml:space="preserve"> link</w:t>
      </w:r>
      <w:r w:rsidR="00441350" w:rsidRPr="00441350">
        <w:rPr>
          <w:rFonts w:asciiTheme="minorHAnsi" w:hAnsiTheme="minorHAnsi"/>
          <w:sz w:val="22"/>
          <w:szCs w:val="22"/>
        </w:rPr>
        <w:t xml:space="preserve">. </w:t>
      </w:r>
      <w:r w:rsidR="00A059BB">
        <w:rPr>
          <w:rFonts w:asciiTheme="minorHAnsi" w:hAnsiTheme="minorHAnsi"/>
          <w:sz w:val="22"/>
          <w:szCs w:val="22"/>
        </w:rPr>
        <w:t>A pop up will ask if you wish to open or save the sample file:</w:t>
      </w:r>
    </w:p>
    <w:p w14:paraId="5C534BBC" w14:textId="77777777" w:rsidR="00A059BB" w:rsidRPr="00A059BB" w:rsidRDefault="00A059BB" w:rsidP="00615B22">
      <w:pPr>
        <w:pStyle w:val="NormalWeb"/>
        <w:numPr>
          <w:ilvl w:val="0"/>
          <w:numId w:val="27"/>
        </w:numPr>
        <w:tabs>
          <w:tab w:val="left" w:pos="720"/>
        </w:tabs>
        <w:spacing w:line="360" w:lineRule="auto"/>
        <w:ind w:left="1080"/>
        <w:rPr>
          <w:rFonts w:asciiTheme="minorHAnsi" w:hAnsiTheme="minorHAnsi"/>
          <w:sz w:val="22"/>
          <w:szCs w:val="22"/>
        </w:rPr>
      </w:pPr>
      <w:r>
        <w:rPr>
          <w:rFonts w:asciiTheme="minorHAnsi" w:hAnsiTheme="minorHAnsi"/>
          <w:sz w:val="22"/>
          <w:szCs w:val="22"/>
        </w:rPr>
        <w:t>Open the file in Excel by clicking OK</w:t>
      </w:r>
      <w:r w:rsidR="001968C3">
        <w:rPr>
          <w:rFonts w:asciiTheme="minorHAnsi" w:hAnsiTheme="minorHAnsi"/>
          <w:sz w:val="22"/>
          <w:szCs w:val="22"/>
        </w:rPr>
        <w:t>. The Excel sample will be launched:</w:t>
      </w:r>
    </w:p>
    <w:p w14:paraId="028D55A0" w14:textId="77777777" w:rsidR="00441350" w:rsidRDefault="00597A1A" w:rsidP="00EB4CF9">
      <w:pPr>
        <w:pStyle w:val="NormalWeb"/>
        <w:spacing w:line="360" w:lineRule="auto"/>
        <w:ind w:left="654" w:hanging="654"/>
        <w:rPr>
          <w:rFonts w:asciiTheme="minorHAnsi" w:hAnsiTheme="minorHAnsi"/>
          <w:sz w:val="22"/>
          <w:szCs w:val="22"/>
        </w:rPr>
      </w:pPr>
      <w:r>
        <w:rPr>
          <w:rFonts w:asciiTheme="minorHAnsi" w:hAnsiTheme="minorHAnsi"/>
          <w:noProof/>
          <w:sz w:val="22"/>
          <w:szCs w:val="22"/>
        </w:rPr>
        <w:lastRenderedPageBreak/>
        <w:drawing>
          <wp:inline distT="0" distB="0" distL="0" distR="0" wp14:anchorId="6BA05DB4" wp14:editId="4ABD5E71">
            <wp:extent cx="4667003" cy="1711286"/>
            <wp:effectExtent l="38100" t="38100" r="95885" b="990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689123" cy="1719397"/>
                    </a:xfrm>
                    <a:prstGeom prst="rect">
                      <a:avLst/>
                    </a:prstGeom>
                    <a:effectLst>
                      <a:outerShdw blurRad="50800" dist="38100" dir="2700000" algn="tl" rotWithShape="0">
                        <a:prstClr val="black">
                          <a:alpha val="40000"/>
                        </a:prstClr>
                      </a:outerShdw>
                    </a:effectLst>
                  </pic:spPr>
                </pic:pic>
              </a:graphicData>
            </a:graphic>
          </wp:inline>
        </w:drawing>
      </w:r>
    </w:p>
    <w:p w14:paraId="031A84F0" w14:textId="77777777" w:rsidR="00597A1A" w:rsidRDefault="00597A1A" w:rsidP="000A0700">
      <w:pPr>
        <w:spacing w:line="240" w:lineRule="auto"/>
        <w:rPr>
          <w:rFonts w:asciiTheme="minorHAnsi" w:hAnsiTheme="minorHAnsi"/>
          <w:b/>
          <w:sz w:val="22"/>
          <w:szCs w:val="22"/>
        </w:rPr>
      </w:pPr>
    </w:p>
    <w:p w14:paraId="2B6AAC4E" w14:textId="65CD78C3" w:rsidR="001C2CC8" w:rsidRDefault="001C2CC8" w:rsidP="000A0700">
      <w:pPr>
        <w:spacing w:line="240" w:lineRule="auto"/>
        <w:rPr>
          <w:rFonts w:asciiTheme="minorHAnsi" w:hAnsiTheme="minorHAnsi"/>
          <w:b/>
          <w:sz w:val="22"/>
          <w:szCs w:val="22"/>
        </w:rPr>
      </w:pPr>
      <w:r>
        <w:rPr>
          <w:rFonts w:asciiTheme="minorHAnsi" w:hAnsiTheme="minorHAnsi"/>
          <w:b/>
          <w:sz w:val="22"/>
          <w:szCs w:val="22"/>
        </w:rPr>
        <w:t xml:space="preserve">To create a </w:t>
      </w:r>
      <w:r w:rsidR="00AB5E25">
        <w:rPr>
          <w:rFonts w:asciiTheme="minorHAnsi" w:hAnsiTheme="minorHAnsi"/>
          <w:b/>
          <w:sz w:val="22"/>
          <w:szCs w:val="22"/>
        </w:rPr>
        <w:t xml:space="preserve">chart of accounts by importing </w:t>
      </w:r>
      <w:r w:rsidR="00597A1A">
        <w:rPr>
          <w:rFonts w:asciiTheme="minorHAnsi" w:hAnsiTheme="minorHAnsi"/>
          <w:b/>
          <w:sz w:val="22"/>
          <w:szCs w:val="22"/>
        </w:rPr>
        <w:t>an Excel</w:t>
      </w:r>
      <w:r>
        <w:rPr>
          <w:rFonts w:asciiTheme="minorHAnsi" w:hAnsiTheme="minorHAnsi"/>
          <w:b/>
          <w:sz w:val="22"/>
          <w:szCs w:val="22"/>
        </w:rPr>
        <w:t xml:space="preserve"> file: </w:t>
      </w:r>
    </w:p>
    <w:p w14:paraId="3660F0E4" w14:textId="77777777" w:rsidR="00597A1A" w:rsidRPr="000A0700" w:rsidRDefault="00597A1A" w:rsidP="000A0700">
      <w:pPr>
        <w:spacing w:line="240" w:lineRule="auto"/>
        <w:rPr>
          <w:rFonts w:asciiTheme="minorHAnsi" w:hAnsiTheme="minorHAnsi"/>
          <w:color w:val="auto"/>
          <w:sz w:val="22"/>
          <w:szCs w:val="22"/>
          <w:lang w:eastAsia="en-AU"/>
        </w:rPr>
      </w:pPr>
    </w:p>
    <w:p w14:paraId="400634BE" w14:textId="77777777" w:rsidR="006A014F" w:rsidRDefault="00DD1D3A" w:rsidP="006A014F">
      <w:pPr>
        <w:rPr>
          <w:rFonts w:asciiTheme="minorHAnsi" w:hAnsiTheme="minorHAnsi"/>
          <w:sz w:val="22"/>
          <w:szCs w:val="22"/>
        </w:rPr>
      </w:pPr>
      <w:r>
        <w:rPr>
          <w:noProof/>
          <w:lang w:eastAsia="en-AU"/>
        </w:rPr>
        <w:drawing>
          <wp:anchor distT="0" distB="0" distL="114300" distR="114300" simplePos="0" relativeHeight="251868160" behindDoc="0" locked="0" layoutInCell="1" allowOverlap="1" wp14:anchorId="2F427DA0" wp14:editId="24DA394C">
            <wp:simplePos x="0" y="0"/>
            <wp:positionH relativeFrom="column">
              <wp:posOffset>0</wp:posOffset>
            </wp:positionH>
            <wp:positionV relativeFrom="paragraph">
              <wp:posOffset>-3175</wp:posOffset>
            </wp:positionV>
            <wp:extent cx="733425" cy="1000125"/>
            <wp:effectExtent l="0" t="0" r="9525" b="0"/>
            <wp:wrapSquare wrapText="bothSides"/>
            <wp:docPr id="455"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4E0506">
        <w:rPr>
          <w:rFonts w:asciiTheme="minorHAnsi" w:hAnsiTheme="minorHAnsi"/>
          <w:i/>
          <w:sz w:val="22"/>
          <w:szCs w:val="22"/>
        </w:rPr>
        <w:t xml:space="preserve">Structure: </w:t>
      </w:r>
      <w:r w:rsidR="00597A1A" w:rsidRPr="00500ACB">
        <w:rPr>
          <w:rFonts w:asciiTheme="minorHAnsi" w:hAnsiTheme="minorHAnsi"/>
          <w:sz w:val="22"/>
          <w:szCs w:val="22"/>
        </w:rPr>
        <w:t>The</w:t>
      </w:r>
      <w:r w:rsidR="00597A1A" w:rsidRPr="00AB5E25">
        <w:rPr>
          <w:rFonts w:asciiTheme="minorHAnsi" w:hAnsiTheme="minorHAnsi"/>
          <w:sz w:val="22"/>
          <w:szCs w:val="22"/>
        </w:rPr>
        <w:t xml:space="preserve"> f</w:t>
      </w:r>
      <w:r w:rsidR="00597A1A">
        <w:rPr>
          <w:rFonts w:asciiTheme="minorHAnsi" w:hAnsiTheme="minorHAnsi"/>
          <w:sz w:val="22"/>
          <w:szCs w:val="22"/>
        </w:rPr>
        <w:t xml:space="preserve">irst row of the sample file contains the data structure that must be followed for a successful import. </w:t>
      </w:r>
    </w:p>
    <w:p w14:paraId="5FAF2B24" w14:textId="6B3C3F29" w:rsidR="004E0506" w:rsidRDefault="004E0506" w:rsidP="0097120A">
      <w:pPr>
        <w:rPr>
          <w:rFonts w:asciiTheme="minorHAnsi" w:hAnsiTheme="minorHAnsi"/>
          <w:sz w:val="22"/>
          <w:szCs w:val="22"/>
        </w:rPr>
      </w:pPr>
      <w:r>
        <w:rPr>
          <w:rFonts w:asciiTheme="minorHAnsi" w:hAnsiTheme="minorHAnsi"/>
          <w:i/>
          <w:sz w:val="22"/>
          <w:szCs w:val="22"/>
        </w:rPr>
        <w:t xml:space="preserve">Chart of Account </w:t>
      </w:r>
      <w:r w:rsidR="0097120A">
        <w:rPr>
          <w:rFonts w:asciiTheme="minorHAnsi" w:hAnsiTheme="minorHAnsi"/>
          <w:i/>
          <w:sz w:val="22"/>
          <w:szCs w:val="22"/>
        </w:rPr>
        <w:t>levels</w:t>
      </w:r>
      <w:r>
        <w:rPr>
          <w:rFonts w:asciiTheme="minorHAnsi" w:hAnsiTheme="minorHAnsi"/>
          <w:i/>
          <w:sz w:val="22"/>
          <w:szCs w:val="22"/>
        </w:rPr>
        <w:t xml:space="preserve">: </w:t>
      </w:r>
      <w:r w:rsidR="0097120A">
        <w:rPr>
          <w:rFonts w:asciiTheme="minorHAnsi" w:hAnsiTheme="minorHAnsi"/>
          <w:sz w:val="22"/>
          <w:szCs w:val="22"/>
        </w:rPr>
        <w:t>Your chart of accounts can be defined to the level of granular detail that suits your organisation. For example you may have a high level COA structure which simply classes all income as “Revenue” or “Sales”. Alternatively you may have a cost COA that breaks down Contractors, Consultants, Marketing and Materials; and then within Marketing for example you have a second level that breaks down the categories of marketing that you purchase. You may even categories the types of marketing types specified down to a third or even fourth level</w:t>
      </w:r>
      <w:r w:rsidR="001C054E">
        <w:rPr>
          <w:rFonts w:asciiTheme="minorHAnsi" w:hAnsiTheme="minorHAnsi"/>
          <w:sz w:val="22"/>
          <w:szCs w:val="22"/>
        </w:rPr>
        <w:t xml:space="preserve">. </w:t>
      </w:r>
    </w:p>
    <w:p w14:paraId="5E16F2AC" w14:textId="77777777" w:rsidR="001C054E" w:rsidRDefault="001C054E" w:rsidP="00EB4CF9">
      <w:pPr>
        <w:rPr>
          <w:rFonts w:asciiTheme="minorHAnsi" w:hAnsiTheme="minorHAnsi"/>
          <w:sz w:val="22"/>
          <w:szCs w:val="22"/>
        </w:rPr>
      </w:pPr>
      <w:r>
        <w:rPr>
          <w:rFonts w:asciiTheme="minorHAnsi" w:hAnsiTheme="minorHAnsi"/>
          <w:noProof/>
          <w:sz w:val="22"/>
          <w:szCs w:val="22"/>
          <w:lang w:eastAsia="en-AU"/>
        </w:rPr>
        <w:drawing>
          <wp:inline distT="0" distB="0" distL="0" distR="0" wp14:anchorId="62D4DEBE" wp14:editId="1394C5A6">
            <wp:extent cx="5732145" cy="559435"/>
            <wp:effectExtent l="38100" t="38100" r="97155" b="882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732145" cy="559435"/>
                    </a:xfrm>
                    <a:prstGeom prst="rect">
                      <a:avLst/>
                    </a:prstGeom>
                    <a:effectLst>
                      <a:outerShdw blurRad="50800" dist="38100" dir="2700000" algn="tl" rotWithShape="0">
                        <a:prstClr val="black">
                          <a:alpha val="40000"/>
                        </a:prstClr>
                      </a:outerShdw>
                    </a:effectLst>
                  </pic:spPr>
                </pic:pic>
              </a:graphicData>
            </a:graphic>
          </wp:inline>
        </w:drawing>
      </w:r>
    </w:p>
    <w:p w14:paraId="31688E39" w14:textId="0D00CCAA" w:rsidR="001C054E" w:rsidRPr="004F73F6" w:rsidRDefault="001C054E" w:rsidP="00615B22">
      <w:pPr>
        <w:pStyle w:val="ListParagraph"/>
        <w:numPr>
          <w:ilvl w:val="0"/>
          <w:numId w:val="49"/>
        </w:numPr>
        <w:rPr>
          <w:rFonts w:asciiTheme="minorHAnsi" w:hAnsiTheme="minorHAnsi"/>
          <w:sz w:val="22"/>
          <w:szCs w:val="22"/>
        </w:rPr>
      </w:pPr>
      <w:r w:rsidRPr="004F73F6">
        <w:rPr>
          <w:rFonts w:asciiTheme="minorHAnsi" w:hAnsiTheme="minorHAnsi"/>
          <w:sz w:val="22"/>
          <w:szCs w:val="22"/>
        </w:rPr>
        <w:t xml:space="preserve">To create a </w:t>
      </w:r>
      <w:r w:rsidR="004F73F6">
        <w:rPr>
          <w:rFonts w:asciiTheme="minorHAnsi" w:hAnsiTheme="minorHAnsi"/>
          <w:sz w:val="22"/>
          <w:szCs w:val="22"/>
        </w:rPr>
        <w:t>secondary level</w:t>
      </w:r>
      <w:r w:rsidRPr="004F73F6">
        <w:rPr>
          <w:rFonts w:asciiTheme="minorHAnsi" w:hAnsiTheme="minorHAnsi"/>
          <w:sz w:val="22"/>
          <w:szCs w:val="22"/>
        </w:rPr>
        <w:t xml:space="preserve"> for </w:t>
      </w:r>
      <w:r w:rsidR="003A5967" w:rsidRPr="004F73F6">
        <w:rPr>
          <w:rFonts w:asciiTheme="minorHAnsi" w:hAnsiTheme="minorHAnsi"/>
          <w:sz w:val="22"/>
          <w:szCs w:val="22"/>
        </w:rPr>
        <w:t>marketing</w:t>
      </w:r>
      <w:r w:rsidRPr="004F73F6">
        <w:rPr>
          <w:rFonts w:asciiTheme="minorHAnsi" w:hAnsiTheme="minorHAnsi"/>
          <w:sz w:val="22"/>
          <w:szCs w:val="22"/>
        </w:rPr>
        <w:t xml:space="preserve">, enter the first </w:t>
      </w:r>
      <w:r w:rsidR="004F73F6">
        <w:rPr>
          <w:rFonts w:asciiTheme="minorHAnsi" w:hAnsiTheme="minorHAnsi"/>
          <w:sz w:val="22"/>
          <w:szCs w:val="22"/>
        </w:rPr>
        <w:t>sub-</w:t>
      </w:r>
      <w:r w:rsidRPr="004F73F6">
        <w:rPr>
          <w:rFonts w:asciiTheme="minorHAnsi" w:hAnsiTheme="minorHAnsi"/>
          <w:sz w:val="22"/>
          <w:szCs w:val="22"/>
        </w:rPr>
        <w:t xml:space="preserve">code in </w:t>
      </w:r>
      <w:r w:rsidR="003A5967" w:rsidRPr="004F73F6">
        <w:rPr>
          <w:rFonts w:asciiTheme="minorHAnsi" w:hAnsiTheme="minorHAnsi"/>
          <w:sz w:val="22"/>
          <w:szCs w:val="22"/>
        </w:rPr>
        <w:t xml:space="preserve">column </w:t>
      </w:r>
      <w:r w:rsidRPr="004F73F6">
        <w:rPr>
          <w:rFonts w:asciiTheme="minorHAnsi" w:hAnsiTheme="minorHAnsi"/>
          <w:sz w:val="22"/>
          <w:szCs w:val="22"/>
        </w:rPr>
        <w:t>D with an appropriate code</w:t>
      </w:r>
      <w:r w:rsidR="004F73F6">
        <w:rPr>
          <w:rFonts w:asciiTheme="minorHAnsi" w:hAnsiTheme="minorHAnsi"/>
          <w:sz w:val="22"/>
          <w:szCs w:val="22"/>
        </w:rPr>
        <w:t xml:space="preserve"> in column C</w:t>
      </w:r>
      <w:r w:rsidRPr="004F73F6">
        <w:rPr>
          <w:rFonts w:asciiTheme="minorHAnsi" w:hAnsiTheme="minorHAnsi"/>
          <w:sz w:val="22"/>
          <w:szCs w:val="22"/>
        </w:rPr>
        <w:t xml:space="preserve">. </w:t>
      </w:r>
    </w:p>
    <w:p w14:paraId="1324DD1A" w14:textId="77777777" w:rsidR="001C054E" w:rsidRDefault="001C054E" w:rsidP="00EB4CF9">
      <w:pPr>
        <w:rPr>
          <w:rFonts w:asciiTheme="minorHAnsi" w:hAnsiTheme="minorHAnsi"/>
          <w:sz w:val="22"/>
          <w:szCs w:val="22"/>
        </w:rPr>
      </w:pPr>
      <w:r>
        <w:rPr>
          <w:rFonts w:asciiTheme="minorHAnsi" w:hAnsiTheme="minorHAnsi"/>
          <w:noProof/>
          <w:sz w:val="22"/>
          <w:szCs w:val="22"/>
          <w:lang w:eastAsia="en-AU"/>
        </w:rPr>
        <w:drawing>
          <wp:inline distT="0" distB="0" distL="0" distR="0" wp14:anchorId="7E7C06EB" wp14:editId="73C30FCA">
            <wp:extent cx="5723890" cy="700405"/>
            <wp:effectExtent l="38100" t="38100" r="86360" b="996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723890" cy="700405"/>
                    </a:xfrm>
                    <a:prstGeom prst="rect">
                      <a:avLst/>
                    </a:prstGeom>
                    <a:effectLst>
                      <a:outerShdw blurRad="50800" dist="38100" dir="2700000" algn="tl" rotWithShape="0">
                        <a:prstClr val="black">
                          <a:alpha val="40000"/>
                        </a:prstClr>
                      </a:outerShdw>
                    </a:effectLst>
                  </pic:spPr>
                </pic:pic>
              </a:graphicData>
            </a:graphic>
          </wp:inline>
        </w:drawing>
      </w:r>
    </w:p>
    <w:p w14:paraId="0842F15C" w14:textId="3DFE8A9B" w:rsidR="001C054E" w:rsidRPr="004F73F6" w:rsidRDefault="001C054E" w:rsidP="00615B22">
      <w:pPr>
        <w:pStyle w:val="ListParagraph"/>
        <w:numPr>
          <w:ilvl w:val="0"/>
          <w:numId w:val="49"/>
        </w:numPr>
        <w:rPr>
          <w:rFonts w:asciiTheme="minorHAnsi" w:hAnsiTheme="minorHAnsi"/>
          <w:sz w:val="22"/>
          <w:szCs w:val="22"/>
        </w:rPr>
      </w:pPr>
      <w:r w:rsidRPr="004F73F6">
        <w:rPr>
          <w:rFonts w:asciiTheme="minorHAnsi" w:hAnsiTheme="minorHAnsi"/>
          <w:sz w:val="22"/>
          <w:szCs w:val="22"/>
        </w:rPr>
        <w:t xml:space="preserve">If </w:t>
      </w:r>
      <w:r w:rsidR="004F73F6">
        <w:rPr>
          <w:rFonts w:asciiTheme="minorHAnsi" w:hAnsiTheme="minorHAnsi"/>
          <w:sz w:val="22"/>
          <w:szCs w:val="22"/>
        </w:rPr>
        <w:t>your secondary level item (</w:t>
      </w:r>
      <w:r w:rsidRPr="004F73F6">
        <w:rPr>
          <w:rFonts w:asciiTheme="minorHAnsi" w:hAnsiTheme="minorHAnsi"/>
          <w:sz w:val="22"/>
          <w:szCs w:val="22"/>
        </w:rPr>
        <w:t>A1.1 Print</w:t>
      </w:r>
      <w:r w:rsidR="004F73F6">
        <w:rPr>
          <w:rFonts w:asciiTheme="minorHAnsi" w:hAnsiTheme="minorHAnsi"/>
          <w:sz w:val="22"/>
          <w:szCs w:val="22"/>
        </w:rPr>
        <w:t>)</w:t>
      </w:r>
      <w:r w:rsidRPr="004F73F6">
        <w:rPr>
          <w:rFonts w:asciiTheme="minorHAnsi" w:hAnsiTheme="minorHAnsi"/>
          <w:sz w:val="22"/>
          <w:szCs w:val="22"/>
        </w:rPr>
        <w:t xml:space="preserve"> needs to have more codes on the next level, enter these code in </w:t>
      </w:r>
      <w:r w:rsidR="003A5967" w:rsidRPr="004F73F6">
        <w:rPr>
          <w:rFonts w:asciiTheme="minorHAnsi" w:hAnsiTheme="minorHAnsi"/>
          <w:sz w:val="22"/>
          <w:szCs w:val="22"/>
        </w:rPr>
        <w:t xml:space="preserve">column </w:t>
      </w:r>
      <w:r w:rsidR="004F73F6">
        <w:rPr>
          <w:rFonts w:asciiTheme="minorHAnsi" w:hAnsiTheme="minorHAnsi"/>
          <w:sz w:val="22"/>
          <w:szCs w:val="22"/>
        </w:rPr>
        <w:t>F</w:t>
      </w:r>
      <w:r w:rsidRPr="004F73F6">
        <w:rPr>
          <w:rFonts w:asciiTheme="minorHAnsi" w:hAnsiTheme="minorHAnsi"/>
          <w:sz w:val="22"/>
          <w:szCs w:val="22"/>
        </w:rPr>
        <w:t xml:space="preserve"> with the appropriate code</w:t>
      </w:r>
      <w:r w:rsidR="004F73F6">
        <w:rPr>
          <w:rFonts w:asciiTheme="minorHAnsi" w:hAnsiTheme="minorHAnsi"/>
          <w:sz w:val="22"/>
          <w:szCs w:val="22"/>
        </w:rPr>
        <w:t xml:space="preserve"> in column E</w:t>
      </w:r>
      <w:r w:rsidRPr="004F73F6">
        <w:rPr>
          <w:rFonts w:asciiTheme="minorHAnsi" w:hAnsiTheme="minorHAnsi"/>
          <w:sz w:val="22"/>
          <w:szCs w:val="22"/>
        </w:rPr>
        <w:t xml:space="preserve">. </w:t>
      </w:r>
    </w:p>
    <w:p w14:paraId="0B3211C5" w14:textId="77777777" w:rsidR="001C054E" w:rsidRDefault="001C054E" w:rsidP="00EB4CF9">
      <w:pPr>
        <w:rPr>
          <w:rFonts w:asciiTheme="minorHAnsi" w:hAnsiTheme="minorHAnsi"/>
          <w:sz w:val="22"/>
          <w:szCs w:val="22"/>
        </w:rPr>
      </w:pPr>
      <w:r>
        <w:rPr>
          <w:rFonts w:asciiTheme="minorHAnsi" w:hAnsiTheme="minorHAnsi"/>
          <w:noProof/>
          <w:sz w:val="22"/>
          <w:szCs w:val="22"/>
          <w:lang w:eastAsia="en-AU"/>
        </w:rPr>
        <w:lastRenderedPageBreak/>
        <w:drawing>
          <wp:inline distT="0" distB="0" distL="0" distR="0" wp14:anchorId="7E5D419C" wp14:editId="6C901648">
            <wp:extent cx="5735955" cy="1211580"/>
            <wp:effectExtent l="38100" t="38100" r="93345" b="1028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735955" cy="1211580"/>
                    </a:xfrm>
                    <a:prstGeom prst="rect">
                      <a:avLst/>
                    </a:prstGeom>
                    <a:effectLst>
                      <a:outerShdw blurRad="50800" dist="38100" dir="2700000" algn="tl" rotWithShape="0">
                        <a:prstClr val="black">
                          <a:alpha val="40000"/>
                        </a:prstClr>
                      </a:outerShdw>
                    </a:effectLst>
                  </pic:spPr>
                </pic:pic>
              </a:graphicData>
            </a:graphic>
          </wp:inline>
        </w:drawing>
      </w:r>
    </w:p>
    <w:p w14:paraId="6918206B" w14:textId="77777777" w:rsidR="004F73F6" w:rsidRDefault="004F73F6" w:rsidP="004E0506">
      <w:pPr>
        <w:ind w:left="360"/>
        <w:rPr>
          <w:rFonts w:asciiTheme="minorHAnsi" w:hAnsiTheme="minorHAnsi"/>
          <w:sz w:val="22"/>
          <w:szCs w:val="22"/>
        </w:rPr>
      </w:pPr>
    </w:p>
    <w:p w14:paraId="5DA086FB" w14:textId="608BF322" w:rsidR="004F73F6" w:rsidRPr="004E0506" w:rsidRDefault="004F73F6" w:rsidP="004E0506">
      <w:pPr>
        <w:ind w:left="360"/>
        <w:rPr>
          <w:rFonts w:asciiTheme="minorHAnsi" w:hAnsiTheme="minorHAnsi"/>
          <w:sz w:val="22"/>
          <w:szCs w:val="22"/>
        </w:rPr>
      </w:pPr>
      <w:r>
        <w:rPr>
          <w:rFonts w:asciiTheme="minorHAnsi" w:hAnsiTheme="minorHAnsi"/>
          <w:sz w:val="22"/>
          <w:szCs w:val="22"/>
        </w:rPr>
        <w:t xml:space="preserve">You may keep adding additional levels to your COA structure by following the logic within the sample file – where </w:t>
      </w:r>
      <w:proofErr w:type="spellStart"/>
      <w:r>
        <w:rPr>
          <w:rFonts w:asciiTheme="minorHAnsi" w:hAnsiTheme="minorHAnsi"/>
          <w:sz w:val="22"/>
          <w:szCs w:val="22"/>
        </w:rPr>
        <w:t>CodeX</w:t>
      </w:r>
      <w:proofErr w:type="spellEnd"/>
      <w:r>
        <w:rPr>
          <w:rFonts w:asciiTheme="minorHAnsi" w:hAnsiTheme="minorHAnsi"/>
          <w:sz w:val="22"/>
          <w:szCs w:val="22"/>
        </w:rPr>
        <w:t xml:space="preserve"> and </w:t>
      </w:r>
      <w:proofErr w:type="spellStart"/>
      <w:r>
        <w:rPr>
          <w:rFonts w:asciiTheme="minorHAnsi" w:hAnsiTheme="minorHAnsi"/>
          <w:sz w:val="22"/>
          <w:szCs w:val="22"/>
        </w:rPr>
        <w:t>DescriptionX</w:t>
      </w:r>
      <w:proofErr w:type="spellEnd"/>
      <w:r>
        <w:rPr>
          <w:rFonts w:asciiTheme="minorHAnsi" w:hAnsiTheme="minorHAnsi"/>
          <w:sz w:val="22"/>
          <w:szCs w:val="22"/>
        </w:rPr>
        <w:t xml:space="preserve"> are mapped along your excel columns</w:t>
      </w:r>
    </w:p>
    <w:p w14:paraId="1AE060A6" w14:textId="77777777" w:rsidR="004E0506" w:rsidRDefault="004E0506" w:rsidP="006A014F">
      <w:pPr>
        <w:rPr>
          <w:rFonts w:asciiTheme="minorHAnsi" w:hAnsiTheme="minorHAnsi"/>
          <w:sz w:val="22"/>
          <w:szCs w:val="22"/>
        </w:rPr>
      </w:pPr>
    </w:p>
    <w:p w14:paraId="73FB38D0" w14:textId="7B07E207" w:rsidR="004F73F6" w:rsidRDefault="001C054E" w:rsidP="006A014F">
      <w:pPr>
        <w:rPr>
          <w:rFonts w:asciiTheme="minorHAnsi" w:hAnsiTheme="minorHAnsi"/>
          <w:sz w:val="22"/>
          <w:szCs w:val="22"/>
        </w:rPr>
      </w:pPr>
      <w:r>
        <w:rPr>
          <w:rFonts w:asciiTheme="minorHAnsi" w:hAnsiTheme="minorHAnsi"/>
          <w:sz w:val="22"/>
          <w:szCs w:val="22"/>
        </w:rPr>
        <w:t xml:space="preserve">Code </w:t>
      </w:r>
      <w:r w:rsidR="003A5967">
        <w:rPr>
          <w:rFonts w:asciiTheme="minorHAnsi" w:hAnsiTheme="minorHAnsi"/>
          <w:sz w:val="22"/>
          <w:szCs w:val="22"/>
        </w:rPr>
        <w:t xml:space="preserve">types </w:t>
      </w:r>
      <w:r>
        <w:rPr>
          <w:rFonts w:asciiTheme="minorHAnsi" w:hAnsiTheme="minorHAnsi"/>
          <w:sz w:val="22"/>
          <w:szCs w:val="22"/>
        </w:rPr>
        <w:t xml:space="preserve">can be specified in the next column after specifying all the different levels required in the </w:t>
      </w:r>
      <w:r w:rsidR="003A5967">
        <w:rPr>
          <w:rFonts w:asciiTheme="minorHAnsi" w:hAnsiTheme="minorHAnsi"/>
          <w:sz w:val="22"/>
          <w:szCs w:val="22"/>
        </w:rPr>
        <w:t>chart of account</w:t>
      </w:r>
      <w:r>
        <w:rPr>
          <w:rFonts w:asciiTheme="minorHAnsi" w:hAnsiTheme="minorHAnsi"/>
          <w:sz w:val="22"/>
          <w:szCs w:val="22"/>
        </w:rPr>
        <w:t xml:space="preserve">. </w:t>
      </w:r>
    </w:p>
    <w:p w14:paraId="3AE56C65" w14:textId="78772AA3" w:rsidR="004F73F6" w:rsidRDefault="004F73F6" w:rsidP="006A014F">
      <w:pPr>
        <w:rPr>
          <w:rFonts w:asciiTheme="minorHAnsi" w:hAnsiTheme="minorHAnsi"/>
          <w:sz w:val="22"/>
          <w:szCs w:val="22"/>
        </w:rPr>
      </w:pPr>
      <w:r>
        <w:rPr>
          <w:noProof/>
          <w:lang w:eastAsia="en-AU"/>
        </w:rPr>
        <w:drawing>
          <wp:anchor distT="0" distB="0" distL="114300" distR="114300" simplePos="0" relativeHeight="251888640" behindDoc="0" locked="0" layoutInCell="1" allowOverlap="1" wp14:anchorId="2C917CAD" wp14:editId="216BF81A">
            <wp:simplePos x="0" y="0"/>
            <wp:positionH relativeFrom="column">
              <wp:posOffset>-47625</wp:posOffset>
            </wp:positionH>
            <wp:positionV relativeFrom="paragraph">
              <wp:posOffset>171450</wp:posOffset>
            </wp:positionV>
            <wp:extent cx="733425" cy="1000125"/>
            <wp:effectExtent l="0" t="0" r="9525" b="0"/>
            <wp:wrapSquare wrapText="bothSides"/>
            <wp:docPr id="13"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587C8FF8" w14:textId="6D4C6F8E" w:rsidR="004F73F6" w:rsidRDefault="004F73F6" w:rsidP="006A014F">
      <w:pPr>
        <w:rPr>
          <w:rFonts w:asciiTheme="minorHAnsi" w:hAnsiTheme="minorHAnsi"/>
          <w:sz w:val="22"/>
          <w:szCs w:val="22"/>
        </w:rPr>
      </w:pPr>
      <w:r w:rsidRPr="004F73F6">
        <w:rPr>
          <w:rFonts w:asciiTheme="minorHAnsi" w:hAnsiTheme="minorHAnsi"/>
          <w:i/>
          <w:sz w:val="22"/>
          <w:szCs w:val="22"/>
        </w:rPr>
        <w:t>Code types</w:t>
      </w:r>
      <w:r>
        <w:rPr>
          <w:rFonts w:asciiTheme="minorHAnsi" w:hAnsiTheme="minorHAnsi"/>
          <w:i/>
          <w:sz w:val="22"/>
          <w:szCs w:val="22"/>
        </w:rPr>
        <w:t>:</w:t>
      </w:r>
      <w:r>
        <w:rPr>
          <w:rFonts w:asciiTheme="minorHAnsi" w:hAnsiTheme="minorHAnsi"/>
          <w:sz w:val="22"/>
          <w:szCs w:val="22"/>
        </w:rPr>
        <w:t xml:space="preserve"> are yet another way of categorising the type of COA item that you are entering. As an example you may have code types specified for </w:t>
      </w:r>
      <w:proofErr w:type="spellStart"/>
      <w:r>
        <w:rPr>
          <w:rFonts w:asciiTheme="minorHAnsi" w:hAnsiTheme="minorHAnsi"/>
          <w:sz w:val="22"/>
          <w:szCs w:val="22"/>
        </w:rPr>
        <w:t>Opex</w:t>
      </w:r>
      <w:proofErr w:type="spellEnd"/>
      <w:r>
        <w:rPr>
          <w:rFonts w:asciiTheme="minorHAnsi" w:hAnsiTheme="minorHAnsi"/>
          <w:sz w:val="22"/>
          <w:szCs w:val="22"/>
        </w:rPr>
        <w:t xml:space="preserve"> and Capex, or Site Costs and Building Costs.</w:t>
      </w:r>
    </w:p>
    <w:p w14:paraId="3DABF06A" w14:textId="77777777" w:rsidR="004F73F6" w:rsidRDefault="004F73F6" w:rsidP="006A014F">
      <w:pPr>
        <w:rPr>
          <w:rFonts w:asciiTheme="minorHAnsi" w:hAnsiTheme="minorHAnsi"/>
          <w:sz w:val="22"/>
          <w:szCs w:val="22"/>
        </w:rPr>
      </w:pPr>
    </w:p>
    <w:p w14:paraId="2CE88EFB" w14:textId="29985768" w:rsidR="001C054E" w:rsidRDefault="001C054E" w:rsidP="006A014F">
      <w:pPr>
        <w:rPr>
          <w:rFonts w:asciiTheme="minorHAnsi" w:hAnsiTheme="minorHAnsi"/>
          <w:sz w:val="22"/>
          <w:szCs w:val="22"/>
        </w:rPr>
      </w:pPr>
      <w:r>
        <w:rPr>
          <w:rFonts w:asciiTheme="minorHAnsi" w:hAnsiTheme="minorHAnsi"/>
          <w:sz w:val="22"/>
          <w:szCs w:val="22"/>
        </w:rPr>
        <w:t xml:space="preserve">Contingency codes can be specified by typing “Yes” in the cell. </w:t>
      </w:r>
      <w:r w:rsidR="004F73F6">
        <w:rPr>
          <w:rFonts w:asciiTheme="minorHAnsi" w:hAnsiTheme="minorHAnsi"/>
          <w:sz w:val="22"/>
          <w:szCs w:val="22"/>
        </w:rPr>
        <w:t>You may have multiple forms of contingency specified at any level of your CoA structure.</w:t>
      </w:r>
    </w:p>
    <w:p w14:paraId="70C20261" w14:textId="77777777" w:rsidR="001C054E" w:rsidRDefault="001C054E" w:rsidP="006A014F">
      <w:pPr>
        <w:rPr>
          <w:rFonts w:asciiTheme="minorHAnsi" w:hAnsiTheme="minorHAnsi"/>
          <w:sz w:val="22"/>
          <w:szCs w:val="22"/>
        </w:rPr>
      </w:pPr>
    </w:p>
    <w:p w14:paraId="5DE24337" w14:textId="77777777" w:rsidR="001C054E" w:rsidRDefault="001C054E" w:rsidP="006A014F">
      <w:pPr>
        <w:rPr>
          <w:rFonts w:asciiTheme="minorHAnsi" w:hAnsiTheme="minorHAnsi"/>
          <w:sz w:val="22"/>
          <w:szCs w:val="22"/>
        </w:rPr>
      </w:pPr>
      <w:r>
        <w:rPr>
          <w:rFonts w:asciiTheme="minorHAnsi" w:hAnsiTheme="minorHAnsi"/>
          <w:noProof/>
          <w:sz w:val="22"/>
          <w:szCs w:val="22"/>
          <w:lang w:eastAsia="en-AU"/>
        </w:rPr>
        <w:drawing>
          <wp:inline distT="0" distB="0" distL="0" distR="0" wp14:anchorId="6D5306B0" wp14:editId="40C1E0ED">
            <wp:extent cx="5735955" cy="1650365"/>
            <wp:effectExtent l="38100" t="38100" r="93345" b="1022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735955" cy="1650365"/>
                    </a:xfrm>
                    <a:prstGeom prst="rect">
                      <a:avLst/>
                    </a:prstGeom>
                    <a:effectLst>
                      <a:outerShdw blurRad="50800" dist="38100" dir="2700000" algn="tl" rotWithShape="0">
                        <a:prstClr val="black">
                          <a:alpha val="40000"/>
                        </a:prstClr>
                      </a:outerShdw>
                    </a:effectLst>
                  </pic:spPr>
                </pic:pic>
              </a:graphicData>
            </a:graphic>
          </wp:inline>
        </w:drawing>
      </w:r>
    </w:p>
    <w:p w14:paraId="4C39781C" w14:textId="77777777" w:rsidR="001C054E" w:rsidRDefault="001C054E" w:rsidP="006A014F">
      <w:pPr>
        <w:rPr>
          <w:rFonts w:asciiTheme="minorHAnsi" w:hAnsiTheme="minorHAnsi"/>
          <w:sz w:val="22"/>
          <w:szCs w:val="22"/>
        </w:rPr>
      </w:pPr>
    </w:p>
    <w:p w14:paraId="53C1AFEC" w14:textId="5A3A07A1" w:rsidR="004E0506" w:rsidRDefault="004E0506" w:rsidP="006A014F">
      <w:pPr>
        <w:rPr>
          <w:rFonts w:asciiTheme="minorHAnsi" w:hAnsiTheme="minorHAnsi"/>
          <w:sz w:val="22"/>
          <w:szCs w:val="22"/>
        </w:rPr>
      </w:pPr>
      <w:r>
        <w:rPr>
          <w:rFonts w:asciiTheme="minorHAnsi" w:hAnsiTheme="minorHAnsi"/>
          <w:sz w:val="22"/>
          <w:szCs w:val="22"/>
        </w:rPr>
        <w:t xml:space="preserve">Once the </w:t>
      </w:r>
      <w:r w:rsidR="005F779E">
        <w:rPr>
          <w:rFonts w:asciiTheme="minorHAnsi" w:hAnsiTheme="minorHAnsi"/>
          <w:sz w:val="22"/>
          <w:szCs w:val="22"/>
        </w:rPr>
        <w:t xml:space="preserve">chart of account </w:t>
      </w:r>
      <w:r>
        <w:rPr>
          <w:rFonts w:asciiTheme="minorHAnsi" w:hAnsiTheme="minorHAnsi"/>
          <w:sz w:val="22"/>
          <w:szCs w:val="22"/>
        </w:rPr>
        <w:t>has been entered</w:t>
      </w:r>
      <w:r w:rsidR="004F73F6">
        <w:rPr>
          <w:rFonts w:asciiTheme="minorHAnsi" w:hAnsiTheme="minorHAnsi"/>
          <w:sz w:val="22"/>
          <w:szCs w:val="22"/>
        </w:rPr>
        <w:t xml:space="preserve"> into your excel sheet</w:t>
      </w:r>
      <w:r>
        <w:rPr>
          <w:rFonts w:asciiTheme="minorHAnsi" w:hAnsiTheme="minorHAnsi"/>
          <w:sz w:val="22"/>
          <w:szCs w:val="22"/>
        </w:rPr>
        <w:t xml:space="preserve">, the range name needs to be specified. The </w:t>
      </w:r>
      <w:r w:rsidR="005F779E">
        <w:rPr>
          <w:rFonts w:asciiTheme="minorHAnsi" w:hAnsiTheme="minorHAnsi"/>
          <w:sz w:val="22"/>
          <w:szCs w:val="22"/>
        </w:rPr>
        <w:t xml:space="preserve">range name </w:t>
      </w:r>
      <w:r>
        <w:rPr>
          <w:rFonts w:asciiTheme="minorHAnsi" w:hAnsiTheme="minorHAnsi"/>
          <w:sz w:val="22"/>
          <w:szCs w:val="22"/>
        </w:rPr>
        <w:t>“CoA” can be edited via the Name Manager</w:t>
      </w:r>
      <w:r w:rsidR="004F73F6">
        <w:rPr>
          <w:rFonts w:asciiTheme="minorHAnsi" w:hAnsiTheme="minorHAnsi"/>
          <w:sz w:val="22"/>
          <w:szCs w:val="22"/>
        </w:rPr>
        <w:t xml:space="preserve"> by either modifying the range of the existing CoA name, or deleting and recreating the CoA name range. </w:t>
      </w:r>
      <w:r>
        <w:rPr>
          <w:rFonts w:asciiTheme="minorHAnsi" w:hAnsiTheme="minorHAnsi"/>
          <w:sz w:val="22"/>
          <w:szCs w:val="22"/>
        </w:rPr>
        <w:t xml:space="preserve"> </w:t>
      </w:r>
    </w:p>
    <w:p w14:paraId="4886E433" w14:textId="77777777" w:rsidR="004E0506" w:rsidRDefault="004E0506" w:rsidP="006A014F">
      <w:pPr>
        <w:rPr>
          <w:rFonts w:asciiTheme="minorHAnsi" w:hAnsiTheme="minorHAnsi"/>
          <w:noProof/>
          <w:sz w:val="22"/>
          <w:szCs w:val="22"/>
          <w:lang w:eastAsia="en-AU"/>
        </w:rPr>
      </w:pPr>
    </w:p>
    <w:p w14:paraId="23119734" w14:textId="77777777" w:rsidR="004F73F6" w:rsidRDefault="004E0506" w:rsidP="00EB4CF9">
      <w:pPr>
        <w:keepNext/>
      </w:pPr>
      <w:r>
        <w:rPr>
          <w:rFonts w:asciiTheme="minorHAnsi" w:hAnsiTheme="minorHAnsi"/>
          <w:noProof/>
          <w:sz w:val="22"/>
          <w:szCs w:val="22"/>
          <w:lang w:eastAsia="en-AU"/>
        </w:rPr>
        <w:lastRenderedPageBreak/>
        <w:drawing>
          <wp:inline distT="0" distB="0" distL="0" distR="0" wp14:anchorId="6A46C361" wp14:editId="1A5A24B3">
            <wp:extent cx="4172261" cy="2101932"/>
            <wp:effectExtent l="38100" t="38100" r="95250" b="889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4178695" cy="2105173"/>
                    </a:xfrm>
                    <a:prstGeom prst="rect">
                      <a:avLst/>
                    </a:prstGeom>
                    <a:effectLst>
                      <a:outerShdw blurRad="50800" dist="38100" dir="2700000" algn="tl"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ED4ED7" w14:textId="74C7E532" w:rsidR="004E0506" w:rsidRDefault="004F73F6" w:rsidP="004F73F6">
      <w:pPr>
        <w:pStyle w:val="Caption"/>
        <w:rPr>
          <w:rFonts w:asciiTheme="minorHAnsi" w:hAnsiTheme="minorHAnsi"/>
          <w:sz w:val="22"/>
          <w:szCs w:val="22"/>
        </w:rPr>
      </w:pPr>
      <w:r>
        <w:t xml:space="preserve">Figure </w:t>
      </w:r>
      <w:r>
        <w:fldChar w:fldCharType="begin"/>
      </w:r>
      <w:r>
        <w:instrText xml:space="preserve"> SEQ Figure \* ARABIC </w:instrText>
      </w:r>
      <w:r>
        <w:fldChar w:fldCharType="separate"/>
      </w:r>
      <w:r w:rsidR="00205C8E">
        <w:rPr>
          <w:noProof/>
        </w:rPr>
        <w:t>5</w:t>
      </w:r>
      <w:r>
        <w:fldChar w:fldCharType="end"/>
      </w:r>
      <w:r>
        <w:t xml:space="preserve"> Deleting a defined name range</w:t>
      </w:r>
    </w:p>
    <w:p w14:paraId="1FF697E7" w14:textId="77777777" w:rsidR="004E0506" w:rsidRDefault="004E0506" w:rsidP="006A014F">
      <w:pPr>
        <w:rPr>
          <w:rFonts w:asciiTheme="minorHAnsi" w:hAnsiTheme="minorHAnsi"/>
          <w:sz w:val="22"/>
          <w:szCs w:val="22"/>
        </w:rPr>
      </w:pPr>
      <w:r>
        <w:rPr>
          <w:rFonts w:asciiTheme="minorHAnsi" w:hAnsiTheme="minorHAnsi"/>
          <w:sz w:val="22"/>
          <w:szCs w:val="22"/>
        </w:rPr>
        <w:t>Once deleted, the new range name can be specified by highlighting the range and naming it “CoA”</w:t>
      </w:r>
    </w:p>
    <w:p w14:paraId="2D522309" w14:textId="77777777" w:rsidR="004F73F6" w:rsidRDefault="001C054E" w:rsidP="004F73F6">
      <w:pPr>
        <w:keepNext/>
      </w:pPr>
      <w:r>
        <w:rPr>
          <w:rFonts w:asciiTheme="minorHAnsi" w:hAnsiTheme="minorHAnsi"/>
          <w:noProof/>
          <w:sz w:val="22"/>
          <w:szCs w:val="22"/>
          <w:lang w:eastAsia="en-AU"/>
        </w:rPr>
        <w:drawing>
          <wp:inline distT="0" distB="0" distL="0" distR="0" wp14:anchorId="35C14ED2" wp14:editId="6C49E95F">
            <wp:extent cx="5732145" cy="2019935"/>
            <wp:effectExtent l="38100" t="38100" r="97155" b="946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732145" cy="2019935"/>
                    </a:xfrm>
                    <a:prstGeom prst="rect">
                      <a:avLst/>
                    </a:prstGeom>
                    <a:effectLst>
                      <a:outerShdw blurRad="50800" dist="38100" dir="2700000" algn="tl" rotWithShape="0">
                        <a:prstClr val="black">
                          <a:alpha val="40000"/>
                        </a:prstClr>
                      </a:outerShdw>
                    </a:effectLst>
                  </pic:spPr>
                </pic:pic>
              </a:graphicData>
            </a:graphic>
          </wp:inline>
        </w:drawing>
      </w:r>
    </w:p>
    <w:p w14:paraId="522E2DE4" w14:textId="101A2A72" w:rsidR="004E0506" w:rsidRDefault="004F73F6" w:rsidP="004F73F6">
      <w:pPr>
        <w:pStyle w:val="Caption"/>
        <w:rPr>
          <w:rFonts w:asciiTheme="minorHAnsi" w:hAnsiTheme="minorHAnsi"/>
          <w:sz w:val="22"/>
          <w:szCs w:val="22"/>
        </w:rPr>
      </w:pPr>
      <w:r>
        <w:t xml:space="preserve">Figure </w:t>
      </w:r>
      <w:r>
        <w:fldChar w:fldCharType="begin"/>
      </w:r>
      <w:r>
        <w:instrText xml:space="preserve"> SEQ Figure \* ARABIC </w:instrText>
      </w:r>
      <w:r>
        <w:fldChar w:fldCharType="separate"/>
      </w:r>
      <w:r w:rsidR="00205C8E">
        <w:rPr>
          <w:noProof/>
        </w:rPr>
        <w:t>6</w:t>
      </w:r>
      <w:r>
        <w:fldChar w:fldCharType="end"/>
      </w:r>
      <w:r>
        <w:t xml:space="preserve"> Creating a new name range called CoA (case sensitive)</w:t>
      </w:r>
    </w:p>
    <w:p w14:paraId="50A36DC7" w14:textId="5D33F0E6" w:rsidR="00033E03" w:rsidRDefault="001C054E" w:rsidP="006A014F">
      <w:pPr>
        <w:rPr>
          <w:rFonts w:asciiTheme="minorHAnsi" w:hAnsiTheme="minorHAnsi"/>
          <w:sz w:val="22"/>
          <w:szCs w:val="22"/>
        </w:rPr>
      </w:pPr>
      <w:r>
        <w:rPr>
          <w:rFonts w:asciiTheme="minorHAnsi" w:hAnsiTheme="minorHAnsi"/>
          <w:sz w:val="22"/>
          <w:szCs w:val="22"/>
        </w:rPr>
        <w:t xml:space="preserve">Once </w:t>
      </w:r>
      <w:r w:rsidR="005F779E">
        <w:rPr>
          <w:rFonts w:asciiTheme="minorHAnsi" w:hAnsiTheme="minorHAnsi"/>
          <w:sz w:val="22"/>
          <w:szCs w:val="22"/>
        </w:rPr>
        <w:t xml:space="preserve">this is </w:t>
      </w:r>
      <w:r>
        <w:rPr>
          <w:rFonts w:asciiTheme="minorHAnsi" w:hAnsiTheme="minorHAnsi"/>
          <w:sz w:val="22"/>
          <w:szCs w:val="22"/>
        </w:rPr>
        <w:t xml:space="preserve">done, save the Excel file. </w:t>
      </w:r>
    </w:p>
    <w:p w14:paraId="76736B3F" w14:textId="77777777" w:rsidR="00E478E7" w:rsidRDefault="00E478E7" w:rsidP="006A014F">
      <w:pPr>
        <w:rPr>
          <w:rFonts w:asciiTheme="minorHAnsi" w:hAnsiTheme="minorHAnsi"/>
          <w:b/>
          <w:sz w:val="22"/>
          <w:szCs w:val="22"/>
        </w:rPr>
      </w:pPr>
    </w:p>
    <w:p w14:paraId="545874A3" w14:textId="024B3885" w:rsidR="001C054E" w:rsidRDefault="001C054E" w:rsidP="006A014F">
      <w:pPr>
        <w:rPr>
          <w:rFonts w:asciiTheme="minorHAnsi" w:hAnsiTheme="minorHAnsi"/>
          <w:b/>
          <w:sz w:val="22"/>
          <w:szCs w:val="22"/>
        </w:rPr>
      </w:pPr>
      <w:r>
        <w:rPr>
          <w:rFonts w:asciiTheme="minorHAnsi" w:hAnsiTheme="minorHAnsi"/>
          <w:b/>
          <w:sz w:val="22"/>
          <w:szCs w:val="22"/>
        </w:rPr>
        <w:t xml:space="preserve">To import </w:t>
      </w:r>
      <w:r w:rsidR="005F779E">
        <w:rPr>
          <w:rFonts w:asciiTheme="minorHAnsi" w:hAnsiTheme="minorHAnsi"/>
          <w:b/>
          <w:sz w:val="22"/>
          <w:szCs w:val="22"/>
        </w:rPr>
        <w:t xml:space="preserve">the </w:t>
      </w:r>
      <w:r w:rsidR="00E478E7">
        <w:rPr>
          <w:rFonts w:asciiTheme="minorHAnsi" w:hAnsiTheme="minorHAnsi"/>
          <w:b/>
          <w:sz w:val="22"/>
          <w:szCs w:val="22"/>
        </w:rPr>
        <w:t xml:space="preserve">Excel format </w:t>
      </w:r>
      <w:r w:rsidR="005F779E">
        <w:rPr>
          <w:rFonts w:asciiTheme="minorHAnsi" w:hAnsiTheme="minorHAnsi"/>
          <w:b/>
          <w:sz w:val="22"/>
          <w:szCs w:val="22"/>
        </w:rPr>
        <w:t xml:space="preserve">chart of account </w:t>
      </w:r>
      <w:r>
        <w:rPr>
          <w:rFonts w:asciiTheme="minorHAnsi" w:hAnsiTheme="minorHAnsi"/>
          <w:b/>
          <w:sz w:val="22"/>
          <w:szCs w:val="22"/>
        </w:rPr>
        <w:t>into UniPhi:</w:t>
      </w:r>
    </w:p>
    <w:p w14:paraId="607F7132" w14:textId="77777777" w:rsidR="001C054E" w:rsidRDefault="001C054E" w:rsidP="006A014F">
      <w:pPr>
        <w:rPr>
          <w:rFonts w:asciiTheme="minorHAnsi" w:hAnsiTheme="minorHAnsi"/>
          <w:sz w:val="22"/>
          <w:szCs w:val="22"/>
        </w:rPr>
      </w:pPr>
    </w:p>
    <w:p w14:paraId="14267F28" w14:textId="1AC3E650" w:rsidR="001C054E" w:rsidRPr="00E478E7" w:rsidRDefault="001C054E" w:rsidP="00615B22">
      <w:pPr>
        <w:pStyle w:val="ListParagraph"/>
        <w:numPr>
          <w:ilvl w:val="0"/>
          <w:numId w:val="50"/>
        </w:numPr>
        <w:rPr>
          <w:rFonts w:asciiTheme="minorHAnsi" w:hAnsiTheme="minorHAnsi"/>
          <w:sz w:val="22"/>
          <w:szCs w:val="22"/>
        </w:rPr>
      </w:pPr>
      <w:r w:rsidRPr="00E478E7">
        <w:rPr>
          <w:rFonts w:asciiTheme="minorHAnsi" w:hAnsiTheme="minorHAnsi"/>
          <w:sz w:val="22"/>
          <w:szCs w:val="22"/>
        </w:rPr>
        <w:t xml:space="preserve">Select </w:t>
      </w:r>
      <w:r w:rsidRPr="00E478E7">
        <w:rPr>
          <w:rFonts w:asciiTheme="minorHAnsi" w:hAnsiTheme="minorHAnsi"/>
          <w:i/>
          <w:sz w:val="22"/>
          <w:szCs w:val="22"/>
        </w:rPr>
        <w:t>Browse</w:t>
      </w:r>
      <w:r w:rsidRPr="00E478E7">
        <w:rPr>
          <w:rFonts w:asciiTheme="minorHAnsi" w:hAnsiTheme="minorHAnsi"/>
          <w:sz w:val="22"/>
          <w:szCs w:val="22"/>
        </w:rPr>
        <w:t xml:space="preserve">, select the saved </w:t>
      </w:r>
      <w:r w:rsidR="00E478E7">
        <w:rPr>
          <w:rFonts w:asciiTheme="minorHAnsi" w:hAnsiTheme="minorHAnsi"/>
          <w:sz w:val="22"/>
          <w:szCs w:val="22"/>
        </w:rPr>
        <w:t xml:space="preserve">Excel </w:t>
      </w:r>
      <w:r w:rsidRPr="00E478E7">
        <w:rPr>
          <w:rFonts w:asciiTheme="minorHAnsi" w:hAnsiTheme="minorHAnsi"/>
          <w:sz w:val="22"/>
          <w:szCs w:val="22"/>
        </w:rPr>
        <w:t xml:space="preserve">file and click the </w:t>
      </w:r>
      <w:r w:rsidRPr="00E478E7">
        <w:rPr>
          <w:rFonts w:asciiTheme="minorHAnsi" w:hAnsiTheme="minorHAnsi"/>
          <w:i/>
          <w:sz w:val="22"/>
          <w:szCs w:val="22"/>
        </w:rPr>
        <w:t xml:space="preserve">Import </w:t>
      </w:r>
      <w:r w:rsidRPr="00E478E7">
        <w:rPr>
          <w:rFonts w:asciiTheme="minorHAnsi" w:hAnsiTheme="minorHAnsi"/>
          <w:sz w:val="22"/>
          <w:szCs w:val="22"/>
        </w:rPr>
        <w:t xml:space="preserve">button. </w:t>
      </w:r>
    </w:p>
    <w:p w14:paraId="23E8DBE7" w14:textId="707177D4" w:rsidR="001C054E" w:rsidRPr="001C054E" w:rsidRDefault="00F96F69" w:rsidP="006A014F">
      <w:pPr>
        <w:rPr>
          <w:rFonts w:asciiTheme="minorHAnsi" w:hAnsiTheme="minorHAnsi"/>
          <w:sz w:val="22"/>
          <w:szCs w:val="22"/>
        </w:rPr>
      </w:pPr>
      <w:r>
        <w:rPr>
          <w:noProof/>
          <w:lang w:eastAsia="en-AU"/>
        </w:rPr>
        <w:drawing>
          <wp:inline distT="0" distB="0" distL="0" distR="0" wp14:anchorId="4C0EF56E" wp14:editId="07355407">
            <wp:extent cx="2895485" cy="2137144"/>
            <wp:effectExtent l="19050" t="19050" r="19685" b="1587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2897531" cy="2138654"/>
                    </a:xfrm>
                    <a:prstGeom prst="rect">
                      <a:avLst/>
                    </a:prstGeom>
                    <a:ln>
                      <a:solidFill>
                        <a:schemeClr val="tx1"/>
                      </a:solidFill>
                    </a:ln>
                  </pic:spPr>
                </pic:pic>
              </a:graphicData>
            </a:graphic>
          </wp:inline>
        </w:drawing>
      </w:r>
    </w:p>
    <w:p w14:paraId="3748F380" w14:textId="77777777" w:rsidR="00033E03" w:rsidRDefault="00033E03" w:rsidP="006A014F">
      <w:pPr>
        <w:rPr>
          <w:rFonts w:asciiTheme="minorHAnsi" w:hAnsiTheme="minorHAnsi"/>
          <w:sz w:val="22"/>
          <w:szCs w:val="22"/>
        </w:rPr>
      </w:pPr>
    </w:p>
    <w:p w14:paraId="04B25364" w14:textId="27DC8973" w:rsidR="006A014F" w:rsidRDefault="006A014F" w:rsidP="003005CC">
      <w:pPr>
        <w:ind w:left="1440" w:hanging="1298"/>
        <w:rPr>
          <w:rFonts w:asciiTheme="minorHAnsi" w:hAnsiTheme="minorHAnsi"/>
          <w:sz w:val="22"/>
          <w:szCs w:val="22"/>
        </w:rPr>
      </w:pPr>
      <w:r>
        <w:rPr>
          <w:rFonts w:asciiTheme="minorHAnsi" w:hAnsiTheme="minorHAnsi"/>
          <w:i/>
          <w:sz w:val="22"/>
          <w:szCs w:val="22"/>
        </w:rPr>
        <w:t xml:space="preserve">Project Costs: </w:t>
      </w:r>
      <w:r>
        <w:rPr>
          <w:rFonts w:asciiTheme="minorHAnsi" w:hAnsiTheme="minorHAnsi"/>
          <w:sz w:val="22"/>
          <w:szCs w:val="22"/>
        </w:rPr>
        <w:t xml:space="preserve">Select </w:t>
      </w:r>
      <w:r w:rsidR="005F779E">
        <w:rPr>
          <w:rFonts w:asciiTheme="minorHAnsi" w:hAnsiTheme="minorHAnsi"/>
          <w:sz w:val="22"/>
          <w:szCs w:val="22"/>
        </w:rPr>
        <w:t xml:space="preserve">project cost </w:t>
      </w:r>
      <w:r>
        <w:rPr>
          <w:rFonts w:asciiTheme="minorHAnsi" w:hAnsiTheme="minorHAnsi"/>
          <w:sz w:val="22"/>
          <w:szCs w:val="22"/>
        </w:rPr>
        <w:t>if you are managing project costs on behalf of a client.</w:t>
      </w:r>
    </w:p>
    <w:p w14:paraId="4835C74B" w14:textId="400C961D" w:rsidR="006A014F" w:rsidRDefault="006A014F" w:rsidP="003005CC">
      <w:pPr>
        <w:ind w:left="1440" w:hanging="1298"/>
        <w:rPr>
          <w:rFonts w:asciiTheme="minorHAnsi" w:hAnsiTheme="minorHAnsi"/>
          <w:sz w:val="22"/>
          <w:szCs w:val="22"/>
        </w:rPr>
      </w:pPr>
      <w:r w:rsidRPr="006A014F">
        <w:rPr>
          <w:rFonts w:asciiTheme="minorHAnsi" w:hAnsiTheme="minorHAnsi"/>
          <w:i/>
          <w:sz w:val="22"/>
          <w:szCs w:val="22"/>
        </w:rPr>
        <w:t>Internal Revenue</w:t>
      </w:r>
      <w:r>
        <w:rPr>
          <w:rFonts w:asciiTheme="minorHAnsi" w:hAnsiTheme="minorHAnsi"/>
          <w:i/>
          <w:sz w:val="22"/>
          <w:szCs w:val="22"/>
        </w:rPr>
        <w:t xml:space="preserve">: </w:t>
      </w:r>
      <w:r>
        <w:rPr>
          <w:rFonts w:asciiTheme="minorHAnsi" w:hAnsiTheme="minorHAnsi"/>
          <w:sz w:val="22"/>
          <w:szCs w:val="22"/>
        </w:rPr>
        <w:t xml:space="preserve">Select </w:t>
      </w:r>
      <w:r w:rsidR="005F779E">
        <w:rPr>
          <w:rFonts w:asciiTheme="minorHAnsi" w:hAnsiTheme="minorHAnsi"/>
          <w:sz w:val="22"/>
          <w:szCs w:val="22"/>
        </w:rPr>
        <w:t xml:space="preserve">internal revenue </w:t>
      </w:r>
      <w:r>
        <w:rPr>
          <w:rFonts w:asciiTheme="minorHAnsi" w:hAnsiTheme="minorHAnsi"/>
          <w:sz w:val="22"/>
          <w:szCs w:val="22"/>
        </w:rPr>
        <w:t xml:space="preserve">if </w:t>
      </w:r>
      <w:r w:rsidR="00A210F0">
        <w:rPr>
          <w:rFonts w:asciiTheme="minorHAnsi" w:hAnsiTheme="minorHAnsi"/>
          <w:sz w:val="22"/>
          <w:szCs w:val="22"/>
        </w:rPr>
        <w:t xml:space="preserve">you are tracking </w:t>
      </w:r>
      <w:r w:rsidR="00AC0D05">
        <w:rPr>
          <w:rFonts w:asciiTheme="minorHAnsi" w:hAnsiTheme="minorHAnsi"/>
          <w:sz w:val="22"/>
          <w:szCs w:val="22"/>
        </w:rPr>
        <w:t>fees received for goods or services</w:t>
      </w:r>
    </w:p>
    <w:p w14:paraId="522B6947" w14:textId="77777777" w:rsidR="00AC0D05" w:rsidRPr="00AC0D05" w:rsidRDefault="00AC0D05" w:rsidP="003005CC">
      <w:pPr>
        <w:ind w:left="1440" w:hanging="1298"/>
        <w:rPr>
          <w:rFonts w:asciiTheme="minorHAnsi" w:hAnsiTheme="minorHAnsi"/>
          <w:sz w:val="22"/>
          <w:szCs w:val="22"/>
        </w:rPr>
      </w:pPr>
      <w:r w:rsidRPr="00AC0D05">
        <w:rPr>
          <w:rFonts w:asciiTheme="minorHAnsi" w:hAnsiTheme="minorHAnsi"/>
          <w:i/>
          <w:sz w:val="22"/>
          <w:szCs w:val="22"/>
        </w:rPr>
        <w:t>Internal Costs</w:t>
      </w:r>
      <w:r>
        <w:rPr>
          <w:rFonts w:asciiTheme="minorHAnsi" w:hAnsiTheme="minorHAnsi"/>
          <w:i/>
          <w:sz w:val="22"/>
          <w:szCs w:val="22"/>
        </w:rPr>
        <w:t xml:space="preserve">: </w:t>
      </w:r>
      <w:r>
        <w:rPr>
          <w:rFonts w:asciiTheme="minorHAnsi" w:hAnsiTheme="minorHAnsi"/>
          <w:sz w:val="22"/>
          <w:szCs w:val="22"/>
        </w:rPr>
        <w:t>Select if you are tracking internal company or project costs.</w:t>
      </w:r>
    </w:p>
    <w:p w14:paraId="77867303" w14:textId="4CBBC7CD" w:rsidR="005F779E" w:rsidRDefault="00AF3D45" w:rsidP="00EB4CF9">
      <w:pPr>
        <w:pStyle w:val="NormalWeb"/>
        <w:spacing w:line="360" w:lineRule="auto"/>
        <w:rPr>
          <w:rStyle w:val="Strong"/>
          <w:rFonts w:asciiTheme="minorHAnsi" w:eastAsiaTheme="majorEastAsia" w:hAnsiTheme="minorHAnsi" w:cstheme="majorBidi"/>
          <w:b w:val="0"/>
          <w:color w:val="003366"/>
          <w:sz w:val="22"/>
          <w:szCs w:val="22"/>
        </w:rPr>
      </w:pPr>
      <w:r>
        <w:rPr>
          <w:rFonts w:asciiTheme="minorHAnsi" w:hAnsiTheme="minorHAnsi"/>
          <w:i/>
          <w:sz w:val="22"/>
          <w:szCs w:val="22"/>
        </w:rPr>
        <w:t>You</w:t>
      </w:r>
      <w:r w:rsidR="00441350" w:rsidRPr="00441350">
        <w:rPr>
          <w:rFonts w:asciiTheme="minorHAnsi" w:hAnsiTheme="minorHAnsi"/>
          <w:i/>
          <w:sz w:val="22"/>
          <w:szCs w:val="22"/>
        </w:rPr>
        <w:t xml:space="preserve"> now </w:t>
      </w:r>
      <w:r>
        <w:rPr>
          <w:rFonts w:asciiTheme="minorHAnsi" w:hAnsiTheme="minorHAnsi"/>
          <w:i/>
          <w:sz w:val="22"/>
          <w:szCs w:val="22"/>
        </w:rPr>
        <w:t xml:space="preserve">know how to </w:t>
      </w:r>
      <w:r w:rsidR="00441350" w:rsidRPr="00441350">
        <w:rPr>
          <w:rFonts w:asciiTheme="minorHAnsi" w:hAnsiTheme="minorHAnsi"/>
          <w:i/>
          <w:sz w:val="22"/>
          <w:szCs w:val="22"/>
        </w:rPr>
        <w:t>import cost codes</w:t>
      </w:r>
    </w:p>
    <w:p w14:paraId="789567A1" w14:textId="16B58998" w:rsidR="002076A6" w:rsidRDefault="00C80D8A" w:rsidP="007D21B8">
      <w:pPr>
        <w:rPr>
          <w:rStyle w:val="Strong"/>
          <w:rFonts w:asciiTheme="minorHAnsi" w:hAnsiTheme="minorHAnsi"/>
          <w:b w:val="0"/>
          <w:bCs w:val="0"/>
          <w:color w:val="003366"/>
          <w:sz w:val="22"/>
          <w:szCs w:val="22"/>
        </w:rPr>
      </w:pPr>
      <w:r w:rsidRPr="00C80D8A">
        <w:rPr>
          <w:rStyle w:val="Strong"/>
          <w:rFonts w:asciiTheme="minorHAnsi" w:hAnsiTheme="minorHAnsi"/>
          <w:b w:val="0"/>
          <w:bCs w:val="0"/>
          <w:color w:val="003366"/>
          <w:sz w:val="22"/>
          <w:szCs w:val="22"/>
        </w:rPr>
        <w:t xml:space="preserve"> </w:t>
      </w:r>
      <w:r>
        <w:rPr>
          <w:rStyle w:val="Strong"/>
          <w:rFonts w:asciiTheme="minorHAnsi" w:hAnsiTheme="minorHAnsi"/>
          <w:b w:val="0"/>
          <w:bCs w:val="0"/>
          <w:color w:val="003366"/>
          <w:sz w:val="22"/>
          <w:szCs w:val="22"/>
        </w:rPr>
        <w:t xml:space="preserve"> </w:t>
      </w:r>
    </w:p>
    <w:p w14:paraId="31410B5B" w14:textId="47DC0F1F" w:rsidR="00441350" w:rsidRPr="00441350" w:rsidRDefault="002076A6" w:rsidP="007D21B8">
      <w:pPr>
        <w:rPr>
          <w:rFonts w:asciiTheme="minorHAnsi" w:hAnsiTheme="minorHAnsi"/>
          <w:sz w:val="22"/>
          <w:szCs w:val="22"/>
        </w:rPr>
      </w:pPr>
      <w:r>
        <w:rPr>
          <w:noProof/>
          <w:lang w:eastAsia="en-AU"/>
        </w:rPr>
        <w:drawing>
          <wp:anchor distT="0" distB="0" distL="114300" distR="114300" simplePos="0" relativeHeight="251924480" behindDoc="0" locked="1" layoutInCell="1" allowOverlap="1" wp14:anchorId="4B975DD7" wp14:editId="658D27A4">
            <wp:simplePos x="0" y="0"/>
            <wp:positionH relativeFrom="column">
              <wp:posOffset>-249555</wp:posOffset>
            </wp:positionH>
            <wp:positionV relativeFrom="page">
              <wp:posOffset>2509520</wp:posOffset>
            </wp:positionV>
            <wp:extent cx="734060" cy="1000760"/>
            <wp:effectExtent l="0" t="0" r="8890" b="0"/>
            <wp:wrapSquare wrapText="bothSides"/>
            <wp:docPr id="289" name="Picture 289"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0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4" w:name="_Toc5782332"/>
      <w:r w:rsidR="00C80D8A" w:rsidRPr="007D21B8">
        <w:rPr>
          <w:rStyle w:val="Heading2Char"/>
        </w:rPr>
        <w:t xml:space="preserve">Create </w:t>
      </w:r>
      <w:r w:rsidR="008C2DB1" w:rsidRPr="007D21B8">
        <w:rPr>
          <w:rStyle w:val="Heading2Char"/>
        </w:rPr>
        <w:t>Chart of Accounts</w:t>
      </w:r>
      <w:r w:rsidR="00C80D8A" w:rsidRPr="007D21B8">
        <w:rPr>
          <w:rStyle w:val="Heading2Char"/>
        </w:rPr>
        <w:t xml:space="preserve"> through Data Entry</w:t>
      </w:r>
      <w:bookmarkEnd w:id="44"/>
    </w:p>
    <w:p w14:paraId="275D8125" w14:textId="6083C8B2" w:rsidR="0006520A" w:rsidRDefault="0006520A" w:rsidP="00A76E54">
      <w:pPr>
        <w:pStyle w:val="NormalWeb"/>
        <w:spacing w:line="360" w:lineRule="auto"/>
        <w:ind w:left="1080" w:hanging="360"/>
        <w:rPr>
          <w:rFonts w:asciiTheme="minorHAnsi" w:hAnsiTheme="minorHAnsi"/>
          <w:b/>
          <w:sz w:val="22"/>
          <w:szCs w:val="22"/>
        </w:rPr>
      </w:pPr>
      <w:r>
        <w:rPr>
          <w:rFonts w:asciiTheme="minorHAnsi" w:hAnsiTheme="minorHAnsi"/>
          <w:b/>
          <w:sz w:val="22"/>
          <w:szCs w:val="22"/>
        </w:rPr>
        <w:t xml:space="preserve">To create a new </w:t>
      </w:r>
      <w:r w:rsidR="005F779E">
        <w:rPr>
          <w:rFonts w:asciiTheme="minorHAnsi" w:hAnsiTheme="minorHAnsi"/>
          <w:b/>
          <w:sz w:val="22"/>
          <w:szCs w:val="22"/>
        </w:rPr>
        <w:t>chart of accounts</w:t>
      </w:r>
      <w:r w:rsidR="005F779E" w:rsidRPr="0006520A">
        <w:rPr>
          <w:rFonts w:asciiTheme="minorHAnsi" w:hAnsiTheme="minorHAnsi"/>
          <w:b/>
          <w:sz w:val="22"/>
          <w:szCs w:val="22"/>
        </w:rPr>
        <w:t xml:space="preserve"> </w:t>
      </w:r>
      <w:r w:rsidRPr="00A76E54">
        <w:rPr>
          <w:rFonts w:asciiTheme="minorHAnsi" w:hAnsiTheme="minorHAnsi"/>
          <w:b/>
          <w:sz w:val="22"/>
          <w:szCs w:val="22"/>
        </w:rPr>
        <w:t>manually:</w:t>
      </w:r>
    </w:p>
    <w:p w14:paraId="49302F2C" w14:textId="661BC9B3" w:rsidR="00961A1A" w:rsidRPr="008A3790" w:rsidRDefault="00961A1A" w:rsidP="00615B22">
      <w:pPr>
        <w:numPr>
          <w:ilvl w:val="0"/>
          <w:numId w:val="26"/>
        </w:numPr>
        <w:tabs>
          <w:tab w:val="clear" w:pos="720"/>
          <w:tab w:val="num" w:pos="360"/>
        </w:tabs>
        <w:spacing w:before="100" w:beforeAutospacing="1" w:after="120"/>
        <w:ind w:left="1080"/>
        <w:rPr>
          <w:rFonts w:asciiTheme="minorHAnsi" w:hAnsiTheme="minorHAnsi"/>
          <w:sz w:val="22"/>
          <w:szCs w:val="22"/>
        </w:rPr>
      </w:pPr>
      <w:r w:rsidRPr="00441350">
        <w:rPr>
          <w:rFonts w:asciiTheme="minorHAnsi" w:hAnsiTheme="minorHAnsi"/>
          <w:sz w:val="22"/>
          <w:szCs w:val="22"/>
        </w:rPr>
        <w:t xml:space="preserve">Go to the </w:t>
      </w:r>
      <w:r w:rsidRPr="00441350">
        <w:rPr>
          <w:rFonts w:asciiTheme="minorHAnsi" w:hAnsiTheme="minorHAnsi"/>
          <w:i/>
          <w:sz w:val="22"/>
          <w:szCs w:val="22"/>
        </w:rPr>
        <w:t xml:space="preserve">Admin &gt; Chart of </w:t>
      </w:r>
      <w:r w:rsidR="003005CC" w:rsidRPr="00441350">
        <w:rPr>
          <w:rFonts w:asciiTheme="minorHAnsi" w:hAnsiTheme="minorHAnsi"/>
          <w:i/>
          <w:sz w:val="22"/>
          <w:szCs w:val="22"/>
        </w:rPr>
        <w:t xml:space="preserve">Accounts </w:t>
      </w:r>
      <w:r w:rsidR="003005CC" w:rsidRPr="00441350">
        <w:rPr>
          <w:rFonts w:asciiTheme="minorHAnsi" w:hAnsiTheme="minorHAnsi"/>
          <w:sz w:val="22"/>
          <w:szCs w:val="22"/>
        </w:rPr>
        <w:t>tabs</w:t>
      </w:r>
      <w:r w:rsidR="008A3790">
        <w:rPr>
          <w:rFonts w:asciiTheme="minorHAnsi" w:hAnsiTheme="minorHAnsi"/>
          <w:sz w:val="22"/>
          <w:szCs w:val="22"/>
        </w:rPr>
        <w:t>, c</w:t>
      </w:r>
      <w:r w:rsidRPr="008A3790">
        <w:rPr>
          <w:rFonts w:asciiTheme="minorHAnsi" w:hAnsiTheme="minorHAnsi"/>
          <w:sz w:val="22"/>
          <w:szCs w:val="22"/>
        </w:rPr>
        <w:t>lick on the</w:t>
      </w:r>
      <w:r w:rsidR="003005CC">
        <w:rPr>
          <w:rFonts w:asciiTheme="minorHAnsi" w:hAnsiTheme="minorHAnsi"/>
          <w:sz w:val="22"/>
          <w:szCs w:val="22"/>
        </w:rPr>
        <w:t xml:space="preserve"> </w:t>
      </w:r>
      <w:r w:rsidR="004445ED">
        <w:rPr>
          <w:noProof/>
          <w:lang w:eastAsia="en-AU"/>
        </w:rPr>
        <w:drawing>
          <wp:inline distT="0" distB="0" distL="0" distR="0" wp14:anchorId="5315B40A" wp14:editId="02A8BF93">
            <wp:extent cx="504825" cy="34290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04825" cy="342900"/>
                    </a:xfrm>
                    <a:prstGeom prst="rect">
                      <a:avLst/>
                    </a:prstGeom>
                  </pic:spPr>
                </pic:pic>
              </a:graphicData>
            </a:graphic>
          </wp:inline>
        </w:drawing>
      </w:r>
      <w:r w:rsidRPr="008A3790">
        <w:rPr>
          <w:rFonts w:asciiTheme="minorHAnsi" w:hAnsiTheme="minorHAnsi"/>
          <w:sz w:val="22"/>
          <w:szCs w:val="22"/>
        </w:rPr>
        <w:t xml:space="preserve"> button</w:t>
      </w:r>
      <w:r w:rsidR="008A3790">
        <w:rPr>
          <w:rFonts w:asciiTheme="minorHAnsi" w:hAnsiTheme="minorHAnsi"/>
          <w:sz w:val="22"/>
          <w:szCs w:val="22"/>
        </w:rPr>
        <w:t>. E</w:t>
      </w:r>
      <w:r w:rsidRPr="008A3790">
        <w:rPr>
          <w:rFonts w:asciiTheme="minorHAnsi" w:hAnsiTheme="minorHAnsi"/>
          <w:sz w:val="22"/>
          <w:szCs w:val="22"/>
        </w:rPr>
        <w:t>nter</w:t>
      </w:r>
      <w:r w:rsidR="008A3790" w:rsidRPr="008A3790">
        <w:rPr>
          <w:rFonts w:asciiTheme="minorHAnsi" w:hAnsiTheme="minorHAnsi"/>
          <w:sz w:val="22"/>
          <w:szCs w:val="22"/>
        </w:rPr>
        <w:t xml:space="preserve"> the name </w:t>
      </w:r>
      <w:r w:rsidR="00AF3D45">
        <w:rPr>
          <w:rFonts w:asciiTheme="minorHAnsi" w:hAnsiTheme="minorHAnsi"/>
          <w:sz w:val="22"/>
          <w:szCs w:val="22"/>
        </w:rPr>
        <w:t xml:space="preserve">that describes </w:t>
      </w:r>
      <w:r w:rsidR="008A3790" w:rsidRPr="008A3790">
        <w:rPr>
          <w:rFonts w:asciiTheme="minorHAnsi" w:hAnsiTheme="minorHAnsi"/>
          <w:sz w:val="22"/>
          <w:szCs w:val="22"/>
        </w:rPr>
        <w:t>your new CoA and select the type</w:t>
      </w:r>
      <w:r w:rsidRPr="008A3790">
        <w:rPr>
          <w:rFonts w:asciiTheme="minorHAnsi" w:hAnsiTheme="minorHAnsi"/>
          <w:sz w:val="22"/>
          <w:szCs w:val="22"/>
        </w:rPr>
        <w:t>:</w:t>
      </w:r>
    </w:p>
    <w:p w14:paraId="713C4549" w14:textId="4A2EE19B" w:rsidR="007974F5" w:rsidRDefault="004445ED" w:rsidP="0035137B">
      <w:pPr>
        <w:spacing w:before="100" w:beforeAutospacing="1" w:after="120"/>
        <w:rPr>
          <w:rFonts w:asciiTheme="minorHAnsi" w:hAnsiTheme="minorHAnsi"/>
          <w:sz w:val="22"/>
          <w:szCs w:val="22"/>
        </w:rPr>
      </w:pPr>
      <w:r>
        <w:rPr>
          <w:noProof/>
          <w:lang w:eastAsia="en-AU"/>
        </w:rPr>
        <w:drawing>
          <wp:inline distT="0" distB="0" distL="0" distR="0" wp14:anchorId="0391DDE4" wp14:editId="2E6B43D0">
            <wp:extent cx="2752725" cy="2152650"/>
            <wp:effectExtent l="19050" t="19050" r="28575" b="1905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752725" cy="2152650"/>
                    </a:xfrm>
                    <a:prstGeom prst="rect">
                      <a:avLst/>
                    </a:prstGeom>
                    <a:ln>
                      <a:solidFill>
                        <a:schemeClr val="tx1"/>
                      </a:solidFill>
                    </a:ln>
                  </pic:spPr>
                </pic:pic>
              </a:graphicData>
            </a:graphic>
          </wp:inline>
        </w:drawing>
      </w:r>
    </w:p>
    <w:p w14:paraId="303AE34D" w14:textId="77777777" w:rsidR="00961A1A" w:rsidRDefault="007974F5" w:rsidP="00615B22">
      <w:pPr>
        <w:numPr>
          <w:ilvl w:val="0"/>
          <w:numId w:val="26"/>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Your new chart of accounts entry will appear in the list of charts</w:t>
      </w:r>
      <w:r w:rsidR="004C5958">
        <w:rPr>
          <w:rFonts w:asciiTheme="minorHAnsi" w:hAnsiTheme="minorHAnsi"/>
          <w:sz w:val="22"/>
          <w:szCs w:val="22"/>
        </w:rPr>
        <w:t>:</w:t>
      </w:r>
    </w:p>
    <w:p w14:paraId="5E2EDC75" w14:textId="60E27D7C" w:rsidR="004C5958" w:rsidRDefault="004445ED" w:rsidP="0035137B">
      <w:pPr>
        <w:spacing w:before="100" w:beforeAutospacing="1" w:after="120"/>
        <w:rPr>
          <w:rFonts w:asciiTheme="minorHAnsi" w:hAnsiTheme="minorHAnsi"/>
          <w:sz w:val="22"/>
          <w:szCs w:val="22"/>
        </w:rPr>
      </w:pPr>
      <w:r>
        <w:rPr>
          <w:noProof/>
          <w:lang w:eastAsia="en-AU"/>
        </w:rPr>
        <w:drawing>
          <wp:inline distT="0" distB="0" distL="0" distR="0" wp14:anchorId="6BF4F81A" wp14:editId="58E68239">
            <wp:extent cx="3971925" cy="381000"/>
            <wp:effectExtent l="19050" t="19050" r="28575" b="1905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971925" cy="381000"/>
                    </a:xfrm>
                    <a:prstGeom prst="rect">
                      <a:avLst/>
                    </a:prstGeom>
                    <a:ln>
                      <a:solidFill>
                        <a:schemeClr val="tx1"/>
                      </a:solidFill>
                    </a:ln>
                  </pic:spPr>
                </pic:pic>
              </a:graphicData>
            </a:graphic>
          </wp:inline>
        </w:drawing>
      </w:r>
    </w:p>
    <w:p w14:paraId="46CC6C64" w14:textId="1A48CD70" w:rsidR="004C5958" w:rsidRDefault="007974F5" w:rsidP="00615B22">
      <w:pPr>
        <w:numPr>
          <w:ilvl w:val="0"/>
          <w:numId w:val="26"/>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Click on the </w:t>
      </w:r>
      <w:r w:rsidR="004445ED">
        <w:rPr>
          <w:rFonts w:asciiTheme="minorHAnsi" w:hAnsiTheme="minorHAnsi"/>
          <w:sz w:val="22"/>
          <w:szCs w:val="22"/>
        </w:rPr>
        <w:t xml:space="preserve">hyperlinked </w:t>
      </w:r>
      <w:proofErr w:type="spellStart"/>
      <w:r w:rsidR="004445ED">
        <w:rPr>
          <w:rFonts w:asciiTheme="minorHAnsi" w:hAnsiTheme="minorHAnsi"/>
          <w:sz w:val="22"/>
          <w:szCs w:val="22"/>
        </w:rPr>
        <w:t>labale</w:t>
      </w:r>
      <w:proofErr w:type="spellEnd"/>
      <w:r w:rsidR="004445ED">
        <w:rPr>
          <w:rFonts w:asciiTheme="minorHAnsi" w:hAnsiTheme="minorHAnsi"/>
          <w:sz w:val="22"/>
          <w:szCs w:val="22"/>
        </w:rPr>
        <w:t xml:space="preserve"> “New Cost CoA” in order</w:t>
      </w:r>
      <w:r>
        <w:rPr>
          <w:rFonts w:asciiTheme="minorHAnsi" w:hAnsiTheme="minorHAnsi"/>
          <w:sz w:val="22"/>
          <w:szCs w:val="22"/>
        </w:rPr>
        <w:t xml:space="preserve"> to add each of the relevant</w:t>
      </w:r>
      <w:r w:rsidR="006E7870">
        <w:rPr>
          <w:rFonts w:asciiTheme="minorHAnsi" w:hAnsiTheme="minorHAnsi"/>
          <w:sz w:val="22"/>
          <w:szCs w:val="22"/>
        </w:rPr>
        <w:t xml:space="preserve"> header</w:t>
      </w:r>
      <w:r>
        <w:rPr>
          <w:rFonts w:asciiTheme="minorHAnsi" w:hAnsiTheme="minorHAnsi"/>
          <w:sz w:val="22"/>
          <w:szCs w:val="22"/>
        </w:rPr>
        <w:t xml:space="preserve"> categories</w:t>
      </w:r>
      <w:r w:rsidR="002249BC">
        <w:rPr>
          <w:rFonts w:asciiTheme="minorHAnsi" w:hAnsiTheme="minorHAnsi"/>
          <w:sz w:val="22"/>
          <w:szCs w:val="22"/>
        </w:rPr>
        <w:t>:</w:t>
      </w:r>
    </w:p>
    <w:p w14:paraId="2B6703C8" w14:textId="36F62838" w:rsidR="002249BC" w:rsidRDefault="004445ED" w:rsidP="0035137B">
      <w:pPr>
        <w:spacing w:before="100" w:beforeAutospacing="1" w:after="120"/>
        <w:rPr>
          <w:rFonts w:asciiTheme="minorHAnsi" w:hAnsiTheme="minorHAnsi"/>
          <w:sz w:val="22"/>
          <w:szCs w:val="22"/>
        </w:rPr>
      </w:pPr>
      <w:r>
        <w:rPr>
          <w:noProof/>
          <w:lang w:eastAsia="en-AU"/>
        </w:rPr>
        <w:lastRenderedPageBreak/>
        <w:drawing>
          <wp:inline distT="0" distB="0" distL="0" distR="0" wp14:anchorId="1C71BC25" wp14:editId="55C12AE7">
            <wp:extent cx="5610225" cy="2133600"/>
            <wp:effectExtent l="19050" t="19050" r="28575" b="1905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610225" cy="2133600"/>
                    </a:xfrm>
                    <a:prstGeom prst="rect">
                      <a:avLst/>
                    </a:prstGeom>
                    <a:ln>
                      <a:solidFill>
                        <a:schemeClr val="tx1"/>
                      </a:solidFill>
                    </a:ln>
                  </pic:spPr>
                </pic:pic>
              </a:graphicData>
            </a:graphic>
          </wp:inline>
        </w:drawing>
      </w:r>
    </w:p>
    <w:p w14:paraId="327124A1" w14:textId="4EB82DE6" w:rsidR="002249BC" w:rsidRDefault="004445ED" w:rsidP="00615B22">
      <w:pPr>
        <w:numPr>
          <w:ilvl w:val="0"/>
          <w:numId w:val="26"/>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Save your entry. You will notice </w:t>
      </w:r>
      <w:proofErr w:type="spellStart"/>
      <w:r>
        <w:rPr>
          <w:rFonts w:asciiTheme="minorHAnsi" w:hAnsiTheme="minorHAnsi"/>
          <w:sz w:val="22"/>
          <w:szCs w:val="22"/>
        </w:rPr>
        <w:t>a</w:t>
      </w:r>
      <w:proofErr w:type="spellEnd"/>
      <w:r>
        <w:rPr>
          <w:noProof/>
          <w:lang w:eastAsia="en-AU"/>
        </w:rPr>
        <w:drawing>
          <wp:inline distT="0" distB="0" distL="0" distR="0" wp14:anchorId="5B05E8E0" wp14:editId="0CC3C127">
            <wp:extent cx="219075" cy="19050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9075" cy="190500"/>
                    </a:xfrm>
                    <a:prstGeom prst="rect">
                      <a:avLst/>
                    </a:prstGeom>
                  </pic:spPr>
                </pic:pic>
              </a:graphicData>
            </a:graphic>
          </wp:inline>
        </w:drawing>
      </w:r>
      <w:r>
        <w:rPr>
          <w:rFonts w:asciiTheme="minorHAnsi" w:hAnsiTheme="minorHAnsi"/>
          <w:sz w:val="22"/>
          <w:szCs w:val="22"/>
        </w:rPr>
        <w:t xml:space="preserve">icon. </w:t>
      </w:r>
      <w:r w:rsidR="00FF14D8">
        <w:rPr>
          <w:rFonts w:asciiTheme="minorHAnsi" w:hAnsiTheme="minorHAnsi"/>
          <w:sz w:val="22"/>
          <w:szCs w:val="22"/>
        </w:rPr>
        <w:t xml:space="preserve">To enter a new </w:t>
      </w:r>
      <w:r w:rsidR="00E478E7">
        <w:rPr>
          <w:rFonts w:asciiTheme="minorHAnsi" w:hAnsiTheme="minorHAnsi"/>
          <w:sz w:val="22"/>
          <w:szCs w:val="22"/>
        </w:rPr>
        <w:t>secondary level</w:t>
      </w:r>
      <w:r w:rsidR="005F779E">
        <w:rPr>
          <w:rFonts w:asciiTheme="minorHAnsi" w:hAnsiTheme="minorHAnsi"/>
          <w:sz w:val="22"/>
          <w:szCs w:val="22"/>
        </w:rPr>
        <w:t xml:space="preserve"> </w:t>
      </w:r>
      <w:r w:rsidR="00FF14D8">
        <w:rPr>
          <w:rFonts w:asciiTheme="minorHAnsi" w:hAnsiTheme="minorHAnsi"/>
          <w:sz w:val="22"/>
          <w:szCs w:val="22"/>
        </w:rPr>
        <w:t xml:space="preserve">code, </w:t>
      </w:r>
      <w:r w:rsidR="006E7870">
        <w:rPr>
          <w:rFonts w:asciiTheme="minorHAnsi" w:hAnsiTheme="minorHAnsi"/>
          <w:sz w:val="22"/>
          <w:szCs w:val="22"/>
        </w:rPr>
        <w:t xml:space="preserve">click into </w:t>
      </w:r>
      <w:r>
        <w:rPr>
          <w:rFonts w:asciiTheme="minorHAnsi" w:hAnsiTheme="minorHAnsi"/>
          <w:sz w:val="22"/>
          <w:szCs w:val="22"/>
        </w:rPr>
        <w:t>it</w:t>
      </w:r>
      <w:r w:rsidR="006E7870">
        <w:rPr>
          <w:rFonts w:asciiTheme="minorHAnsi" w:hAnsiTheme="minorHAnsi"/>
          <w:sz w:val="22"/>
          <w:szCs w:val="22"/>
        </w:rPr>
        <w:t xml:space="preserve"> and enter the relevant code details</w:t>
      </w:r>
      <w:r w:rsidR="00FF14D8" w:rsidRPr="00CD689B">
        <w:rPr>
          <w:rFonts w:asciiTheme="minorHAnsi" w:hAnsiTheme="minorHAnsi"/>
          <w:sz w:val="22"/>
          <w:szCs w:val="22"/>
        </w:rPr>
        <w:t>:</w:t>
      </w:r>
    </w:p>
    <w:p w14:paraId="39970782" w14:textId="65A77428" w:rsidR="006E7870" w:rsidRPr="00CD689B" w:rsidRDefault="004445ED" w:rsidP="0035137B">
      <w:pPr>
        <w:spacing w:before="100" w:beforeAutospacing="1" w:after="120"/>
        <w:rPr>
          <w:rFonts w:asciiTheme="minorHAnsi" w:hAnsiTheme="minorHAnsi"/>
          <w:sz w:val="22"/>
          <w:szCs w:val="22"/>
        </w:rPr>
      </w:pPr>
      <w:r>
        <w:rPr>
          <w:noProof/>
          <w:lang w:eastAsia="en-AU"/>
        </w:rPr>
        <w:drawing>
          <wp:inline distT="0" distB="0" distL="0" distR="0" wp14:anchorId="64200D3A" wp14:editId="2456DF14">
            <wp:extent cx="5162550" cy="1924050"/>
            <wp:effectExtent l="19050" t="19050" r="19050" b="1905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162550" cy="1924050"/>
                    </a:xfrm>
                    <a:prstGeom prst="rect">
                      <a:avLst/>
                    </a:prstGeom>
                    <a:ln>
                      <a:solidFill>
                        <a:schemeClr val="tx1"/>
                      </a:solidFill>
                    </a:ln>
                  </pic:spPr>
                </pic:pic>
              </a:graphicData>
            </a:graphic>
          </wp:inline>
        </w:drawing>
      </w:r>
    </w:p>
    <w:p w14:paraId="7207E9F4" w14:textId="2F765559" w:rsidR="00FF14D8" w:rsidRDefault="004445ED" w:rsidP="0035137B">
      <w:pPr>
        <w:spacing w:before="100" w:beforeAutospacing="1" w:after="120"/>
        <w:rPr>
          <w:rFonts w:asciiTheme="minorHAnsi" w:hAnsiTheme="minorHAnsi"/>
          <w:sz w:val="22"/>
          <w:szCs w:val="22"/>
        </w:rPr>
      </w:pPr>
      <w:r>
        <w:rPr>
          <w:noProof/>
          <w:lang w:eastAsia="en-AU"/>
        </w:rPr>
        <w:drawing>
          <wp:inline distT="0" distB="0" distL="0" distR="0" wp14:anchorId="69B5112B" wp14:editId="60AB6832">
            <wp:extent cx="5130826" cy="2658139"/>
            <wp:effectExtent l="19050" t="19050" r="12700" b="2794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extLst>
                        <a:ext uri="{28A0092B-C50C-407E-A947-70E740481C1C}">
                          <a14:useLocalDpi xmlns:a14="http://schemas.microsoft.com/office/drawing/2010/main"/>
                        </a:ext>
                      </a:extLst>
                    </a:blip>
                    <a:stretch>
                      <a:fillRect/>
                    </a:stretch>
                  </pic:blipFill>
                  <pic:spPr>
                    <a:xfrm>
                      <a:off x="0" y="0"/>
                      <a:ext cx="5142184" cy="2664023"/>
                    </a:xfrm>
                    <a:prstGeom prst="rect">
                      <a:avLst/>
                    </a:prstGeom>
                    <a:ln>
                      <a:solidFill>
                        <a:schemeClr val="tx1"/>
                      </a:solidFill>
                    </a:ln>
                  </pic:spPr>
                </pic:pic>
              </a:graphicData>
            </a:graphic>
          </wp:inline>
        </w:drawing>
      </w:r>
    </w:p>
    <w:p w14:paraId="34A72CC7" w14:textId="56E27B23" w:rsidR="008A3790" w:rsidRDefault="006E7870" w:rsidP="00615B22">
      <w:pPr>
        <w:numPr>
          <w:ilvl w:val="0"/>
          <w:numId w:val="26"/>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UniPhi will let you map your chart accounts to multiple (n level) levels of detail. In order to add a new </w:t>
      </w:r>
      <w:r w:rsidR="00E478E7">
        <w:rPr>
          <w:rFonts w:asciiTheme="minorHAnsi" w:hAnsiTheme="minorHAnsi"/>
          <w:sz w:val="22"/>
          <w:szCs w:val="22"/>
        </w:rPr>
        <w:t>sub-</w:t>
      </w:r>
      <w:r>
        <w:rPr>
          <w:rFonts w:asciiTheme="minorHAnsi" w:hAnsiTheme="minorHAnsi"/>
          <w:sz w:val="22"/>
          <w:szCs w:val="22"/>
        </w:rPr>
        <w:t xml:space="preserve">level to your chart of accounts you simply need to save and </w:t>
      </w:r>
      <w:r>
        <w:rPr>
          <w:rFonts w:asciiTheme="minorHAnsi" w:hAnsiTheme="minorHAnsi"/>
          <w:sz w:val="22"/>
          <w:szCs w:val="22"/>
        </w:rPr>
        <w:lastRenderedPageBreak/>
        <w:t>then click into the code that you have created</w:t>
      </w:r>
      <w:r w:rsidR="005850E0">
        <w:rPr>
          <w:rFonts w:asciiTheme="minorHAnsi" w:hAnsiTheme="minorHAnsi"/>
          <w:sz w:val="22"/>
          <w:szCs w:val="22"/>
        </w:rPr>
        <w:t>.</w:t>
      </w:r>
      <w:r>
        <w:rPr>
          <w:rFonts w:asciiTheme="minorHAnsi" w:hAnsiTheme="minorHAnsi"/>
          <w:sz w:val="22"/>
          <w:szCs w:val="22"/>
        </w:rPr>
        <w:t xml:space="preserve"> Alternatively you may click on the </w:t>
      </w:r>
      <w:r w:rsidR="004445ED">
        <w:rPr>
          <w:noProof/>
          <w:lang w:eastAsia="en-AU"/>
        </w:rPr>
        <w:drawing>
          <wp:inline distT="0" distB="0" distL="0" distR="0" wp14:anchorId="2232DCF4" wp14:editId="14533344">
            <wp:extent cx="219075" cy="190500"/>
            <wp:effectExtent l="0" t="0" r="952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9075" cy="190500"/>
                    </a:xfrm>
                    <a:prstGeom prst="rect">
                      <a:avLst/>
                    </a:prstGeom>
                  </pic:spPr>
                </pic:pic>
              </a:graphicData>
            </a:graphic>
          </wp:inline>
        </w:drawing>
      </w:r>
      <w:r w:rsidR="004445ED">
        <w:rPr>
          <w:rFonts w:asciiTheme="minorHAnsi" w:hAnsiTheme="minorHAnsi"/>
          <w:sz w:val="22"/>
          <w:szCs w:val="22"/>
        </w:rPr>
        <w:t>icon.</w:t>
      </w:r>
    </w:p>
    <w:p w14:paraId="4E04F411" w14:textId="477E371E" w:rsidR="00535698" w:rsidRDefault="00DD1D3A" w:rsidP="00535698">
      <w:pPr>
        <w:rPr>
          <w:rFonts w:asciiTheme="minorHAnsi" w:hAnsiTheme="minorHAnsi"/>
          <w:sz w:val="22"/>
          <w:szCs w:val="22"/>
        </w:rPr>
      </w:pPr>
      <w:r>
        <w:rPr>
          <w:noProof/>
          <w:lang w:eastAsia="en-AU"/>
        </w:rPr>
        <w:drawing>
          <wp:anchor distT="0" distB="0" distL="114300" distR="114300" simplePos="0" relativeHeight="251867136" behindDoc="0" locked="0" layoutInCell="1" allowOverlap="1" wp14:anchorId="43A81860" wp14:editId="22BBE0A3">
            <wp:simplePos x="0" y="0"/>
            <wp:positionH relativeFrom="column">
              <wp:posOffset>0</wp:posOffset>
            </wp:positionH>
            <wp:positionV relativeFrom="paragraph">
              <wp:posOffset>0</wp:posOffset>
            </wp:positionV>
            <wp:extent cx="733425" cy="1000125"/>
            <wp:effectExtent l="0" t="0" r="9525" b="0"/>
            <wp:wrapSquare wrapText="bothSides"/>
            <wp:docPr id="454"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535698">
        <w:rPr>
          <w:rFonts w:asciiTheme="minorHAnsi" w:hAnsiTheme="minorHAnsi"/>
          <w:i/>
          <w:sz w:val="22"/>
          <w:szCs w:val="22"/>
        </w:rPr>
        <w:t xml:space="preserve">Cost versus Revenue </w:t>
      </w:r>
      <w:proofErr w:type="spellStart"/>
      <w:r w:rsidR="00535698">
        <w:rPr>
          <w:rFonts w:asciiTheme="minorHAnsi" w:hAnsiTheme="minorHAnsi"/>
          <w:i/>
          <w:sz w:val="22"/>
          <w:szCs w:val="22"/>
        </w:rPr>
        <w:t>CoAs</w:t>
      </w:r>
      <w:proofErr w:type="spellEnd"/>
      <w:r w:rsidR="00535698">
        <w:rPr>
          <w:rFonts w:asciiTheme="minorHAnsi" w:hAnsiTheme="minorHAnsi"/>
          <w:i/>
          <w:sz w:val="22"/>
          <w:szCs w:val="22"/>
        </w:rPr>
        <w:t xml:space="preserve"> and Contingency Codes: </w:t>
      </w:r>
      <w:r w:rsidR="00535698">
        <w:rPr>
          <w:rFonts w:asciiTheme="minorHAnsi" w:hAnsiTheme="minorHAnsi"/>
          <w:sz w:val="22"/>
          <w:szCs w:val="22"/>
        </w:rPr>
        <w:t xml:space="preserve">In the example above </w:t>
      </w:r>
      <w:r w:rsidR="009A7213" w:rsidRPr="009A7213">
        <w:rPr>
          <w:rFonts w:asciiTheme="minorHAnsi" w:hAnsiTheme="minorHAnsi"/>
          <w:sz w:val="22"/>
          <w:szCs w:val="22"/>
        </w:rPr>
        <w:t xml:space="preserve">a </w:t>
      </w:r>
      <w:r w:rsidR="00E478E7">
        <w:rPr>
          <w:rFonts w:asciiTheme="minorHAnsi" w:hAnsiTheme="minorHAnsi"/>
          <w:sz w:val="22"/>
          <w:szCs w:val="22"/>
        </w:rPr>
        <w:t xml:space="preserve">Cost </w:t>
      </w:r>
      <w:r w:rsidR="00535698">
        <w:rPr>
          <w:rFonts w:asciiTheme="minorHAnsi" w:hAnsiTheme="minorHAnsi"/>
          <w:sz w:val="22"/>
          <w:szCs w:val="22"/>
        </w:rPr>
        <w:t xml:space="preserve">chart was created. When </w:t>
      </w:r>
      <w:r w:rsidR="009A7213" w:rsidRPr="00500ACB">
        <w:rPr>
          <w:rFonts w:asciiTheme="minorHAnsi" w:hAnsiTheme="minorHAnsi"/>
          <w:sz w:val="22"/>
          <w:szCs w:val="22"/>
        </w:rPr>
        <w:t>creating a cost chart of</w:t>
      </w:r>
      <w:r w:rsidR="009A7213">
        <w:rPr>
          <w:rFonts w:asciiTheme="minorHAnsi" w:hAnsiTheme="minorHAnsi"/>
          <w:sz w:val="22"/>
          <w:szCs w:val="22"/>
        </w:rPr>
        <w:t xml:space="preserve"> </w:t>
      </w:r>
      <w:r w:rsidR="00535698">
        <w:rPr>
          <w:rFonts w:asciiTheme="minorHAnsi" w:hAnsiTheme="minorHAnsi"/>
          <w:sz w:val="22"/>
          <w:szCs w:val="22"/>
        </w:rPr>
        <w:t xml:space="preserve">accounts the </w:t>
      </w:r>
      <w:r w:rsidR="00535698">
        <w:rPr>
          <w:rFonts w:asciiTheme="minorHAnsi" w:hAnsiTheme="minorHAnsi"/>
          <w:i/>
          <w:sz w:val="22"/>
          <w:szCs w:val="22"/>
        </w:rPr>
        <w:t xml:space="preserve">Is Contingency </w:t>
      </w:r>
      <w:r w:rsidR="00535698">
        <w:rPr>
          <w:rFonts w:asciiTheme="minorHAnsi" w:hAnsiTheme="minorHAnsi"/>
          <w:sz w:val="22"/>
          <w:szCs w:val="22"/>
        </w:rPr>
        <w:t xml:space="preserve">column will be displayed (highlighted in </w:t>
      </w:r>
      <w:r w:rsidR="00535698" w:rsidRPr="00535698">
        <w:rPr>
          <w:rFonts w:asciiTheme="minorHAnsi" w:hAnsiTheme="minorHAnsi"/>
          <w:b/>
          <w:color w:val="FF0000"/>
          <w:sz w:val="22"/>
          <w:szCs w:val="22"/>
        </w:rPr>
        <w:t>red</w:t>
      </w:r>
      <w:r w:rsidR="00535698">
        <w:rPr>
          <w:rFonts w:asciiTheme="minorHAnsi" w:hAnsiTheme="minorHAnsi"/>
          <w:sz w:val="22"/>
          <w:szCs w:val="22"/>
        </w:rPr>
        <w:t>)</w:t>
      </w:r>
      <w:r w:rsidR="00E478E7">
        <w:rPr>
          <w:rFonts w:asciiTheme="minorHAnsi" w:hAnsiTheme="minorHAnsi"/>
          <w:sz w:val="22"/>
          <w:szCs w:val="22"/>
        </w:rPr>
        <w:t xml:space="preserve">. </w:t>
      </w:r>
      <w:r w:rsidR="007C7329">
        <w:rPr>
          <w:rFonts w:asciiTheme="minorHAnsi" w:hAnsiTheme="minorHAnsi"/>
          <w:sz w:val="22"/>
          <w:szCs w:val="22"/>
        </w:rPr>
        <w:t>Revenue CoA will not have a contingency value option</w:t>
      </w:r>
      <w:r w:rsidR="00535698">
        <w:rPr>
          <w:rFonts w:asciiTheme="minorHAnsi" w:hAnsiTheme="minorHAnsi"/>
          <w:sz w:val="22"/>
          <w:szCs w:val="22"/>
        </w:rPr>
        <w:t>:</w:t>
      </w:r>
    </w:p>
    <w:p w14:paraId="2F1400CD" w14:textId="77777777" w:rsidR="00535698" w:rsidRDefault="00535698" w:rsidP="00535698">
      <w:pPr>
        <w:rPr>
          <w:rFonts w:asciiTheme="minorHAnsi" w:hAnsiTheme="minorHAnsi"/>
          <w:sz w:val="22"/>
          <w:szCs w:val="22"/>
        </w:rPr>
      </w:pPr>
    </w:p>
    <w:p w14:paraId="2D6F7D09" w14:textId="2429FE46" w:rsidR="00535698" w:rsidRPr="00535698" w:rsidRDefault="004445ED" w:rsidP="0035137B">
      <w:pPr>
        <w:rPr>
          <w:rFonts w:asciiTheme="minorHAnsi" w:hAnsiTheme="minorHAnsi"/>
          <w:sz w:val="22"/>
          <w:szCs w:val="22"/>
        </w:rPr>
      </w:pPr>
      <w:r>
        <w:rPr>
          <w:noProof/>
          <w:lang w:eastAsia="en-AU"/>
        </w:rPr>
        <mc:AlternateContent>
          <mc:Choice Requires="wps">
            <w:drawing>
              <wp:anchor distT="0" distB="0" distL="114300" distR="114300" simplePos="0" relativeHeight="252003328" behindDoc="0" locked="0" layoutInCell="1" allowOverlap="1" wp14:anchorId="7A0C8B5C" wp14:editId="7B130162">
                <wp:simplePos x="0" y="0"/>
                <wp:positionH relativeFrom="column">
                  <wp:posOffset>4070350</wp:posOffset>
                </wp:positionH>
                <wp:positionV relativeFrom="paragraph">
                  <wp:posOffset>233518</wp:posOffset>
                </wp:positionV>
                <wp:extent cx="276446" cy="616689"/>
                <wp:effectExtent l="0" t="0" r="28575" b="12065"/>
                <wp:wrapNone/>
                <wp:docPr id="639" name="Rectangle 639"/>
                <wp:cNvGraphicFramePr/>
                <a:graphic xmlns:a="http://schemas.openxmlformats.org/drawingml/2006/main">
                  <a:graphicData uri="http://schemas.microsoft.com/office/word/2010/wordprocessingShape">
                    <wps:wsp>
                      <wps:cNvSpPr/>
                      <wps:spPr>
                        <a:xfrm>
                          <a:off x="0" y="0"/>
                          <a:ext cx="276446" cy="6166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36828" id="Rectangle 639" o:spid="_x0000_s1026" style="position:absolute;margin-left:320.5pt;margin-top:18.4pt;width:21.75pt;height:48.5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" filled="f" strokecolor="red" strokeweight="2pt"/>
            </w:pict>
          </mc:Fallback>
        </mc:AlternateContent>
      </w:r>
      <w:r>
        <w:rPr>
          <w:noProof/>
          <w:lang w:eastAsia="en-AU"/>
        </w:rPr>
        <w:drawing>
          <wp:inline distT="0" distB="0" distL="0" distR="0" wp14:anchorId="1FAF06A2" wp14:editId="189E366B">
            <wp:extent cx="5143500" cy="8572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143500" cy="857250"/>
                    </a:xfrm>
                    <a:prstGeom prst="rect">
                      <a:avLst/>
                    </a:prstGeom>
                  </pic:spPr>
                </pic:pic>
              </a:graphicData>
            </a:graphic>
          </wp:inline>
        </w:drawing>
      </w:r>
    </w:p>
    <w:p w14:paraId="450604BD" w14:textId="2328F474" w:rsidR="00A93830" w:rsidRPr="00A93830" w:rsidRDefault="0096030C" w:rsidP="0035137B">
      <w:pPr>
        <w:spacing w:before="100" w:beforeAutospacing="1" w:after="120"/>
        <w:ind w:left="720"/>
        <w:rPr>
          <w:rFonts w:asciiTheme="minorHAnsi" w:hAnsiTheme="minorHAnsi"/>
          <w:sz w:val="22"/>
          <w:szCs w:val="22"/>
        </w:rPr>
      </w:pPr>
      <w:r>
        <w:rPr>
          <w:rFonts w:asciiTheme="minorHAnsi" w:hAnsiTheme="minorHAnsi"/>
          <w:sz w:val="22"/>
          <w:szCs w:val="22"/>
        </w:rPr>
        <w:t>To indicate</w:t>
      </w:r>
      <w:r w:rsidR="00535698">
        <w:rPr>
          <w:rFonts w:asciiTheme="minorHAnsi" w:hAnsiTheme="minorHAnsi"/>
          <w:sz w:val="22"/>
          <w:szCs w:val="22"/>
        </w:rPr>
        <w:t xml:space="preserve"> </w:t>
      </w:r>
      <w:r w:rsidRPr="0096030C">
        <w:rPr>
          <w:rFonts w:asciiTheme="minorHAnsi" w:hAnsiTheme="minorHAnsi"/>
          <w:sz w:val="22"/>
          <w:szCs w:val="22"/>
        </w:rPr>
        <w:t>contingency</w:t>
      </w:r>
      <w:r w:rsidR="00AF3D45">
        <w:rPr>
          <w:rFonts w:asciiTheme="minorHAnsi" w:hAnsiTheme="minorHAnsi"/>
          <w:sz w:val="22"/>
          <w:szCs w:val="22"/>
        </w:rPr>
        <w:t>,</w:t>
      </w:r>
      <w:r w:rsidRPr="0096030C">
        <w:rPr>
          <w:rFonts w:asciiTheme="minorHAnsi" w:hAnsiTheme="minorHAnsi"/>
          <w:sz w:val="22"/>
          <w:szCs w:val="22"/>
        </w:rPr>
        <w:t xml:space="preserve"> codes for variations to be mapped against</w:t>
      </w:r>
      <w:r>
        <w:rPr>
          <w:rFonts w:asciiTheme="minorHAnsi" w:hAnsiTheme="minorHAnsi"/>
          <w:sz w:val="22"/>
          <w:szCs w:val="22"/>
        </w:rPr>
        <w:t xml:space="preserve"> the </w:t>
      </w:r>
      <w:r>
        <w:rPr>
          <w:rFonts w:asciiTheme="minorHAnsi" w:hAnsiTheme="minorHAnsi"/>
          <w:i/>
          <w:sz w:val="22"/>
          <w:szCs w:val="22"/>
        </w:rPr>
        <w:t>Is Contingency</w:t>
      </w:r>
      <w:r>
        <w:rPr>
          <w:rFonts w:asciiTheme="minorHAnsi" w:hAnsiTheme="minorHAnsi"/>
          <w:sz w:val="22"/>
          <w:szCs w:val="22"/>
        </w:rPr>
        <w:t xml:space="preserve"> box must be ticked</w:t>
      </w:r>
      <w:r w:rsidR="0035137B">
        <w:rPr>
          <w:rFonts w:asciiTheme="minorHAnsi" w:hAnsiTheme="minorHAnsi"/>
          <w:sz w:val="22"/>
          <w:szCs w:val="22"/>
        </w:rPr>
        <w:t xml:space="preserve">. </w:t>
      </w:r>
      <w:r w:rsidR="00AF3D45">
        <w:rPr>
          <w:rFonts w:asciiTheme="minorHAnsi" w:hAnsiTheme="minorHAnsi"/>
          <w:sz w:val="22"/>
          <w:szCs w:val="22"/>
        </w:rPr>
        <w:t>C</w:t>
      </w:r>
      <w:r w:rsidR="00A93830">
        <w:rPr>
          <w:rFonts w:asciiTheme="minorHAnsi" w:hAnsiTheme="minorHAnsi"/>
          <w:sz w:val="22"/>
          <w:szCs w:val="22"/>
        </w:rPr>
        <w:t xml:space="preserve">odes that have been </w:t>
      </w:r>
      <w:r w:rsidR="009A7213">
        <w:rPr>
          <w:rFonts w:asciiTheme="minorHAnsi" w:hAnsiTheme="minorHAnsi"/>
          <w:sz w:val="22"/>
          <w:szCs w:val="22"/>
        </w:rPr>
        <w:t xml:space="preserve">selected </w:t>
      </w:r>
      <w:r w:rsidR="00A93830">
        <w:rPr>
          <w:rFonts w:asciiTheme="minorHAnsi" w:hAnsiTheme="minorHAnsi"/>
          <w:sz w:val="22"/>
          <w:szCs w:val="22"/>
        </w:rPr>
        <w:t xml:space="preserve">as </w:t>
      </w:r>
      <w:r w:rsidR="00B8253D">
        <w:rPr>
          <w:rFonts w:asciiTheme="minorHAnsi" w:hAnsiTheme="minorHAnsi"/>
          <w:sz w:val="22"/>
          <w:szCs w:val="22"/>
        </w:rPr>
        <w:t xml:space="preserve">a </w:t>
      </w:r>
      <w:r w:rsidR="00A93830">
        <w:rPr>
          <w:rFonts w:asciiTheme="minorHAnsi" w:hAnsiTheme="minorHAnsi"/>
          <w:sz w:val="22"/>
          <w:szCs w:val="22"/>
        </w:rPr>
        <w:t xml:space="preserve">contingency code will appear in the </w:t>
      </w:r>
      <w:r w:rsidR="00A93830">
        <w:rPr>
          <w:rFonts w:asciiTheme="minorHAnsi" w:hAnsiTheme="minorHAnsi"/>
          <w:i/>
          <w:sz w:val="22"/>
          <w:szCs w:val="22"/>
        </w:rPr>
        <w:t xml:space="preserve">Funding Code </w:t>
      </w:r>
      <w:r w:rsidR="00A93830">
        <w:rPr>
          <w:rFonts w:asciiTheme="minorHAnsi" w:hAnsiTheme="minorHAnsi"/>
          <w:sz w:val="22"/>
          <w:szCs w:val="22"/>
        </w:rPr>
        <w:t xml:space="preserve">dropdown when adding a variation to </w:t>
      </w:r>
      <w:r w:rsidR="00B8253D">
        <w:rPr>
          <w:rFonts w:asciiTheme="minorHAnsi" w:hAnsiTheme="minorHAnsi"/>
          <w:sz w:val="22"/>
          <w:szCs w:val="22"/>
        </w:rPr>
        <w:t>a contract:</w:t>
      </w:r>
    </w:p>
    <w:p w14:paraId="12F09D94" w14:textId="46648EF1" w:rsidR="00535698" w:rsidRDefault="00A606CA" w:rsidP="0035137B">
      <w:pPr>
        <w:spacing w:before="100" w:beforeAutospacing="1" w:after="120"/>
        <w:rPr>
          <w:rFonts w:asciiTheme="minorHAnsi" w:hAnsiTheme="minorHAnsi"/>
          <w:sz w:val="22"/>
          <w:szCs w:val="22"/>
        </w:rPr>
      </w:pPr>
      <w:r>
        <w:rPr>
          <w:rFonts w:asciiTheme="minorHAnsi" w:hAnsiTheme="minorHAnsi"/>
          <w:noProof/>
          <w:sz w:val="22"/>
          <w:szCs w:val="22"/>
          <w:lang w:eastAsia="en-AU"/>
        </w:rPr>
        <mc:AlternateContent>
          <mc:Choice Requires="wps">
            <w:drawing>
              <wp:anchor distT="0" distB="0" distL="114300" distR="114300" simplePos="0" relativeHeight="251811840" behindDoc="0" locked="0" layoutInCell="1" allowOverlap="1" wp14:anchorId="2DF904D6" wp14:editId="6CAB800B">
                <wp:simplePos x="0" y="0"/>
                <wp:positionH relativeFrom="column">
                  <wp:posOffset>4006702</wp:posOffset>
                </wp:positionH>
                <wp:positionV relativeFrom="paragraph">
                  <wp:posOffset>983039</wp:posOffset>
                </wp:positionV>
                <wp:extent cx="1116197" cy="658613"/>
                <wp:effectExtent l="0" t="0" r="27305" b="27305"/>
                <wp:wrapNone/>
                <wp:docPr id="40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197" cy="658613"/>
                        </a:xfrm>
                        <a:prstGeom prst="rect">
                          <a:avLst/>
                        </a:prstGeom>
                        <a:noFill/>
                        <a:ln w="15875">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F0BA0" id="Rectangle 19" o:spid="_x0000_s1026" style="position:absolute;margin-left:315.5pt;margin-top:77.4pt;width:87.9pt;height:51.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" filled="f" strokecolor="red" strokeweight="1.25pt"/>
            </w:pict>
          </mc:Fallback>
        </mc:AlternateContent>
      </w:r>
      <w:r w:rsidR="004445ED">
        <w:rPr>
          <w:noProof/>
          <w:lang w:eastAsia="en-AU"/>
        </w:rPr>
        <w:drawing>
          <wp:inline distT="0" distB="0" distL="0" distR="0" wp14:anchorId="1ACC9915" wp14:editId="03BC010E">
            <wp:extent cx="5655945" cy="1555750"/>
            <wp:effectExtent l="19050" t="19050" r="20955" b="2540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5655945" cy="1555750"/>
                    </a:xfrm>
                    <a:prstGeom prst="rect">
                      <a:avLst/>
                    </a:prstGeom>
                    <a:ln>
                      <a:solidFill>
                        <a:schemeClr val="tx1"/>
                      </a:solidFill>
                    </a:ln>
                  </pic:spPr>
                </pic:pic>
              </a:graphicData>
            </a:graphic>
          </wp:inline>
        </w:drawing>
      </w:r>
    </w:p>
    <w:p w14:paraId="33DA0537" w14:textId="33CE183C" w:rsidR="005850E0" w:rsidRDefault="002076A6" w:rsidP="005850E0">
      <w:pPr>
        <w:spacing w:before="100" w:beforeAutospacing="1" w:after="120"/>
        <w:ind w:left="1080"/>
        <w:rPr>
          <w:rFonts w:asciiTheme="minorHAnsi" w:hAnsiTheme="minorHAnsi"/>
          <w:sz w:val="22"/>
          <w:szCs w:val="22"/>
        </w:rPr>
      </w:pPr>
      <w:r>
        <w:rPr>
          <w:noProof/>
          <w:lang w:eastAsia="en-AU"/>
        </w:rPr>
        <w:drawing>
          <wp:anchor distT="0" distB="0" distL="114300" distR="114300" simplePos="0" relativeHeight="251866112" behindDoc="0" locked="0" layoutInCell="1" allowOverlap="1" wp14:anchorId="49F6B207" wp14:editId="0447A817">
            <wp:simplePos x="0" y="0"/>
            <wp:positionH relativeFrom="column">
              <wp:posOffset>0</wp:posOffset>
            </wp:positionH>
            <wp:positionV relativeFrom="paragraph">
              <wp:posOffset>307340</wp:posOffset>
            </wp:positionV>
            <wp:extent cx="733425" cy="1000125"/>
            <wp:effectExtent l="0" t="0" r="9525" b="0"/>
            <wp:wrapSquare wrapText="bothSides"/>
            <wp:docPr id="453"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4E06EFA3" w14:textId="2C0A3C5F" w:rsidR="005850E0" w:rsidRPr="00AC0D05" w:rsidRDefault="00B8253D" w:rsidP="005850E0">
      <w:pPr>
        <w:rPr>
          <w:rFonts w:asciiTheme="minorHAnsi" w:hAnsiTheme="minorHAnsi"/>
          <w:sz w:val="22"/>
          <w:szCs w:val="22"/>
        </w:rPr>
      </w:pPr>
      <w:r w:rsidRPr="00B8253D">
        <w:rPr>
          <w:rFonts w:asciiTheme="minorHAnsi" w:hAnsiTheme="minorHAnsi"/>
          <w:i/>
          <w:sz w:val="22"/>
          <w:szCs w:val="22"/>
        </w:rPr>
        <w:t xml:space="preserve">Deleting </w:t>
      </w:r>
      <w:proofErr w:type="spellStart"/>
      <w:r w:rsidRPr="00B8253D">
        <w:rPr>
          <w:rFonts w:asciiTheme="minorHAnsi" w:hAnsiTheme="minorHAnsi"/>
          <w:i/>
          <w:sz w:val="22"/>
          <w:szCs w:val="22"/>
        </w:rPr>
        <w:t>CoAs</w:t>
      </w:r>
      <w:proofErr w:type="spellEnd"/>
      <w:r w:rsidRPr="00B8253D">
        <w:rPr>
          <w:rFonts w:asciiTheme="minorHAnsi" w:hAnsiTheme="minorHAnsi"/>
          <w:i/>
          <w:sz w:val="22"/>
          <w:szCs w:val="22"/>
        </w:rPr>
        <w:t xml:space="preserve">: </w:t>
      </w:r>
      <w:r w:rsidR="005850E0">
        <w:rPr>
          <w:rFonts w:asciiTheme="minorHAnsi" w:hAnsiTheme="minorHAnsi"/>
          <w:sz w:val="22"/>
          <w:szCs w:val="22"/>
        </w:rPr>
        <w:t xml:space="preserve">To delete a </w:t>
      </w:r>
      <w:r w:rsidR="009A7213">
        <w:rPr>
          <w:rFonts w:asciiTheme="minorHAnsi" w:hAnsiTheme="minorHAnsi"/>
          <w:sz w:val="22"/>
          <w:szCs w:val="22"/>
        </w:rPr>
        <w:t>chart of accounts</w:t>
      </w:r>
      <w:r w:rsidR="005850E0">
        <w:rPr>
          <w:rFonts w:asciiTheme="minorHAnsi" w:hAnsiTheme="minorHAnsi"/>
          <w:sz w:val="22"/>
          <w:szCs w:val="22"/>
        </w:rPr>
        <w:t xml:space="preserve">, select the relevant chart from the </w:t>
      </w:r>
      <w:r w:rsidR="005850E0" w:rsidRPr="00500ACB">
        <w:rPr>
          <w:rFonts w:asciiTheme="minorHAnsi" w:hAnsiTheme="minorHAnsi"/>
          <w:i/>
          <w:sz w:val="22"/>
          <w:szCs w:val="22"/>
        </w:rPr>
        <w:t xml:space="preserve">Chart </w:t>
      </w:r>
      <w:r w:rsidR="005850E0">
        <w:rPr>
          <w:rFonts w:asciiTheme="minorHAnsi" w:hAnsiTheme="minorHAnsi"/>
          <w:sz w:val="22"/>
          <w:szCs w:val="22"/>
        </w:rPr>
        <w:t xml:space="preserve">dropdown and then click the delete </w:t>
      </w:r>
      <w:r w:rsidR="004445ED">
        <w:rPr>
          <w:noProof/>
          <w:lang w:eastAsia="en-AU"/>
        </w:rPr>
        <w:drawing>
          <wp:inline distT="0" distB="0" distL="0" distR="0" wp14:anchorId="1FBAD23E" wp14:editId="5D20642C">
            <wp:extent cx="190500" cy="25717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0500" cy="257175"/>
                    </a:xfrm>
                    <a:prstGeom prst="rect">
                      <a:avLst/>
                    </a:prstGeom>
                  </pic:spPr>
                </pic:pic>
              </a:graphicData>
            </a:graphic>
          </wp:inline>
        </w:drawing>
      </w:r>
      <w:r w:rsidR="005850E0">
        <w:rPr>
          <w:rFonts w:asciiTheme="minorHAnsi" w:hAnsiTheme="minorHAnsi"/>
          <w:sz w:val="22"/>
          <w:szCs w:val="22"/>
        </w:rPr>
        <w:t xml:space="preserve"> icon to the right of the chart name, then click </w:t>
      </w:r>
      <w:r w:rsidR="005850E0" w:rsidRPr="00500ACB">
        <w:rPr>
          <w:rFonts w:asciiTheme="minorHAnsi" w:hAnsiTheme="minorHAnsi"/>
          <w:i/>
          <w:sz w:val="22"/>
          <w:szCs w:val="22"/>
        </w:rPr>
        <w:t xml:space="preserve">OK </w:t>
      </w:r>
      <w:r w:rsidR="005850E0">
        <w:rPr>
          <w:rFonts w:asciiTheme="minorHAnsi" w:hAnsiTheme="minorHAnsi"/>
          <w:sz w:val="22"/>
          <w:szCs w:val="22"/>
        </w:rPr>
        <w:t>to confirm that you wish to delete that chart.</w:t>
      </w:r>
    </w:p>
    <w:p w14:paraId="7B242630" w14:textId="77777777" w:rsidR="00961A1A" w:rsidRDefault="00961A1A" w:rsidP="005850E0">
      <w:pPr>
        <w:pStyle w:val="NormalWeb"/>
        <w:spacing w:line="360" w:lineRule="auto"/>
        <w:rPr>
          <w:rFonts w:asciiTheme="minorHAnsi" w:hAnsiTheme="minorHAnsi"/>
          <w:b/>
          <w:sz w:val="22"/>
          <w:szCs w:val="22"/>
        </w:rPr>
      </w:pPr>
    </w:p>
    <w:p w14:paraId="2B6A5A28" w14:textId="77777777" w:rsidR="00441350" w:rsidRDefault="00441350" w:rsidP="002076A6">
      <w:pPr>
        <w:spacing w:before="100" w:beforeAutospacing="1" w:after="120"/>
        <w:rPr>
          <w:rFonts w:asciiTheme="minorHAnsi" w:hAnsiTheme="minorHAnsi"/>
          <w:sz w:val="22"/>
          <w:szCs w:val="22"/>
        </w:rPr>
      </w:pPr>
    </w:p>
    <w:p w14:paraId="2A116EB9" w14:textId="206D562D" w:rsidR="00F1161A" w:rsidRPr="00441350" w:rsidRDefault="007C7329" w:rsidP="008A5434">
      <w:pPr>
        <w:spacing w:after="120"/>
        <w:rPr>
          <w:rFonts w:asciiTheme="minorHAnsi" w:hAnsiTheme="minorHAnsi"/>
          <w:sz w:val="22"/>
          <w:szCs w:val="22"/>
        </w:rPr>
      </w:pPr>
      <w:r>
        <w:rPr>
          <w:noProof/>
          <w:lang w:eastAsia="en-AU"/>
        </w:rPr>
        <w:lastRenderedPageBreak/>
        <w:drawing>
          <wp:anchor distT="0" distB="0" distL="114300" distR="114300" simplePos="0" relativeHeight="251865088" behindDoc="0" locked="0" layoutInCell="1" allowOverlap="1" wp14:anchorId="11CD35DA" wp14:editId="6D769241">
            <wp:simplePos x="0" y="0"/>
            <wp:positionH relativeFrom="column">
              <wp:posOffset>0</wp:posOffset>
            </wp:positionH>
            <wp:positionV relativeFrom="paragraph">
              <wp:posOffset>162560</wp:posOffset>
            </wp:positionV>
            <wp:extent cx="733425" cy="1000125"/>
            <wp:effectExtent l="0" t="0" r="9525" b="0"/>
            <wp:wrapSquare wrapText="bothSides"/>
            <wp:docPr id="452"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79D17FE7" w14:textId="6DC01ABA" w:rsidR="00441350" w:rsidRDefault="00441350" w:rsidP="00441350">
      <w:pPr>
        <w:pStyle w:val="NormalWeb"/>
        <w:spacing w:line="360" w:lineRule="auto"/>
        <w:rPr>
          <w:rFonts w:asciiTheme="minorHAnsi" w:hAnsiTheme="minorHAnsi"/>
          <w:sz w:val="22"/>
          <w:szCs w:val="22"/>
        </w:rPr>
      </w:pPr>
      <w:r w:rsidRPr="00441350">
        <w:rPr>
          <w:rFonts w:asciiTheme="minorHAnsi" w:hAnsiTheme="minorHAnsi"/>
          <w:sz w:val="22"/>
          <w:szCs w:val="22"/>
        </w:rPr>
        <w:t>To edit account codes</w:t>
      </w:r>
      <w:r w:rsidR="001D5659">
        <w:rPr>
          <w:rFonts w:asciiTheme="minorHAnsi" w:hAnsiTheme="minorHAnsi"/>
          <w:sz w:val="22"/>
          <w:szCs w:val="22"/>
        </w:rPr>
        <w:t>;</w:t>
      </w:r>
      <w:r w:rsidRPr="00441350">
        <w:rPr>
          <w:rFonts w:asciiTheme="minorHAnsi" w:hAnsiTheme="minorHAnsi"/>
          <w:sz w:val="22"/>
          <w:szCs w:val="22"/>
        </w:rPr>
        <w:t xml:space="preserve"> click </w:t>
      </w:r>
      <w:r w:rsidR="001D5659">
        <w:rPr>
          <w:rFonts w:asciiTheme="minorHAnsi" w:hAnsiTheme="minorHAnsi"/>
          <w:sz w:val="22"/>
          <w:szCs w:val="22"/>
        </w:rPr>
        <w:t>i</w:t>
      </w:r>
      <w:r w:rsidRPr="00441350">
        <w:rPr>
          <w:rFonts w:asciiTheme="minorHAnsi" w:hAnsiTheme="minorHAnsi"/>
          <w:sz w:val="22"/>
          <w:szCs w:val="22"/>
        </w:rPr>
        <w:t>n the code you wish to edit and amend as necessary the</w:t>
      </w:r>
      <w:r w:rsidR="000221F1">
        <w:rPr>
          <w:rFonts w:asciiTheme="minorHAnsi" w:hAnsiTheme="minorHAnsi"/>
          <w:sz w:val="22"/>
          <w:szCs w:val="22"/>
        </w:rPr>
        <w:t>n</w:t>
      </w:r>
      <w:r w:rsidRPr="00441350">
        <w:rPr>
          <w:rFonts w:asciiTheme="minorHAnsi" w:hAnsiTheme="minorHAnsi"/>
          <w:sz w:val="22"/>
          <w:szCs w:val="22"/>
        </w:rPr>
        <w:t xml:space="preserve"> save. To remove a code, click the </w:t>
      </w:r>
      <w:r w:rsidR="00720AB9">
        <w:rPr>
          <w:noProof/>
        </w:rPr>
        <w:drawing>
          <wp:inline distT="0" distB="0" distL="0" distR="0" wp14:anchorId="7DCE4F39" wp14:editId="6EC22F12">
            <wp:extent cx="209550" cy="21907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09550" cy="219075"/>
                    </a:xfrm>
                    <a:prstGeom prst="rect">
                      <a:avLst/>
                    </a:prstGeom>
                  </pic:spPr>
                </pic:pic>
              </a:graphicData>
            </a:graphic>
          </wp:inline>
        </w:drawing>
      </w:r>
      <w:r w:rsidR="001D5659">
        <w:rPr>
          <w:rFonts w:asciiTheme="minorHAnsi" w:hAnsiTheme="minorHAnsi"/>
          <w:sz w:val="22"/>
          <w:szCs w:val="22"/>
        </w:rPr>
        <w:t xml:space="preserve"> icon and save.</w:t>
      </w:r>
    </w:p>
    <w:p w14:paraId="70141A86" w14:textId="47CBCB21" w:rsidR="009E5E07" w:rsidRPr="003C0BC9" w:rsidRDefault="00441350" w:rsidP="003C0BC9">
      <w:pPr>
        <w:pStyle w:val="NormalWeb"/>
        <w:spacing w:line="360" w:lineRule="auto"/>
        <w:rPr>
          <w:rFonts w:asciiTheme="minorHAnsi" w:hAnsiTheme="minorHAnsi"/>
          <w:sz w:val="22"/>
          <w:szCs w:val="22"/>
        </w:rPr>
      </w:pPr>
      <w:r w:rsidRPr="00441350">
        <w:rPr>
          <w:rStyle w:val="Emphasis"/>
          <w:rFonts w:asciiTheme="minorHAnsi" w:eastAsiaTheme="majorEastAsia" w:hAnsiTheme="minorHAnsi"/>
          <w:sz w:val="22"/>
          <w:szCs w:val="22"/>
        </w:rPr>
        <w:t xml:space="preserve">You have successfully added account codes </w:t>
      </w:r>
      <w:r w:rsidR="0006520A">
        <w:rPr>
          <w:rStyle w:val="Emphasis"/>
          <w:rFonts w:asciiTheme="minorHAnsi" w:eastAsiaTheme="majorEastAsia" w:hAnsiTheme="minorHAnsi"/>
          <w:sz w:val="22"/>
          <w:szCs w:val="22"/>
        </w:rPr>
        <w:t xml:space="preserve">to an </w:t>
      </w:r>
      <w:r w:rsidR="00303F4D">
        <w:rPr>
          <w:rStyle w:val="Emphasis"/>
          <w:rFonts w:asciiTheme="minorHAnsi" w:eastAsiaTheme="majorEastAsia" w:hAnsiTheme="minorHAnsi"/>
          <w:sz w:val="22"/>
          <w:szCs w:val="22"/>
        </w:rPr>
        <w:t>existing chart of accounts</w:t>
      </w:r>
    </w:p>
    <w:p w14:paraId="1D277432" w14:textId="35288F74" w:rsidR="00D30FE4" w:rsidRPr="00D30FE4" w:rsidRDefault="00D30FE4" w:rsidP="009E5E07">
      <w:pPr>
        <w:pStyle w:val="Heading2"/>
        <w:rPr>
          <w:rFonts w:asciiTheme="minorHAnsi" w:hAnsiTheme="minorHAnsi"/>
          <w:b/>
          <w:sz w:val="22"/>
          <w:szCs w:val="22"/>
        </w:rPr>
      </w:pPr>
      <w:bookmarkStart w:id="45" w:name="_Toc5782333"/>
      <w:r w:rsidRPr="00D30FE4">
        <w:rPr>
          <w:rFonts w:asciiTheme="minorHAnsi" w:hAnsiTheme="minorHAnsi"/>
          <w:b/>
          <w:sz w:val="22"/>
          <w:szCs w:val="22"/>
        </w:rPr>
        <w:t>Financial Years</w:t>
      </w:r>
      <w:bookmarkEnd w:id="45"/>
    </w:p>
    <w:p w14:paraId="0165425A" w14:textId="0DA1569E" w:rsidR="00441350" w:rsidRPr="00441350" w:rsidRDefault="00441350" w:rsidP="00441350">
      <w:pPr>
        <w:pStyle w:val="NormalWeb"/>
        <w:spacing w:line="360" w:lineRule="auto"/>
        <w:rPr>
          <w:rFonts w:asciiTheme="minorHAnsi" w:hAnsiTheme="minorHAnsi"/>
          <w:sz w:val="22"/>
          <w:szCs w:val="22"/>
        </w:rPr>
      </w:pPr>
      <w:r w:rsidRPr="00441350">
        <w:rPr>
          <w:rFonts w:asciiTheme="minorHAnsi" w:hAnsiTheme="minorHAnsi"/>
          <w:sz w:val="22"/>
          <w:szCs w:val="22"/>
        </w:rPr>
        <w:t xml:space="preserve">UniPhi has the ability to track the monthly actual, forecast and budgeted </w:t>
      </w:r>
      <w:r w:rsidR="00617254">
        <w:rPr>
          <w:rFonts w:asciiTheme="minorHAnsi" w:hAnsiTheme="minorHAnsi"/>
          <w:sz w:val="22"/>
          <w:szCs w:val="22"/>
        </w:rPr>
        <w:t xml:space="preserve">revenue </w:t>
      </w:r>
      <w:r w:rsidR="00303F4D">
        <w:rPr>
          <w:rFonts w:asciiTheme="minorHAnsi" w:hAnsiTheme="minorHAnsi"/>
          <w:sz w:val="22"/>
          <w:szCs w:val="22"/>
        </w:rPr>
        <w:t xml:space="preserve">and </w:t>
      </w:r>
      <w:r w:rsidRPr="00441350">
        <w:rPr>
          <w:rFonts w:asciiTheme="minorHAnsi" w:hAnsiTheme="minorHAnsi"/>
          <w:sz w:val="22"/>
          <w:szCs w:val="22"/>
        </w:rPr>
        <w:t xml:space="preserve">expenditure and report </w:t>
      </w:r>
      <w:r w:rsidR="00617254">
        <w:rPr>
          <w:rFonts w:asciiTheme="minorHAnsi" w:hAnsiTheme="minorHAnsi"/>
          <w:sz w:val="22"/>
          <w:szCs w:val="22"/>
        </w:rPr>
        <w:t>on these</w:t>
      </w:r>
      <w:r w:rsidRPr="00441350">
        <w:rPr>
          <w:rFonts w:asciiTheme="minorHAnsi" w:hAnsiTheme="minorHAnsi"/>
          <w:sz w:val="22"/>
          <w:szCs w:val="22"/>
        </w:rPr>
        <w:t xml:space="preserve"> on a financial year basis. To be able to do this, the relevant financial years of the company need to be established. You can pre-populate as many financial years as is necessary</w:t>
      </w:r>
      <w:r w:rsidR="001D5659">
        <w:rPr>
          <w:rFonts w:asciiTheme="minorHAnsi" w:hAnsiTheme="minorHAnsi"/>
          <w:sz w:val="22"/>
          <w:szCs w:val="22"/>
        </w:rPr>
        <w:t xml:space="preserve"> (past and future)</w:t>
      </w:r>
      <w:r w:rsidRPr="00441350">
        <w:rPr>
          <w:rFonts w:asciiTheme="minorHAnsi" w:hAnsiTheme="minorHAnsi"/>
          <w:sz w:val="22"/>
          <w:szCs w:val="22"/>
        </w:rPr>
        <w:t>. These financial years w</w:t>
      </w:r>
      <w:r w:rsidR="008C2DB1">
        <w:rPr>
          <w:rFonts w:asciiTheme="minorHAnsi" w:hAnsiTheme="minorHAnsi"/>
          <w:sz w:val="22"/>
          <w:szCs w:val="22"/>
        </w:rPr>
        <w:t xml:space="preserve">ill be available to users via </w:t>
      </w:r>
      <w:r w:rsidRPr="00441350">
        <w:rPr>
          <w:rFonts w:asciiTheme="minorHAnsi" w:hAnsiTheme="minorHAnsi"/>
          <w:sz w:val="22"/>
          <w:szCs w:val="22"/>
        </w:rPr>
        <w:t>drop down box</w:t>
      </w:r>
      <w:r w:rsidR="008C2DB1">
        <w:rPr>
          <w:rFonts w:asciiTheme="minorHAnsi" w:hAnsiTheme="minorHAnsi"/>
          <w:sz w:val="22"/>
          <w:szCs w:val="22"/>
        </w:rPr>
        <w:t>es</w:t>
      </w:r>
      <w:r w:rsidRPr="00441350">
        <w:rPr>
          <w:rFonts w:asciiTheme="minorHAnsi" w:hAnsiTheme="minorHAnsi"/>
          <w:sz w:val="22"/>
          <w:szCs w:val="22"/>
        </w:rPr>
        <w:t xml:space="preserve"> in the cost</w:t>
      </w:r>
      <w:r w:rsidR="008C2DB1">
        <w:rPr>
          <w:rFonts w:asciiTheme="minorHAnsi" w:hAnsiTheme="minorHAnsi"/>
          <w:sz w:val="22"/>
          <w:szCs w:val="22"/>
        </w:rPr>
        <w:t xml:space="preserve"> and fees</w:t>
      </w:r>
      <w:r w:rsidRPr="00441350">
        <w:rPr>
          <w:rFonts w:asciiTheme="minorHAnsi" w:hAnsiTheme="minorHAnsi"/>
          <w:sz w:val="22"/>
          <w:szCs w:val="22"/>
        </w:rPr>
        <w:t xml:space="preserve"> tab</w:t>
      </w:r>
      <w:r w:rsidR="00617254">
        <w:rPr>
          <w:rFonts w:asciiTheme="minorHAnsi" w:hAnsiTheme="minorHAnsi"/>
          <w:sz w:val="22"/>
          <w:szCs w:val="22"/>
        </w:rPr>
        <w:t>s</w:t>
      </w:r>
      <w:r w:rsidRPr="00441350">
        <w:rPr>
          <w:rFonts w:asciiTheme="minorHAnsi" w:hAnsiTheme="minorHAnsi"/>
          <w:sz w:val="22"/>
          <w:szCs w:val="22"/>
        </w:rPr>
        <w:t xml:space="preserve">. The more financial years entered the more options in the drop down list options available. For this reason, it is </w:t>
      </w:r>
      <w:r w:rsidR="001D5659">
        <w:rPr>
          <w:rFonts w:asciiTheme="minorHAnsi" w:hAnsiTheme="minorHAnsi"/>
          <w:sz w:val="22"/>
          <w:szCs w:val="22"/>
        </w:rPr>
        <w:t>common for</w:t>
      </w:r>
      <w:r w:rsidRPr="00441350">
        <w:rPr>
          <w:rFonts w:asciiTheme="minorHAnsi" w:hAnsiTheme="minorHAnsi"/>
          <w:sz w:val="22"/>
          <w:szCs w:val="22"/>
        </w:rPr>
        <w:t xml:space="preserve"> only 3</w:t>
      </w:r>
      <w:r w:rsidR="007C7329">
        <w:rPr>
          <w:rFonts w:asciiTheme="minorHAnsi" w:hAnsiTheme="minorHAnsi"/>
          <w:sz w:val="22"/>
          <w:szCs w:val="22"/>
        </w:rPr>
        <w:t>-5</w:t>
      </w:r>
      <w:r w:rsidRPr="00441350">
        <w:rPr>
          <w:rFonts w:asciiTheme="minorHAnsi" w:hAnsiTheme="minorHAnsi"/>
          <w:sz w:val="22"/>
          <w:szCs w:val="22"/>
        </w:rPr>
        <w:t xml:space="preserve"> financial years be available at any one point in time</w:t>
      </w:r>
      <w:r w:rsidR="00CB7C87">
        <w:rPr>
          <w:rFonts w:asciiTheme="minorHAnsi" w:hAnsiTheme="minorHAnsi"/>
          <w:sz w:val="22"/>
          <w:szCs w:val="22"/>
        </w:rPr>
        <w:t xml:space="preserve">. More financial year periods may be required </w:t>
      </w:r>
      <w:r w:rsidRPr="00441350">
        <w:rPr>
          <w:rFonts w:asciiTheme="minorHAnsi" w:hAnsiTheme="minorHAnsi"/>
          <w:sz w:val="22"/>
          <w:szCs w:val="22"/>
        </w:rPr>
        <w:t xml:space="preserve">if the project </w:t>
      </w:r>
      <w:r w:rsidR="00CB7C87">
        <w:rPr>
          <w:rFonts w:asciiTheme="minorHAnsi" w:hAnsiTheme="minorHAnsi"/>
          <w:sz w:val="22"/>
          <w:szCs w:val="22"/>
        </w:rPr>
        <w:t>runs</w:t>
      </w:r>
      <w:r w:rsidRPr="00441350">
        <w:rPr>
          <w:rFonts w:asciiTheme="minorHAnsi" w:hAnsiTheme="minorHAnsi"/>
          <w:sz w:val="22"/>
          <w:szCs w:val="22"/>
        </w:rPr>
        <w:t xml:space="preserve"> over a number of years and the business would like to time-phase the cash flows</w:t>
      </w:r>
      <w:r w:rsidR="00CB7C87">
        <w:rPr>
          <w:rFonts w:asciiTheme="minorHAnsi" w:hAnsiTheme="minorHAnsi"/>
          <w:sz w:val="22"/>
          <w:szCs w:val="22"/>
        </w:rPr>
        <w:t xml:space="preserve"> over the entire project period</w:t>
      </w:r>
      <w:r w:rsidRPr="00441350">
        <w:rPr>
          <w:rFonts w:asciiTheme="minorHAnsi" w:hAnsiTheme="minorHAnsi"/>
          <w:sz w:val="22"/>
          <w:szCs w:val="22"/>
        </w:rPr>
        <w:t xml:space="preserve">. </w:t>
      </w:r>
    </w:p>
    <w:p w14:paraId="24E5FAB0" w14:textId="7885C790" w:rsidR="00080DF3" w:rsidRPr="00080DF3" w:rsidRDefault="00441350" w:rsidP="003D029B">
      <w:pPr>
        <w:pStyle w:val="NormalWeb"/>
        <w:spacing w:line="360" w:lineRule="auto"/>
        <w:rPr>
          <w:rFonts w:asciiTheme="minorHAnsi" w:hAnsiTheme="minorHAnsi"/>
          <w:sz w:val="22"/>
          <w:szCs w:val="22"/>
        </w:rPr>
      </w:pPr>
      <w:r w:rsidRPr="00441350">
        <w:rPr>
          <w:rFonts w:asciiTheme="minorHAnsi" w:hAnsiTheme="minorHAnsi"/>
          <w:sz w:val="22"/>
          <w:szCs w:val="22"/>
        </w:rPr>
        <w:t xml:space="preserve">Once a financial </w:t>
      </w:r>
      <w:r w:rsidR="007C7329">
        <w:rPr>
          <w:rFonts w:asciiTheme="minorHAnsi" w:hAnsiTheme="minorHAnsi"/>
          <w:sz w:val="22"/>
          <w:szCs w:val="22"/>
        </w:rPr>
        <w:t xml:space="preserve">period </w:t>
      </w:r>
      <w:r w:rsidRPr="00441350">
        <w:rPr>
          <w:rFonts w:asciiTheme="minorHAnsi" w:hAnsiTheme="minorHAnsi"/>
          <w:sz w:val="22"/>
          <w:szCs w:val="22"/>
        </w:rPr>
        <w:t xml:space="preserve">is completed and the accounts signed off, the financial </w:t>
      </w:r>
      <w:r w:rsidR="007C7329">
        <w:rPr>
          <w:rFonts w:asciiTheme="minorHAnsi" w:hAnsiTheme="minorHAnsi"/>
          <w:sz w:val="22"/>
          <w:szCs w:val="22"/>
        </w:rPr>
        <w:t>period</w:t>
      </w:r>
      <w:r w:rsidRPr="00441350">
        <w:rPr>
          <w:rFonts w:asciiTheme="minorHAnsi" w:hAnsiTheme="minorHAnsi"/>
          <w:sz w:val="22"/>
          <w:szCs w:val="22"/>
        </w:rPr>
        <w:t xml:space="preserve"> is closed</w:t>
      </w:r>
      <w:r w:rsidR="00CB7C87">
        <w:rPr>
          <w:rFonts w:asciiTheme="minorHAnsi" w:hAnsiTheme="minorHAnsi"/>
          <w:sz w:val="22"/>
          <w:szCs w:val="22"/>
        </w:rPr>
        <w:t xml:space="preserve">. </w:t>
      </w:r>
      <w:r w:rsidR="007C7329">
        <w:rPr>
          <w:rFonts w:asciiTheme="minorHAnsi" w:hAnsiTheme="minorHAnsi"/>
          <w:sz w:val="22"/>
          <w:szCs w:val="22"/>
        </w:rPr>
        <w:t>Individual month periods can be closed out sequentially, or an entire financial year can be closed at one time. Once a p</w:t>
      </w:r>
      <w:r w:rsidR="00080DF3">
        <w:rPr>
          <w:rFonts w:asciiTheme="minorHAnsi" w:hAnsiTheme="minorHAnsi"/>
          <w:sz w:val="22"/>
          <w:szCs w:val="22"/>
        </w:rPr>
        <w:t>eriod (month or year) is closed</w:t>
      </w:r>
      <w:r w:rsidR="00080DF3" w:rsidRPr="00080DF3">
        <w:rPr>
          <w:rFonts w:asciiTheme="minorHAnsi" w:hAnsiTheme="minorHAnsi"/>
          <w:sz w:val="22"/>
          <w:szCs w:val="22"/>
        </w:rPr>
        <w:t>:</w:t>
      </w:r>
    </w:p>
    <w:p w14:paraId="25CEE8DD" w14:textId="77777777" w:rsidR="00080DF3" w:rsidRPr="00080DF3" w:rsidRDefault="00080DF3" w:rsidP="00615B22">
      <w:pPr>
        <w:pStyle w:val="NormalWeb"/>
        <w:numPr>
          <w:ilvl w:val="0"/>
          <w:numId w:val="67"/>
        </w:numPr>
        <w:spacing w:line="360" w:lineRule="auto"/>
        <w:rPr>
          <w:rFonts w:asciiTheme="minorHAnsi" w:hAnsiTheme="minorHAnsi"/>
          <w:sz w:val="22"/>
          <w:szCs w:val="22"/>
        </w:rPr>
      </w:pPr>
      <w:r w:rsidRPr="00080DF3">
        <w:rPr>
          <w:rFonts w:asciiTheme="minorHAnsi" w:hAnsiTheme="minorHAnsi"/>
          <w:sz w:val="22"/>
          <w:szCs w:val="22"/>
        </w:rPr>
        <w:t>All timesheets are marked as submitted and it submits any saved time that had not been submitted for that period</w:t>
      </w:r>
    </w:p>
    <w:p w14:paraId="0DC81F3C" w14:textId="6FC495E5" w:rsidR="00080DF3" w:rsidRPr="00080DF3" w:rsidRDefault="00080DF3" w:rsidP="00615B22">
      <w:pPr>
        <w:pStyle w:val="NormalWeb"/>
        <w:numPr>
          <w:ilvl w:val="0"/>
          <w:numId w:val="67"/>
        </w:numPr>
        <w:spacing w:line="360" w:lineRule="auto"/>
        <w:rPr>
          <w:rFonts w:asciiTheme="minorHAnsi" w:hAnsiTheme="minorHAnsi"/>
          <w:sz w:val="22"/>
          <w:szCs w:val="22"/>
        </w:rPr>
      </w:pPr>
      <w:r w:rsidRPr="00080DF3">
        <w:rPr>
          <w:rFonts w:asciiTheme="minorHAnsi" w:hAnsiTheme="minorHAnsi"/>
          <w:sz w:val="22"/>
          <w:szCs w:val="22"/>
        </w:rPr>
        <w:t>No one can timesheet to that period</w:t>
      </w:r>
      <w:r>
        <w:rPr>
          <w:rFonts w:asciiTheme="minorHAnsi" w:hAnsiTheme="minorHAnsi"/>
          <w:sz w:val="22"/>
          <w:szCs w:val="22"/>
        </w:rPr>
        <w:t>.</w:t>
      </w:r>
    </w:p>
    <w:p w14:paraId="5162F612" w14:textId="3987F6A3" w:rsidR="00080DF3" w:rsidRPr="00080DF3" w:rsidRDefault="00080DF3" w:rsidP="00615B22">
      <w:pPr>
        <w:pStyle w:val="NormalWeb"/>
        <w:numPr>
          <w:ilvl w:val="0"/>
          <w:numId w:val="67"/>
        </w:numPr>
        <w:spacing w:line="360" w:lineRule="auto"/>
        <w:rPr>
          <w:rFonts w:asciiTheme="minorHAnsi" w:hAnsiTheme="minorHAnsi"/>
          <w:sz w:val="22"/>
          <w:szCs w:val="22"/>
        </w:rPr>
      </w:pPr>
      <w:r w:rsidRPr="00080DF3">
        <w:rPr>
          <w:rFonts w:asciiTheme="minorHAnsi" w:hAnsiTheme="minorHAnsi"/>
          <w:sz w:val="22"/>
          <w:szCs w:val="22"/>
        </w:rPr>
        <w:t>Cash flow phasing interfaces in the system show actual for that period instead of forecast</w:t>
      </w:r>
      <w:r>
        <w:rPr>
          <w:rFonts w:asciiTheme="minorHAnsi" w:hAnsiTheme="minorHAnsi"/>
          <w:sz w:val="22"/>
          <w:szCs w:val="22"/>
        </w:rPr>
        <w:t>.</w:t>
      </w:r>
    </w:p>
    <w:p w14:paraId="5C86EFFF" w14:textId="77777777" w:rsidR="00080DF3" w:rsidRPr="00080DF3" w:rsidRDefault="00080DF3" w:rsidP="00615B22">
      <w:pPr>
        <w:pStyle w:val="NormalWeb"/>
        <w:numPr>
          <w:ilvl w:val="0"/>
          <w:numId w:val="67"/>
        </w:numPr>
        <w:spacing w:line="360" w:lineRule="auto"/>
        <w:rPr>
          <w:rFonts w:asciiTheme="minorHAnsi" w:hAnsiTheme="minorHAnsi"/>
          <w:sz w:val="22"/>
          <w:szCs w:val="22"/>
        </w:rPr>
      </w:pPr>
      <w:r w:rsidRPr="00080DF3">
        <w:rPr>
          <w:rFonts w:asciiTheme="minorHAnsi" w:hAnsiTheme="minorHAnsi"/>
          <w:sz w:val="22"/>
          <w:szCs w:val="22"/>
        </w:rPr>
        <w:t>The API shows actual for that period and clears the forecast (this makes it easier for Act/</w:t>
      </w:r>
      <w:proofErr w:type="spellStart"/>
      <w:r w:rsidRPr="00080DF3">
        <w:rPr>
          <w:rFonts w:asciiTheme="minorHAnsi" w:hAnsiTheme="minorHAnsi"/>
          <w:sz w:val="22"/>
          <w:szCs w:val="22"/>
        </w:rPr>
        <w:t>fcst</w:t>
      </w:r>
      <w:proofErr w:type="spellEnd"/>
      <w:r w:rsidRPr="00080DF3">
        <w:rPr>
          <w:rFonts w:asciiTheme="minorHAnsi" w:hAnsiTheme="minorHAnsi"/>
          <w:sz w:val="22"/>
          <w:szCs w:val="22"/>
        </w:rPr>
        <w:t xml:space="preserve"> graphing)</w:t>
      </w:r>
    </w:p>
    <w:p w14:paraId="24AF2C6C" w14:textId="3FB1F336" w:rsidR="00441350" w:rsidRDefault="00080DF3" w:rsidP="00080DF3">
      <w:pPr>
        <w:pStyle w:val="NormalWeb"/>
        <w:spacing w:line="360" w:lineRule="auto"/>
        <w:rPr>
          <w:rFonts w:asciiTheme="minorHAnsi" w:hAnsiTheme="minorHAnsi"/>
          <w:sz w:val="22"/>
          <w:szCs w:val="22"/>
        </w:rPr>
      </w:pPr>
      <w:r w:rsidRPr="00080DF3">
        <w:rPr>
          <w:rFonts w:asciiTheme="minorHAnsi" w:hAnsiTheme="minorHAnsi"/>
          <w:sz w:val="22"/>
          <w:szCs w:val="22"/>
        </w:rPr>
        <w:t>Other business rules relate to accounting integration and are not relevant here including closing a financial year (won't import actuals for that year once closed for example)</w:t>
      </w:r>
      <w:r w:rsidR="007C7329">
        <w:rPr>
          <w:rFonts w:asciiTheme="minorHAnsi" w:hAnsiTheme="minorHAnsi"/>
          <w:sz w:val="22"/>
          <w:szCs w:val="22"/>
        </w:rPr>
        <w:t xml:space="preserve">. </w:t>
      </w:r>
    </w:p>
    <w:p w14:paraId="67708214" w14:textId="77777777" w:rsidR="00250574" w:rsidRDefault="00250574" w:rsidP="00441350">
      <w:pPr>
        <w:pStyle w:val="NormalWeb"/>
        <w:spacing w:line="360" w:lineRule="auto"/>
        <w:rPr>
          <w:rFonts w:asciiTheme="minorHAnsi" w:hAnsiTheme="minorHAnsi"/>
          <w:sz w:val="22"/>
          <w:szCs w:val="22"/>
        </w:rPr>
      </w:pPr>
    </w:p>
    <w:p w14:paraId="0F7BA8AD" w14:textId="77777777" w:rsidR="002076A6" w:rsidRDefault="002076A6" w:rsidP="00D30FE4">
      <w:pPr>
        <w:rPr>
          <w:rStyle w:val="Heading2Char"/>
        </w:rPr>
      </w:pPr>
    </w:p>
    <w:p w14:paraId="1B1A2F75" w14:textId="77777777" w:rsidR="002076A6" w:rsidRDefault="002076A6">
      <w:pPr>
        <w:rPr>
          <w:noProof/>
        </w:rPr>
      </w:pPr>
      <w:r>
        <w:rPr>
          <w:noProof/>
        </w:rPr>
        <w:br w:type="page"/>
      </w:r>
    </w:p>
    <w:p w14:paraId="569B6382" w14:textId="4124A712" w:rsidR="002076A6" w:rsidRDefault="002076A6" w:rsidP="00D30FE4">
      <w:pPr>
        <w:rPr>
          <w:rStyle w:val="Heading2Char"/>
        </w:rPr>
      </w:pPr>
      <w:r>
        <w:rPr>
          <w:noProof/>
          <w:lang w:eastAsia="en-AU"/>
        </w:rPr>
        <w:lastRenderedPageBreak/>
        <w:drawing>
          <wp:anchor distT="0" distB="0" distL="114300" distR="114300" simplePos="0" relativeHeight="251926528" behindDoc="0" locked="0" layoutInCell="1" allowOverlap="1" wp14:anchorId="5AB734FD" wp14:editId="1716911E">
            <wp:simplePos x="0" y="0"/>
            <wp:positionH relativeFrom="column">
              <wp:posOffset>-371475</wp:posOffset>
            </wp:positionH>
            <wp:positionV relativeFrom="paragraph">
              <wp:posOffset>9525</wp:posOffset>
            </wp:positionV>
            <wp:extent cx="734060" cy="1000760"/>
            <wp:effectExtent l="0" t="0" r="8890" b="0"/>
            <wp:wrapSquare wrapText="bothSides"/>
            <wp:docPr id="288" name="Picture 288"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0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7E7C6" w14:textId="518A4923" w:rsidR="00617254" w:rsidRPr="00441350" w:rsidRDefault="00617254" w:rsidP="00D30FE4">
      <w:pPr>
        <w:rPr>
          <w:rFonts w:asciiTheme="minorHAnsi" w:hAnsiTheme="minorHAnsi"/>
          <w:sz w:val="22"/>
          <w:szCs w:val="22"/>
        </w:rPr>
      </w:pPr>
      <w:bookmarkStart w:id="46" w:name="_Toc5782334"/>
      <w:r w:rsidRPr="007F7E59">
        <w:rPr>
          <w:rStyle w:val="Heading2Char"/>
        </w:rPr>
        <w:t>Create Financial Years</w:t>
      </w:r>
      <w:r w:rsidR="00E80FDC">
        <w:rPr>
          <w:rStyle w:val="Heading2Char"/>
        </w:rPr>
        <w:t xml:space="preserve"> and Periods</w:t>
      </w:r>
      <w:bookmarkEnd w:id="46"/>
    </w:p>
    <w:p w14:paraId="349399A5" w14:textId="5F8FDA09" w:rsidR="00441350" w:rsidRPr="00441350" w:rsidRDefault="00441350" w:rsidP="00617254">
      <w:pPr>
        <w:pStyle w:val="NormalWeb"/>
        <w:spacing w:line="360" w:lineRule="auto"/>
        <w:ind w:left="1080" w:hanging="360"/>
        <w:rPr>
          <w:rFonts w:asciiTheme="minorHAnsi" w:hAnsiTheme="minorHAnsi"/>
          <w:b/>
          <w:sz w:val="22"/>
          <w:szCs w:val="22"/>
        </w:rPr>
      </w:pPr>
      <w:r w:rsidRPr="00441350">
        <w:rPr>
          <w:rFonts w:asciiTheme="minorHAnsi" w:hAnsiTheme="minorHAnsi"/>
          <w:b/>
          <w:sz w:val="22"/>
          <w:szCs w:val="22"/>
        </w:rPr>
        <w:t xml:space="preserve"> To create a </w:t>
      </w:r>
      <w:r w:rsidR="001D516E" w:rsidRPr="00441350">
        <w:rPr>
          <w:rFonts w:asciiTheme="minorHAnsi" w:hAnsiTheme="minorHAnsi"/>
          <w:b/>
          <w:sz w:val="22"/>
          <w:szCs w:val="22"/>
        </w:rPr>
        <w:t>financial y</w:t>
      </w:r>
      <w:r w:rsidRPr="00441350">
        <w:rPr>
          <w:rFonts w:asciiTheme="minorHAnsi" w:hAnsiTheme="minorHAnsi"/>
          <w:b/>
          <w:sz w:val="22"/>
          <w:szCs w:val="22"/>
        </w:rPr>
        <w:t>ear:</w:t>
      </w:r>
    </w:p>
    <w:p w14:paraId="1D7A10CE" w14:textId="27702769" w:rsidR="00441350" w:rsidRPr="00441350" w:rsidRDefault="00441350" w:rsidP="00615B22">
      <w:pPr>
        <w:numPr>
          <w:ilvl w:val="0"/>
          <w:numId w:val="24"/>
        </w:numPr>
        <w:tabs>
          <w:tab w:val="clear" w:pos="720"/>
          <w:tab w:val="num" w:pos="360"/>
        </w:tabs>
        <w:spacing w:after="120"/>
        <w:ind w:left="1080"/>
        <w:rPr>
          <w:rFonts w:asciiTheme="minorHAnsi" w:hAnsiTheme="minorHAnsi"/>
          <w:sz w:val="22"/>
          <w:szCs w:val="22"/>
        </w:rPr>
      </w:pPr>
      <w:r w:rsidRPr="00441350">
        <w:rPr>
          <w:rFonts w:asciiTheme="minorHAnsi" w:hAnsiTheme="minorHAnsi"/>
          <w:sz w:val="22"/>
          <w:szCs w:val="22"/>
        </w:rPr>
        <w:t xml:space="preserve">Click on the </w:t>
      </w:r>
      <w:r w:rsidR="00720AB9">
        <w:rPr>
          <w:rFonts w:asciiTheme="minorHAnsi" w:hAnsiTheme="minorHAnsi"/>
          <w:i/>
          <w:sz w:val="22"/>
          <w:szCs w:val="22"/>
        </w:rPr>
        <w:t>Configuration</w:t>
      </w:r>
      <w:r w:rsidRPr="00441350">
        <w:rPr>
          <w:rFonts w:asciiTheme="minorHAnsi" w:hAnsiTheme="minorHAnsi"/>
          <w:i/>
          <w:sz w:val="22"/>
          <w:szCs w:val="22"/>
        </w:rPr>
        <w:t xml:space="preserve"> &gt; Financial Years </w:t>
      </w:r>
      <w:r w:rsidRPr="00441350">
        <w:rPr>
          <w:rFonts w:asciiTheme="minorHAnsi" w:hAnsiTheme="minorHAnsi"/>
          <w:sz w:val="22"/>
          <w:szCs w:val="22"/>
        </w:rPr>
        <w:t>tabs</w:t>
      </w:r>
    </w:p>
    <w:p w14:paraId="6EE37BB6" w14:textId="21FA41B1" w:rsidR="00441350" w:rsidRPr="00441350" w:rsidRDefault="00720AB9" w:rsidP="0035137B">
      <w:pPr>
        <w:spacing w:after="120"/>
        <w:ind w:left="720" w:firstLine="357"/>
        <w:rPr>
          <w:rFonts w:asciiTheme="minorHAnsi" w:hAnsiTheme="minorHAnsi"/>
          <w:sz w:val="22"/>
          <w:szCs w:val="22"/>
        </w:rPr>
      </w:pPr>
      <w:r>
        <w:rPr>
          <w:noProof/>
          <w:lang w:eastAsia="en-AU"/>
        </w:rPr>
        <w:drawing>
          <wp:inline distT="0" distB="0" distL="0" distR="0" wp14:anchorId="18B6E444" wp14:editId="0F3FE4C8">
            <wp:extent cx="3234507" cy="3934047"/>
            <wp:effectExtent l="19050" t="19050" r="23495"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3244165" cy="3945794"/>
                    </a:xfrm>
                    <a:prstGeom prst="rect">
                      <a:avLst/>
                    </a:prstGeom>
                    <a:ln>
                      <a:solidFill>
                        <a:schemeClr val="tx1"/>
                      </a:solidFill>
                    </a:ln>
                  </pic:spPr>
                </pic:pic>
              </a:graphicData>
            </a:graphic>
          </wp:inline>
        </w:drawing>
      </w:r>
    </w:p>
    <w:p w14:paraId="280DDCE5" w14:textId="712C3360" w:rsidR="007F7E59" w:rsidRDefault="00441350" w:rsidP="00615B22">
      <w:pPr>
        <w:numPr>
          <w:ilvl w:val="0"/>
          <w:numId w:val="24"/>
        </w:numPr>
        <w:tabs>
          <w:tab w:val="clear" w:pos="720"/>
          <w:tab w:val="num" w:pos="360"/>
        </w:tabs>
        <w:spacing w:after="120"/>
        <w:ind w:left="1080"/>
        <w:rPr>
          <w:rFonts w:asciiTheme="minorHAnsi" w:hAnsiTheme="minorHAnsi"/>
          <w:sz w:val="22"/>
          <w:szCs w:val="22"/>
        </w:rPr>
      </w:pPr>
      <w:r w:rsidRPr="00441350">
        <w:rPr>
          <w:rFonts w:asciiTheme="minorHAnsi" w:hAnsiTheme="minorHAnsi"/>
          <w:sz w:val="22"/>
          <w:szCs w:val="22"/>
        </w:rPr>
        <w:t xml:space="preserve">Click on the </w:t>
      </w:r>
      <w:r w:rsidR="00720AB9">
        <w:rPr>
          <w:noProof/>
          <w:lang w:eastAsia="en-AU"/>
        </w:rPr>
        <w:drawing>
          <wp:inline distT="0" distB="0" distL="0" distR="0" wp14:anchorId="47BBEEF3" wp14:editId="0FCAAA89">
            <wp:extent cx="552450" cy="390525"/>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52450" cy="390525"/>
                    </a:xfrm>
                    <a:prstGeom prst="rect">
                      <a:avLst/>
                    </a:prstGeom>
                  </pic:spPr>
                </pic:pic>
              </a:graphicData>
            </a:graphic>
          </wp:inline>
        </w:drawing>
      </w:r>
      <w:r w:rsidR="007F7E59">
        <w:rPr>
          <w:rFonts w:asciiTheme="minorHAnsi" w:hAnsiTheme="minorHAnsi"/>
          <w:sz w:val="22"/>
          <w:szCs w:val="22"/>
        </w:rPr>
        <w:t xml:space="preserve"> </w:t>
      </w:r>
      <w:r w:rsidRPr="00441350">
        <w:rPr>
          <w:rFonts w:asciiTheme="minorHAnsi" w:hAnsiTheme="minorHAnsi"/>
          <w:sz w:val="22"/>
          <w:szCs w:val="22"/>
        </w:rPr>
        <w:t>icon</w:t>
      </w:r>
      <w:r w:rsidR="00CB7C87">
        <w:rPr>
          <w:rFonts w:asciiTheme="minorHAnsi" w:hAnsiTheme="minorHAnsi"/>
          <w:sz w:val="22"/>
          <w:szCs w:val="22"/>
        </w:rPr>
        <w:t xml:space="preserve"> to display t</w:t>
      </w:r>
      <w:r w:rsidR="007F7E59">
        <w:rPr>
          <w:rFonts w:asciiTheme="minorHAnsi" w:hAnsiTheme="minorHAnsi"/>
          <w:sz w:val="22"/>
          <w:szCs w:val="22"/>
        </w:rPr>
        <w:t>he following:</w:t>
      </w:r>
    </w:p>
    <w:p w14:paraId="36E006B2" w14:textId="5EE5A297" w:rsidR="00441350" w:rsidRPr="00441350" w:rsidRDefault="00720AB9" w:rsidP="007F7E59">
      <w:pPr>
        <w:spacing w:after="120"/>
        <w:ind w:left="1080"/>
        <w:rPr>
          <w:rFonts w:asciiTheme="minorHAnsi" w:hAnsiTheme="minorHAnsi"/>
          <w:sz w:val="22"/>
          <w:szCs w:val="22"/>
        </w:rPr>
      </w:pPr>
      <w:r>
        <w:rPr>
          <w:noProof/>
          <w:lang w:eastAsia="en-AU"/>
        </w:rPr>
        <w:drawing>
          <wp:inline distT="0" distB="0" distL="0" distR="0" wp14:anchorId="2A9B76CA" wp14:editId="08B97F57">
            <wp:extent cx="2590800" cy="1685925"/>
            <wp:effectExtent l="19050" t="19050" r="19050" b="2857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590800" cy="1685925"/>
                    </a:xfrm>
                    <a:prstGeom prst="rect">
                      <a:avLst/>
                    </a:prstGeom>
                    <a:ln>
                      <a:solidFill>
                        <a:schemeClr val="tx1"/>
                      </a:solidFill>
                    </a:ln>
                  </pic:spPr>
                </pic:pic>
              </a:graphicData>
            </a:graphic>
          </wp:inline>
        </w:drawing>
      </w:r>
      <w:r w:rsidR="00441350" w:rsidRPr="00441350">
        <w:rPr>
          <w:rFonts w:asciiTheme="minorHAnsi" w:hAnsiTheme="minorHAnsi"/>
          <w:sz w:val="22"/>
          <w:szCs w:val="22"/>
        </w:rPr>
        <w:t xml:space="preserve"> </w:t>
      </w:r>
    </w:p>
    <w:p w14:paraId="4B6DBBC5" w14:textId="77777777" w:rsidR="00441350" w:rsidRDefault="00441350" w:rsidP="00615B22">
      <w:pPr>
        <w:numPr>
          <w:ilvl w:val="0"/>
          <w:numId w:val="24"/>
        </w:numPr>
        <w:tabs>
          <w:tab w:val="clear" w:pos="720"/>
          <w:tab w:val="num" w:pos="360"/>
        </w:tabs>
        <w:spacing w:after="120"/>
        <w:ind w:left="1080"/>
        <w:rPr>
          <w:rFonts w:asciiTheme="minorHAnsi" w:hAnsiTheme="minorHAnsi"/>
          <w:sz w:val="22"/>
          <w:szCs w:val="22"/>
        </w:rPr>
      </w:pPr>
      <w:r w:rsidRPr="00441350">
        <w:rPr>
          <w:rFonts w:asciiTheme="minorHAnsi" w:hAnsiTheme="minorHAnsi"/>
          <w:sz w:val="22"/>
          <w:szCs w:val="22"/>
        </w:rPr>
        <w:t>Enter the start and end dates for a financial year</w:t>
      </w:r>
      <w:r w:rsidR="007F7E59">
        <w:rPr>
          <w:rFonts w:asciiTheme="minorHAnsi" w:hAnsiTheme="minorHAnsi"/>
          <w:sz w:val="22"/>
          <w:szCs w:val="22"/>
        </w:rPr>
        <w:t xml:space="preserve"> and indicate if the financial year has been closed:</w:t>
      </w:r>
      <w:r w:rsidRPr="00441350">
        <w:rPr>
          <w:rFonts w:asciiTheme="minorHAnsi" w:hAnsiTheme="minorHAnsi"/>
          <w:sz w:val="22"/>
          <w:szCs w:val="22"/>
        </w:rPr>
        <w:t xml:space="preserve"> </w:t>
      </w:r>
    </w:p>
    <w:p w14:paraId="4BC95DFD" w14:textId="020279A9" w:rsidR="007F7E59" w:rsidRDefault="00720AB9" w:rsidP="0081339E">
      <w:pPr>
        <w:spacing w:after="120"/>
        <w:ind w:left="1080"/>
        <w:rPr>
          <w:rFonts w:asciiTheme="minorHAnsi" w:hAnsiTheme="minorHAnsi"/>
          <w:sz w:val="22"/>
          <w:szCs w:val="22"/>
        </w:rPr>
      </w:pPr>
      <w:r>
        <w:rPr>
          <w:noProof/>
          <w:lang w:eastAsia="en-AU"/>
        </w:rPr>
        <w:lastRenderedPageBreak/>
        <w:drawing>
          <wp:inline distT="0" distB="0" distL="0" distR="0" wp14:anchorId="3401FA00" wp14:editId="24C9022F">
            <wp:extent cx="2638425" cy="962025"/>
            <wp:effectExtent l="19050" t="19050" r="28575" b="2857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638425" cy="962025"/>
                    </a:xfrm>
                    <a:prstGeom prst="rect">
                      <a:avLst/>
                    </a:prstGeom>
                    <a:ln>
                      <a:solidFill>
                        <a:schemeClr val="tx1"/>
                      </a:solidFill>
                    </a:ln>
                  </pic:spPr>
                </pic:pic>
              </a:graphicData>
            </a:graphic>
          </wp:inline>
        </w:drawing>
      </w:r>
    </w:p>
    <w:p w14:paraId="00B16F41" w14:textId="392A5700" w:rsidR="00250574" w:rsidRDefault="00250574" w:rsidP="0081339E">
      <w:pPr>
        <w:spacing w:after="120"/>
        <w:ind w:left="1080"/>
        <w:rPr>
          <w:rFonts w:asciiTheme="minorHAnsi" w:hAnsiTheme="minorHAnsi"/>
          <w:sz w:val="22"/>
          <w:szCs w:val="22"/>
        </w:rPr>
      </w:pPr>
      <w:r>
        <w:rPr>
          <w:noProof/>
          <w:lang w:eastAsia="en-AU"/>
        </w:rPr>
        <w:drawing>
          <wp:anchor distT="0" distB="0" distL="114300" distR="114300" simplePos="0" relativeHeight="251864064" behindDoc="0" locked="0" layoutInCell="1" allowOverlap="1" wp14:anchorId="57840D69" wp14:editId="78C4B6A4">
            <wp:simplePos x="0" y="0"/>
            <wp:positionH relativeFrom="column">
              <wp:posOffset>0</wp:posOffset>
            </wp:positionH>
            <wp:positionV relativeFrom="paragraph">
              <wp:posOffset>212725</wp:posOffset>
            </wp:positionV>
            <wp:extent cx="733425" cy="1000125"/>
            <wp:effectExtent l="0" t="0" r="9525" b="0"/>
            <wp:wrapSquare wrapText="bothSides"/>
            <wp:docPr id="451"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44162DCF" w14:textId="5F6E00E6" w:rsidR="007F7E59" w:rsidRDefault="007F7E59" w:rsidP="00720AB9">
      <w:pPr>
        <w:spacing w:after="120"/>
        <w:rPr>
          <w:rFonts w:asciiTheme="minorHAnsi" w:hAnsiTheme="minorHAnsi"/>
          <w:sz w:val="22"/>
          <w:szCs w:val="22"/>
        </w:rPr>
      </w:pPr>
      <w:r w:rsidRPr="00441350">
        <w:rPr>
          <w:rFonts w:asciiTheme="minorHAnsi" w:hAnsiTheme="minorHAnsi"/>
          <w:sz w:val="22"/>
          <w:szCs w:val="22"/>
        </w:rPr>
        <w:t>Note it is possible to enter a shortened financial year if for example UniPhi is deployed a portion of the way through a financial year</w:t>
      </w:r>
      <w:r w:rsidR="00CB7C87">
        <w:rPr>
          <w:rFonts w:asciiTheme="minorHAnsi" w:hAnsiTheme="minorHAnsi"/>
          <w:sz w:val="22"/>
          <w:szCs w:val="22"/>
        </w:rPr>
        <w:t>,</w:t>
      </w:r>
      <w:r w:rsidRPr="00441350">
        <w:rPr>
          <w:rFonts w:asciiTheme="minorHAnsi" w:hAnsiTheme="minorHAnsi"/>
          <w:sz w:val="22"/>
          <w:szCs w:val="22"/>
        </w:rPr>
        <w:t xml:space="preserve"> or a company changes its financial year period.</w:t>
      </w:r>
      <w:r w:rsidRPr="00441350">
        <w:rPr>
          <w:rFonts w:asciiTheme="minorHAnsi" w:hAnsiTheme="minorHAnsi"/>
          <w:noProof/>
          <w:sz w:val="22"/>
          <w:szCs w:val="22"/>
          <w:lang w:eastAsia="en-AU"/>
        </w:rPr>
        <w:drawing>
          <wp:anchor distT="0" distB="0" distL="114300" distR="114300" simplePos="0" relativeHeight="251762688" behindDoc="1" locked="0" layoutInCell="1" allowOverlap="1" wp14:anchorId="29DF9F50" wp14:editId="02EF7D82">
            <wp:simplePos x="0" y="0"/>
            <wp:positionH relativeFrom="column">
              <wp:posOffset>0</wp:posOffset>
            </wp:positionH>
            <wp:positionV relativeFrom="paragraph">
              <wp:posOffset>-7980680</wp:posOffset>
            </wp:positionV>
            <wp:extent cx="1028700" cy="733425"/>
            <wp:effectExtent l="19050" t="0" r="0" b="0"/>
            <wp:wrapNone/>
            <wp:docPr id="217" name="Picture 15" descr="key_succ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y_succ_0"/>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028700" cy="733425"/>
                    </a:xfrm>
                    <a:prstGeom prst="rect">
                      <a:avLst/>
                    </a:prstGeom>
                    <a:noFill/>
                  </pic:spPr>
                </pic:pic>
              </a:graphicData>
            </a:graphic>
          </wp:anchor>
        </w:drawing>
      </w:r>
      <w:r w:rsidR="00720AB9">
        <w:rPr>
          <w:rFonts w:asciiTheme="minorHAnsi" w:hAnsiTheme="minorHAnsi"/>
          <w:sz w:val="22"/>
          <w:szCs w:val="22"/>
        </w:rPr>
        <w:t xml:space="preserve"> </w:t>
      </w:r>
      <w:r>
        <w:rPr>
          <w:rFonts w:asciiTheme="minorHAnsi" w:hAnsiTheme="minorHAnsi"/>
          <w:sz w:val="22"/>
          <w:szCs w:val="22"/>
        </w:rPr>
        <w:t xml:space="preserve">The </w:t>
      </w:r>
      <w:r>
        <w:rPr>
          <w:rFonts w:asciiTheme="minorHAnsi" w:hAnsiTheme="minorHAnsi"/>
          <w:i/>
          <w:sz w:val="22"/>
          <w:szCs w:val="22"/>
        </w:rPr>
        <w:t xml:space="preserve">Period Closed </w:t>
      </w:r>
      <w:r>
        <w:rPr>
          <w:rFonts w:asciiTheme="minorHAnsi" w:hAnsiTheme="minorHAnsi"/>
          <w:sz w:val="22"/>
          <w:szCs w:val="22"/>
        </w:rPr>
        <w:t xml:space="preserve">tick box allows you to indicate </w:t>
      </w:r>
      <w:r w:rsidR="00250574">
        <w:rPr>
          <w:rFonts w:asciiTheme="minorHAnsi" w:hAnsiTheme="minorHAnsi"/>
          <w:sz w:val="22"/>
          <w:szCs w:val="22"/>
        </w:rPr>
        <w:t xml:space="preserve">single period or entire </w:t>
      </w:r>
      <w:r>
        <w:rPr>
          <w:rFonts w:asciiTheme="minorHAnsi" w:hAnsiTheme="minorHAnsi"/>
          <w:sz w:val="22"/>
          <w:szCs w:val="22"/>
        </w:rPr>
        <w:t xml:space="preserve">financial years </w:t>
      </w:r>
      <w:r w:rsidR="0081339E">
        <w:rPr>
          <w:rFonts w:asciiTheme="minorHAnsi" w:hAnsiTheme="minorHAnsi"/>
          <w:sz w:val="22"/>
          <w:szCs w:val="22"/>
        </w:rPr>
        <w:t xml:space="preserve">where </w:t>
      </w:r>
      <w:r w:rsidRPr="00441350">
        <w:rPr>
          <w:rFonts w:asciiTheme="minorHAnsi" w:hAnsiTheme="minorHAnsi"/>
          <w:sz w:val="22"/>
          <w:szCs w:val="22"/>
        </w:rPr>
        <w:t>accounts have been finalised</w:t>
      </w:r>
      <w:r w:rsidR="00CB7C87">
        <w:rPr>
          <w:rFonts w:asciiTheme="minorHAnsi" w:hAnsiTheme="minorHAnsi"/>
          <w:sz w:val="22"/>
          <w:szCs w:val="22"/>
        </w:rPr>
        <w:t>, which</w:t>
      </w:r>
      <w:r>
        <w:rPr>
          <w:rFonts w:asciiTheme="minorHAnsi" w:hAnsiTheme="minorHAnsi"/>
          <w:sz w:val="22"/>
          <w:szCs w:val="22"/>
        </w:rPr>
        <w:t xml:space="preserve"> </w:t>
      </w:r>
      <w:r w:rsidRPr="00441350">
        <w:rPr>
          <w:rFonts w:asciiTheme="minorHAnsi" w:hAnsiTheme="minorHAnsi"/>
          <w:sz w:val="22"/>
          <w:szCs w:val="22"/>
        </w:rPr>
        <w:t>pre</w:t>
      </w:r>
      <w:r>
        <w:rPr>
          <w:rFonts w:asciiTheme="minorHAnsi" w:hAnsiTheme="minorHAnsi"/>
          <w:sz w:val="22"/>
          <w:szCs w:val="22"/>
        </w:rPr>
        <w:t xml:space="preserve">vents data being entered </w:t>
      </w:r>
      <w:r w:rsidR="0081339E">
        <w:rPr>
          <w:rFonts w:asciiTheme="minorHAnsi" w:hAnsiTheme="minorHAnsi"/>
          <w:sz w:val="22"/>
          <w:szCs w:val="22"/>
        </w:rPr>
        <w:t>against that</w:t>
      </w:r>
      <w:r>
        <w:rPr>
          <w:rFonts w:asciiTheme="minorHAnsi" w:hAnsiTheme="minorHAnsi"/>
          <w:sz w:val="22"/>
          <w:szCs w:val="22"/>
        </w:rPr>
        <w:t xml:space="preserve"> year.</w:t>
      </w:r>
    </w:p>
    <w:p w14:paraId="621447D3" w14:textId="24CD2012" w:rsidR="00441350" w:rsidRDefault="00720AB9" w:rsidP="00615B22">
      <w:pPr>
        <w:numPr>
          <w:ilvl w:val="0"/>
          <w:numId w:val="24"/>
        </w:numPr>
        <w:tabs>
          <w:tab w:val="clear" w:pos="720"/>
          <w:tab w:val="num" w:pos="360"/>
        </w:tabs>
        <w:spacing w:after="120"/>
        <w:ind w:left="1080"/>
        <w:rPr>
          <w:rFonts w:asciiTheme="minorHAnsi" w:hAnsiTheme="minorHAnsi"/>
          <w:sz w:val="22"/>
          <w:szCs w:val="22"/>
        </w:rPr>
      </w:pPr>
      <w:r>
        <w:rPr>
          <w:rFonts w:asciiTheme="minorHAnsi" w:hAnsiTheme="minorHAnsi"/>
          <w:sz w:val="22"/>
          <w:szCs w:val="22"/>
        </w:rPr>
        <w:t>Save your entry</w:t>
      </w:r>
    </w:p>
    <w:p w14:paraId="096233F2" w14:textId="6E2B23C5" w:rsidR="00441350" w:rsidRDefault="00441350" w:rsidP="00617254">
      <w:pPr>
        <w:pStyle w:val="NormalWeb"/>
        <w:spacing w:line="360" w:lineRule="auto"/>
        <w:rPr>
          <w:rStyle w:val="Emphasis"/>
          <w:rFonts w:asciiTheme="minorHAnsi" w:eastAsiaTheme="majorEastAsia" w:hAnsiTheme="minorHAnsi"/>
          <w:sz w:val="22"/>
          <w:szCs w:val="22"/>
        </w:rPr>
      </w:pPr>
      <w:r w:rsidRPr="00441350">
        <w:rPr>
          <w:rStyle w:val="Emphasis"/>
          <w:rFonts w:asciiTheme="minorHAnsi" w:eastAsiaTheme="majorEastAsia" w:hAnsiTheme="minorHAnsi"/>
          <w:sz w:val="22"/>
          <w:szCs w:val="22"/>
        </w:rPr>
        <w:t xml:space="preserve">You have successfully added a </w:t>
      </w:r>
      <w:r w:rsidR="001D516E" w:rsidRPr="00441350">
        <w:rPr>
          <w:rStyle w:val="Emphasis"/>
          <w:rFonts w:asciiTheme="minorHAnsi" w:eastAsiaTheme="majorEastAsia" w:hAnsiTheme="minorHAnsi"/>
          <w:sz w:val="22"/>
          <w:szCs w:val="22"/>
        </w:rPr>
        <w:t>financial year</w:t>
      </w:r>
    </w:p>
    <w:p w14:paraId="418928F8" w14:textId="45F58171" w:rsidR="0035137B" w:rsidRDefault="0035137B">
      <w:pPr>
        <w:rPr>
          <w:rStyle w:val="Emphasis"/>
          <w:rFonts w:asciiTheme="minorHAnsi" w:eastAsiaTheme="majorEastAsia" w:hAnsiTheme="minorHAnsi"/>
          <w:color w:val="auto"/>
          <w:sz w:val="22"/>
          <w:szCs w:val="22"/>
          <w:lang w:eastAsia="en-AU"/>
        </w:rPr>
      </w:pPr>
      <w:r>
        <w:rPr>
          <w:rStyle w:val="Emphasis"/>
          <w:rFonts w:asciiTheme="minorHAnsi" w:eastAsiaTheme="majorEastAsia" w:hAnsiTheme="minorHAnsi"/>
          <w:sz w:val="22"/>
          <w:szCs w:val="22"/>
        </w:rPr>
        <w:br w:type="page"/>
      </w:r>
    </w:p>
    <w:p w14:paraId="7673B399" w14:textId="77777777" w:rsidR="0035137B" w:rsidRPr="00441350" w:rsidRDefault="0035137B" w:rsidP="00617254">
      <w:pPr>
        <w:pStyle w:val="NormalWeb"/>
        <w:spacing w:line="360" w:lineRule="auto"/>
        <w:rPr>
          <w:rFonts w:asciiTheme="minorHAnsi" w:hAnsiTheme="minorHAnsi"/>
          <w:sz w:val="22"/>
          <w:szCs w:val="22"/>
        </w:rPr>
      </w:pPr>
    </w:p>
    <w:p w14:paraId="7509EAE3" w14:textId="77777777" w:rsidR="002076A6" w:rsidRDefault="002076A6" w:rsidP="00D30FE4">
      <w:pPr>
        <w:rPr>
          <w:rStyle w:val="Heading2Char"/>
        </w:rPr>
      </w:pPr>
    </w:p>
    <w:p w14:paraId="176F89C8" w14:textId="65E8E689" w:rsidR="0081339E" w:rsidRPr="00441350" w:rsidRDefault="002076A6" w:rsidP="00D30FE4">
      <w:pPr>
        <w:rPr>
          <w:rFonts w:asciiTheme="minorHAnsi" w:hAnsiTheme="minorHAnsi"/>
          <w:sz w:val="22"/>
          <w:szCs w:val="22"/>
        </w:rPr>
      </w:pPr>
      <w:r>
        <w:rPr>
          <w:noProof/>
          <w:lang w:eastAsia="en-AU"/>
        </w:rPr>
        <w:drawing>
          <wp:anchor distT="0" distB="0" distL="114300" distR="114300" simplePos="0" relativeHeight="251927552" behindDoc="0" locked="0" layoutInCell="1" allowOverlap="1" wp14:anchorId="26AED805" wp14:editId="365B68B7">
            <wp:simplePos x="0" y="0"/>
            <wp:positionH relativeFrom="column">
              <wp:posOffset>0</wp:posOffset>
            </wp:positionH>
            <wp:positionV relativeFrom="paragraph">
              <wp:posOffset>-304165</wp:posOffset>
            </wp:positionV>
            <wp:extent cx="734060" cy="1000760"/>
            <wp:effectExtent l="0" t="0" r="8890" b="0"/>
            <wp:wrapSquare wrapText="bothSides"/>
            <wp:docPr id="257" name="Picture 257"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0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7" w:name="_Toc5782335"/>
      <w:r w:rsidR="0081339E">
        <w:rPr>
          <w:rStyle w:val="Heading2Char"/>
        </w:rPr>
        <w:t>Edit</w:t>
      </w:r>
      <w:r w:rsidR="00250574">
        <w:rPr>
          <w:rStyle w:val="Heading2Char"/>
        </w:rPr>
        <w:t xml:space="preserve">, </w:t>
      </w:r>
      <w:r w:rsidR="0081339E">
        <w:rPr>
          <w:rStyle w:val="Heading2Char"/>
        </w:rPr>
        <w:t>Close</w:t>
      </w:r>
      <w:r w:rsidR="00250574">
        <w:rPr>
          <w:rStyle w:val="Heading2Char"/>
        </w:rPr>
        <w:t>, or Re-Open</w:t>
      </w:r>
      <w:r w:rsidR="0081339E">
        <w:rPr>
          <w:rStyle w:val="Heading2Char"/>
        </w:rPr>
        <w:t xml:space="preserve"> </w:t>
      </w:r>
      <w:r w:rsidR="0081339E" w:rsidRPr="007F7E59">
        <w:rPr>
          <w:rStyle w:val="Heading2Char"/>
        </w:rPr>
        <w:t>Financial Years</w:t>
      </w:r>
      <w:bookmarkEnd w:id="47"/>
      <w:r w:rsidR="0081339E">
        <w:rPr>
          <w:rStyle w:val="Heading2Char"/>
        </w:rPr>
        <w:t xml:space="preserve"> </w:t>
      </w:r>
    </w:p>
    <w:p w14:paraId="188507A5" w14:textId="77777777" w:rsidR="002076A6" w:rsidRDefault="002076A6" w:rsidP="00617254">
      <w:pPr>
        <w:pStyle w:val="NormalWeb"/>
        <w:spacing w:line="360" w:lineRule="auto"/>
        <w:ind w:left="1080" w:hanging="360"/>
        <w:rPr>
          <w:rFonts w:asciiTheme="minorHAnsi" w:hAnsiTheme="minorHAnsi"/>
          <w:b/>
          <w:sz w:val="22"/>
          <w:szCs w:val="22"/>
        </w:rPr>
      </w:pPr>
    </w:p>
    <w:p w14:paraId="2D058058" w14:textId="3DF66FFD" w:rsidR="00441350" w:rsidRPr="00441350" w:rsidRDefault="00441350" w:rsidP="00617254">
      <w:pPr>
        <w:pStyle w:val="NormalWeb"/>
        <w:spacing w:line="360" w:lineRule="auto"/>
        <w:ind w:left="1080" w:hanging="360"/>
        <w:rPr>
          <w:rFonts w:asciiTheme="minorHAnsi" w:hAnsiTheme="minorHAnsi"/>
          <w:b/>
          <w:sz w:val="22"/>
          <w:szCs w:val="22"/>
        </w:rPr>
      </w:pPr>
      <w:r w:rsidRPr="00441350">
        <w:rPr>
          <w:rFonts w:asciiTheme="minorHAnsi" w:hAnsiTheme="minorHAnsi"/>
          <w:b/>
          <w:sz w:val="22"/>
          <w:szCs w:val="22"/>
        </w:rPr>
        <w:t xml:space="preserve">To edit </w:t>
      </w:r>
      <w:r w:rsidR="0081339E">
        <w:rPr>
          <w:rFonts w:asciiTheme="minorHAnsi" w:hAnsiTheme="minorHAnsi"/>
          <w:b/>
          <w:sz w:val="22"/>
          <w:szCs w:val="22"/>
        </w:rPr>
        <w:t xml:space="preserve">or close </w:t>
      </w:r>
      <w:r w:rsidR="001D516E" w:rsidRPr="00441350">
        <w:rPr>
          <w:rFonts w:asciiTheme="minorHAnsi" w:hAnsiTheme="minorHAnsi"/>
          <w:b/>
          <w:sz w:val="22"/>
          <w:szCs w:val="22"/>
        </w:rPr>
        <w:t>a financial year</w:t>
      </w:r>
      <w:r w:rsidRPr="00441350">
        <w:rPr>
          <w:rFonts w:asciiTheme="minorHAnsi" w:hAnsiTheme="minorHAnsi"/>
          <w:b/>
          <w:sz w:val="22"/>
          <w:szCs w:val="22"/>
        </w:rPr>
        <w:t>:</w:t>
      </w:r>
    </w:p>
    <w:p w14:paraId="47197CC5" w14:textId="3E04336E" w:rsidR="00441350" w:rsidRPr="00441350" w:rsidRDefault="00441350" w:rsidP="00615B22">
      <w:pPr>
        <w:numPr>
          <w:ilvl w:val="0"/>
          <w:numId w:val="25"/>
        </w:numPr>
        <w:spacing w:before="100" w:beforeAutospacing="1" w:after="120"/>
        <w:ind w:left="1080"/>
        <w:rPr>
          <w:rFonts w:asciiTheme="minorHAnsi" w:hAnsiTheme="minorHAnsi"/>
          <w:sz w:val="22"/>
          <w:szCs w:val="22"/>
        </w:rPr>
      </w:pPr>
      <w:r w:rsidRPr="00441350">
        <w:rPr>
          <w:rFonts w:asciiTheme="minorHAnsi" w:hAnsiTheme="minorHAnsi"/>
          <w:sz w:val="22"/>
          <w:szCs w:val="22"/>
        </w:rPr>
        <w:t xml:space="preserve">Click on the </w:t>
      </w:r>
      <w:r w:rsidR="00720AB9">
        <w:rPr>
          <w:rFonts w:asciiTheme="minorHAnsi" w:hAnsiTheme="minorHAnsi"/>
          <w:i/>
          <w:sz w:val="22"/>
          <w:szCs w:val="22"/>
        </w:rPr>
        <w:t>Configuration</w:t>
      </w:r>
      <w:r w:rsidRPr="00441350">
        <w:rPr>
          <w:rFonts w:asciiTheme="minorHAnsi" w:hAnsiTheme="minorHAnsi"/>
          <w:i/>
          <w:sz w:val="22"/>
          <w:szCs w:val="22"/>
        </w:rPr>
        <w:t xml:space="preserve"> &gt; Financial Years</w:t>
      </w:r>
      <w:r w:rsidR="00720AB9">
        <w:rPr>
          <w:rFonts w:asciiTheme="minorHAnsi" w:hAnsiTheme="minorHAnsi"/>
          <w:sz w:val="22"/>
          <w:szCs w:val="22"/>
        </w:rPr>
        <w:t xml:space="preserve"> tab</w:t>
      </w:r>
    </w:p>
    <w:p w14:paraId="37D47260" w14:textId="4506E1EF" w:rsidR="00441350" w:rsidRDefault="00441350" w:rsidP="00615B22">
      <w:pPr>
        <w:numPr>
          <w:ilvl w:val="0"/>
          <w:numId w:val="25"/>
        </w:numPr>
        <w:spacing w:before="100" w:beforeAutospacing="1" w:after="120"/>
        <w:ind w:left="1080"/>
        <w:rPr>
          <w:rFonts w:asciiTheme="minorHAnsi" w:hAnsiTheme="minorHAnsi"/>
          <w:sz w:val="22"/>
          <w:szCs w:val="22"/>
        </w:rPr>
      </w:pPr>
      <w:r w:rsidRPr="00441350">
        <w:rPr>
          <w:rFonts w:asciiTheme="minorHAnsi" w:hAnsiTheme="minorHAnsi"/>
          <w:sz w:val="22"/>
          <w:szCs w:val="22"/>
        </w:rPr>
        <w:t xml:space="preserve">Click on the edit </w:t>
      </w:r>
      <w:r w:rsidR="00720AB9">
        <w:rPr>
          <w:noProof/>
          <w:lang w:eastAsia="en-AU"/>
        </w:rPr>
        <w:drawing>
          <wp:inline distT="0" distB="0" distL="0" distR="0" wp14:anchorId="3416741A" wp14:editId="5C70E0F6">
            <wp:extent cx="219075" cy="257175"/>
            <wp:effectExtent l="0" t="0" r="9525"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19075" cy="257175"/>
                    </a:xfrm>
                    <a:prstGeom prst="rect">
                      <a:avLst/>
                    </a:prstGeom>
                  </pic:spPr>
                </pic:pic>
              </a:graphicData>
            </a:graphic>
          </wp:inline>
        </w:drawing>
      </w:r>
      <w:r w:rsidR="0081339E" w:rsidRPr="0081339E">
        <w:rPr>
          <w:rFonts w:asciiTheme="minorHAnsi" w:hAnsiTheme="minorHAnsi"/>
          <w:sz w:val="22"/>
          <w:szCs w:val="22"/>
        </w:rPr>
        <w:t xml:space="preserve"> </w:t>
      </w:r>
      <w:r w:rsidR="0081339E" w:rsidRPr="00441350">
        <w:rPr>
          <w:rFonts w:asciiTheme="minorHAnsi" w:hAnsiTheme="minorHAnsi"/>
          <w:sz w:val="22"/>
          <w:szCs w:val="22"/>
        </w:rPr>
        <w:t xml:space="preserve">icon </w:t>
      </w:r>
      <w:r w:rsidR="0081339E">
        <w:rPr>
          <w:rFonts w:asciiTheme="minorHAnsi" w:hAnsiTheme="minorHAnsi"/>
          <w:sz w:val="22"/>
          <w:szCs w:val="22"/>
        </w:rPr>
        <w:t>to the right of the year you wish edit:</w:t>
      </w:r>
    </w:p>
    <w:p w14:paraId="6C349A6C" w14:textId="729F64E4" w:rsidR="0081339E" w:rsidRPr="00441350" w:rsidRDefault="00720AB9" w:rsidP="0035137B">
      <w:pPr>
        <w:spacing w:before="100" w:beforeAutospacing="1" w:after="120"/>
        <w:rPr>
          <w:rFonts w:asciiTheme="minorHAnsi" w:hAnsiTheme="minorHAnsi"/>
          <w:sz w:val="22"/>
          <w:szCs w:val="22"/>
        </w:rPr>
      </w:pPr>
      <w:r>
        <w:rPr>
          <w:noProof/>
          <w:lang w:eastAsia="en-AU"/>
        </w:rPr>
        <w:drawing>
          <wp:inline distT="0" distB="0" distL="0" distR="0" wp14:anchorId="67EE616F" wp14:editId="2DEC36AA">
            <wp:extent cx="5581650" cy="542925"/>
            <wp:effectExtent l="19050" t="19050" r="19050" b="2857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581650" cy="542925"/>
                    </a:xfrm>
                    <a:prstGeom prst="rect">
                      <a:avLst/>
                    </a:prstGeom>
                    <a:ln>
                      <a:solidFill>
                        <a:schemeClr val="tx1"/>
                      </a:solidFill>
                    </a:ln>
                  </pic:spPr>
                </pic:pic>
              </a:graphicData>
            </a:graphic>
          </wp:inline>
        </w:drawing>
      </w:r>
    </w:p>
    <w:p w14:paraId="3915215D" w14:textId="41F83D4E" w:rsidR="00441350" w:rsidRPr="00441350" w:rsidRDefault="00441350" w:rsidP="00615B22">
      <w:pPr>
        <w:numPr>
          <w:ilvl w:val="0"/>
          <w:numId w:val="25"/>
        </w:numPr>
        <w:spacing w:before="100" w:beforeAutospacing="1" w:after="120"/>
        <w:ind w:left="1080"/>
        <w:rPr>
          <w:rFonts w:asciiTheme="minorHAnsi" w:hAnsiTheme="minorHAnsi"/>
          <w:sz w:val="22"/>
          <w:szCs w:val="22"/>
        </w:rPr>
      </w:pPr>
      <w:r w:rsidRPr="00441350">
        <w:rPr>
          <w:rFonts w:asciiTheme="minorHAnsi" w:hAnsiTheme="minorHAnsi"/>
          <w:sz w:val="22"/>
          <w:szCs w:val="22"/>
        </w:rPr>
        <w:t>Amend the financial year</w:t>
      </w:r>
      <w:r w:rsidR="0081339E">
        <w:rPr>
          <w:rFonts w:asciiTheme="minorHAnsi" w:hAnsiTheme="minorHAnsi"/>
          <w:sz w:val="22"/>
          <w:szCs w:val="22"/>
        </w:rPr>
        <w:t xml:space="preserve"> dates or tick the Period Closed tick</w:t>
      </w:r>
      <w:r w:rsidR="0022323D">
        <w:rPr>
          <w:rFonts w:asciiTheme="minorHAnsi" w:hAnsiTheme="minorHAnsi"/>
          <w:sz w:val="22"/>
          <w:szCs w:val="22"/>
        </w:rPr>
        <w:t xml:space="preserve"> box if you wish to close it</w:t>
      </w:r>
      <w:r w:rsidR="00250574">
        <w:rPr>
          <w:rFonts w:asciiTheme="minorHAnsi" w:hAnsiTheme="minorHAnsi"/>
          <w:sz w:val="22"/>
          <w:szCs w:val="22"/>
        </w:rPr>
        <w:t>, or un-tick if you wish to re-open it</w:t>
      </w:r>
      <w:r w:rsidR="0022323D">
        <w:rPr>
          <w:rFonts w:asciiTheme="minorHAnsi" w:hAnsiTheme="minorHAnsi"/>
          <w:sz w:val="22"/>
          <w:szCs w:val="22"/>
        </w:rPr>
        <w:t>.</w:t>
      </w:r>
    </w:p>
    <w:p w14:paraId="7AADB7A3" w14:textId="31506EC5" w:rsidR="00441350" w:rsidRPr="00441350" w:rsidRDefault="00441350" w:rsidP="00615B22">
      <w:pPr>
        <w:numPr>
          <w:ilvl w:val="0"/>
          <w:numId w:val="25"/>
        </w:numPr>
        <w:spacing w:before="100" w:beforeAutospacing="1"/>
        <w:ind w:left="1080"/>
        <w:rPr>
          <w:rFonts w:asciiTheme="minorHAnsi" w:hAnsiTheme="minorHAnsi"/>
          <w:sz w:val="22"/>
          <w:szCs w:val="22"/>
        </w:rPr>
      </w:pPr>
      <w:r w:rsidRPr="00441350">
        <w:rPr>
          <w:rFonts w:asciiTheme="minorHAnsi" w:hAnsiTheme="minorHAnsi"/>
          <w:sz w:val="22"/>
          <w:szCs w:val="22"/>
        </w:rPr>
        <w:t xml:space="preserve">Click on the </w:t>
      </w:r>
      <w:r w:rsidR="0081339E">
        <w:rPr>
          <w:rFonts w:asciiTheme="minorHAnsi" w:hAnsiTheme="minorHAnsi"/>
          <w:sz w:val="22"/>
          <w:szCs w:val="22"/>
        </w:rPr>
        <w:t xml:space="preserve">save </w:t>
      </w:r>
      <w:r w:rsidR="00720AB9">
        <w:rPr>
          <w:noProof/>
          <w:lang w:eastAsia="en-AU"/>
        </w:rPr>
        <w:drawing>
          <wp:inline distT="0" distB="0" distL="0" distR="0" wp14:anchorId="75B6363B" wp14:editId="6A4B7E40">
            <wp:extent cx="266700" cy="257175"/>
            <wp:effectExtent l="0" t="0" r="0"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66700" cy="257175"/>
                    </a:xfrm>
                    <a:prstGeom prst="rect">
                      <a:avLst/>
                    </a:prstGeom>
                  </pic:spPr>
                </pic:pic>
              </a:graphicData>
            </a:graphic>
          </wp:inline>
        </w:drawing>
      </w:r>
      <w:r w:rsidR="0081339E">
        <w:rPr>
          <w:rFonts w:asciiTheme="minorHAnsi" w:hAnsiTheme="minorHAnsi"/>
          <w:sz w:val="22"/>
          <w:szCs w:val="22"/>
        </w:rPr>
        <w:t xml:space="preserve"> </w:t>
      </w:r>
      <w:r w:rsidRPr="00441350">
        <w:rPr>
          <w:rFonts w:asciiTheme="minorHAnsi" w:hAnsiTheme="minorHAnsi"/>
          <w:sz w:val="22"/>
          <w:szCs w:val="22"/>
        </w:rPr>
        <w:t xml:space="preserve">icon. </w:t>
      </w:r>
    </w:p>
    <w:p w14:paraId="756AD3A9" w14:textId="77777777" w:rsidR="00441350" w:rsidRPr="00441350" w:rsidRDefault="00DD1D3A" w:rsidP="00617254">
      <w:pPr>
        <w:spacing w:before="100" w:beforeAutospacing="1" w:after="100" w:afterAutospacing="1"/>
        <w:rPr>
          <w:rFonts w:asciiTheme="minorHAnsi" w:hAnsiTheme="minorHAnsi"/>
          <w:sz w:val="22"/>
          <w:szCs w:val="22"/>
        </w:rPr>
      </w:pPr>
      <w:r>
        <w:rPr>
          <w:noProof/>
          <w:lang w:eastAsia="en-AU"/>
        </w:rPr>
        <w:drawing>
          <wp:anchor distT="0" distB="0" distL="114300" distR="114300" simplePos="0" relativeHeight="251862016" behindDoc="0" locked="0" layoutInCell="1" allowOverlap="1" wp14:anchorId="5FFB3108" wp14:editId="5E7D6B0B">
            <wp:simplePos x="0" y="0"/>
            <wp:positionH relativeFrom="column">
              <wp:posOffset>0</wp:posOffset>
            </wp:positionH>
            <wp:positionV relativeFrom="paragraph">
              <wp:posOffset>225425</wp:posOffset>
            </wp:positionV>
            <wp:extent cx="733425" cy="1000125"/>
            <wp:effectExtent l="0" t="0" r="9525" b="0"/>
            <wp:wrapSquare wrapText="bothSides"/>
            <wp:docPr id="449"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441350" w:rsidRPr="00441350">
        <w:rPr>
          <w:rFonts w:asciiTheme="minorHAnsi" w:hAnsiTheme="minorHAnsi"/>
          <w:sz w:val="22"/>
          <w:szCs w:val="22"/>
        </w:rPr>
        <w:t xml:space="preserve">Note the financial year is a filter. Data </w:t>
      </w:r>
      <w:r w:rsidR="00CB7C87">
        <w:rPr>
          <w:rFonts w:asciiTheme="minorHAnsi" w:hAnsiTheme="minorHAnsi"/>
          <w:sz w:val="22"/>
          <w:szCs w:val="22"/>
        </w:rPr>
        <w:t>entered</w:t>
      </w:r>
      <w:r w:rsidR="00441350" w:rsidRPr="00441350">
        <w:rPr>
          <w:rFonts w:asciiTheme="minorHAnsi" w:hAnsiTheme="minorHAnsi"/>
          <w:sz w:val="22"/>
          <w:szCs w:val="22"/>
        </w:rPr>
        <w:t xml:space="preserve"> against a </w:t>
      </w:r>
      <w:r w:rsidR="00CB7C87">
        <w:rPr>
          <w:rFonts w:asciiTheme="minorHAnsi" w:hAnsiTheme="minorHAnsi"/>
          <w:sz w:val="22"/>
          <w:szCs w:val="22"/>
        </w:rPr>
        <w:t xml:space="preserve">particular </w:t>
      </w:r>
      <w:r w:rsidR="00441350" w:rsidRPr="00441350">
        <w:rPr>
          <w:rFonts w:asciiTheme="minorHAnsi" w:hAnsiTheme="minorHAnsi"/>
          <w:sz w:val="22"/>
          <w:szCs w:val="22"/>
        </w:rPr>
        <w:t xml:space="preserve">month is captured at that point in time. If that month is no longer within a financial year period it will no longer be displayed in the accounting costs for that project. However, </w:t>
      </w:r>
      <w:r w:rsidR="00CB7C87">
        <w:rPr>
          <w:rFonts w:asciiTheme="minorHAnsi" w:hAnsiTheme="minorHAnsi"/>
          <w:sz w:val="22"/>
          <w:szCs w:val="22"/>
        </w:rPr>
        <w:t xml:space="preserve">if </w:t>
      </w:r>
      <w:r w:rsidR="00441350" w:rsidRPr="00441350">
        <w:rPr>
          <w:rFonts w:asciiTheme="minorHAnsi" w:hAnsiTheme="minorHAnsi"/>
          <w:sz w:val="22"/>
          <w:szCs w:val="22"/>
        </w:rPr>
        <w:t xml:space="preserve">this period becomes within a financial year period again, it will be re-displayed. In other words, the data is not lost, it is </w:t>
      </w:r>
      <w:r w:rsidR="00CB7C87">
        <w:rPr>
          <w:rFonts w:asciiTheme="minorHAnsi" w:hAnsiTheme="minorHAnsi"/>
          <w:sz w:val="22"/>
          <w:szCs w:val="22"/>
        </w:rPr>
        <w:t>simply</w:t>
      </w:r>
      <w:r w:rsidR="00441350" w:rsidRPr="00441350">
        <w:rPr>
          <w:rFonts w:asciiTheme="minorHAnsi" w:hAnsiTheme="minorHAnsi"/>
          <w:sz w:val="22"/>
          <w:szCs w:val="22"/>
        </w:rPr>
        <w:t xml:space="preserve"> filtered out. </w:t>
      </w:r>
    </w:p>
    <w:p w14:paraId="1E46E685" w14:textId="6B3F0977" w:rsidR="00922C6F" w:rsidRDefault="00441350" w:rsidP="0081339E">
      <w:pPr>
        <w:spacing w:before="100" w:beforeAutospacing="1" w:after="120"/>
        <w:rPr>
          <w:rStyle w:val="Emphasis"/>
          <w:rFonts w:asciiTheme="minorHAnsi" w:eastAsiaTheme="majorEastAsia" w:hAnsiTheme="minorHAnsi"/>
          <w:sz w:val="22"/>
          <w:szCs w:val="22"/>
        </w:rPr>
      </w:pPr>
      <w:r w:rsidRPr="00441350">
        <w:rPr>
          <w:rStyle w:val="Emphasis"/>
          <w:rFonts w:asciiTheme="minorHAnsi" w:eastAsiaTheme="majorEastAsia" w:hAnsiTheme="minorHAnsi"/>
          <w:sz w:val="22"/>
          <w:szCs w:val="22"/>
        </w:rPr>
        <w:t xml:space="preserve">You have successfully amended a </w:t>
      </w:r>
      <w:r w:rsidR="001D516E" w:rsidRPr="00441350">
        <w:rPr>
          <w:rStyle w:val="Emphasis"/>
          <w:rFonts w:asciiTheme="minorHAnsi" w:eastAsiaTheme="majorEastAsia" w:hAnsiTheme="minorHAnsi"/>
          <w:sz w:val="22"/>
          <w:szCs w:val="22"/>
        </w:rPr>
        <w:t>financial year</w:t>
      </w:r>
    </w:p>
    <w:p w14:paraId="210633FE" w14:textId="77777777" w:rsidR="00BE6280" w:rsidRDefault="00BE6280" w:rsidP="0081339E">
      <w:pPr>
        <w:spacing w:before="100" w:beforeAutospacing="1" w:after="120"/>
        <w:rPr>
          <w:rStyle w:val="Emphasis"/>
          <w:rFonts w:asciiTheme="minorHAnsi" w:eastAsiaTheme="majorEastAsia" w:hAnsiTheme="minorHAnsi"/>
          <w:sz w:val="22"/>
          <w:szCs w:val="22"/>
        </w:rPr>
      </w:pPr>
    </w:p>
    <w:p w14:paraId="730A0F69" w14:textId="77777777" w:rsidR="007A7400" w:rsidRDefault="007A7400" w:rsidP="0081339E">
      <w:pPr>
        <w:spacing w:before="100" w:beforeAutospacing="1" w:after="120"/>
        <w:rPr>
          <w:rStyle w:val="Emphasis"/>
          <w:rFonts w:asciiTheme="minorHAnsi" w:eastAsiaTheme="majorEastAsia" w:hAnsiTheme="minorHAnsi"/>
          <w:sz w:val="22"/>
          <w:szCs w:val="22"/>
        </w:rPr>
      </w:pPr>
    </w:p>
    <w:p w14:paraId="3D8FB9BD" w14:textId="77777777" w:rsidR="007A7400" w:rsidRDefault="007A7400" w:rsidP="0081339E">
      <w:pPr>
        <w:spacing w:before="100" w:beforeAutospacing="1" w:after="120"/>
        <w:rPr>
          <w:rStyle w:val="Emphasis"/>
          <w:rFonts w:asciiTheme="minorHAnsi" w:eastAsiaTheme="majorEastAsia" w:hAnsiTheme="minorHAnsi"/>
          <w:sz w:val="22"/>
          <w:szCs w:val="22"/>
        </w:rPr>
      </w:pPr>
    </w:p>
    <w:p w14:paraId="4DD567F1" w14:textId="77777777" w:rsidR="007A7400" w:rsidRDefault="007A7400" w:rsidP="0081339E">
      <w:pPr>
        <w:spacing w:before="100" w:beforeAutospacing="1" w:after="120"/>
        <w:rPr>
          <w:rStyle w:val="Emphasis"/>
          <w:rFonts w:asciiTheme="minorHAnsi" w:eastAsiaTheme="majorEastAsia" w:hAnsiTheme="minorHAnsi"/>
          <w:sz w:val="22"/>
          <w:szCs w:val="22"/>
        </w:rPr>
      </w:pPr>
    </w:p>
    <w:p w14:paraId="5B951581" w14:textId="3DA81C4B" w:rsidR="002076A6" w:rsidRDefault="0035137B" w:rsidP="00AE6F68">
      <w:pPr>
        <w:spacing w:line="240" w:lineRule="auto"/>
        <w:rPr>
          <w:rStyle w:val="Heading2Char"/>
        </w:rPr>
      </w:pPr>
      <w:r>
        <w:rPr>
          <w:noProof/>
          <w:lang w:eastAsia="en-AU"/>
        </w:rPr>
        <w:lastRenderedPageBreak/>
        <w:drawing>
          <wp:anchor distT="0" distB="0" distL="114300" distR="114300" simplePos="0" relativeHeight="251928576" behindDoc="0" locked="0" layoutInCell="1" allowOverlap="1" wp14:anchorId="44E0BCAC" wp14:editId="6E408E83">
            <wp:simplePos x="0" y="0"/>
            <wp:positionH relativeFrom="margin">
              <wp:align>left</wp:align>
            </wp:positionH>
            <wp:positionV relativeFrom="paragraph">
              <wp:posOffset>71120</wp:posOffset>
            </wp:positionV>
            <wp:extent cx="734400" cy="1000800"/>
            <wp:effectExtent l="0" t="0" r="8890" b="0"/>
            <wp:wrapSquare wrapText="bothSides"/>
            <wp:docPr id="256" name="Picture 25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280">
        <w:rPr>
          <w:rStyle w:val="Heading2Char"/>
        </w:rPr>
        <w:t xml:space="preserve"> </w:t>
      </w:r>
    </w:p>
    <w:p w14:paraId="13D51C24" w14:textId="0166CDE8" w:rsidR="00BE6280" w:rsidRDefault="00250574" w:rsidP="00D30FE4">
      <w:pPr>
        <w:rPr>
          <w:rStyle w:val="Heading2Char"/>
        </w:rPr>
      </w:pPr>
      <w:bookmarkStart w:id="48" w:name="_Toc5782336"/>
      <w:r>
        <w:rPr>
          <w:rStyle w:val="Heading2Char"/>
        </w:rPr>
        <w:t>Non Standard</w:t>
      </w:r>
      <w:r w:rsidR="00BE6280">
        <w:rPr>
          <w:rStyle w:val="Heading2Char"/>
        </w:rPr>
        <w:t xml:space="preserve"> Financial Periods</w:t>
      </w:r>
      <w:bookmarkEnd w:id="48"/>
      <w:r w:rsidR="00BE6280">
        <w:rPr>
          <w:rStyle w:val="Heading2Char"/>
        </w:rPr>
        <w:t xml:space="preserve"> </w:t>
      </w:r>
    </w:p>
    <w:p w14:paraId="5FF6012A" w14:textId="77777777" w:rsidR="002076A6" w:rsidRDefault="002076A6" w:rsidP="00BE6280">
      <w:pPr>
        <w:pStyle w:val="NormalWeb"/>
        <w:spacing w:line="360" w:lineRule="auto"/>
        <w:rPr>
          <w:rFonts w:asciiTheme="minorHAnsi" w:hAnsiTheme="minorHAnsi"/>
          <w:bCs/>
          <w:sz w:val="22"/>
          <w:szCs w:val="22"/>
          <w:lang w:eastAsia="en-US"/>
        </w:rPr>
      </w:pPr>
    </w:p>
    <w:p w14:paraId="71A54DEB" w14:textId="5EA06777" w:rsidR="00BE6280" w:rsidRDefault="00432821" w:rsidP="00BE6280">
      <w:pPr>
        <w:pStyle w:val="NormalWeb"/>
        <w:spacing w:line="360" w:lineRule="auto"/>
        <w:rPr>
          <w:rFonts w:asciiTheme="minorHAnsi" w:hAnsiTheme="minorHAnsi"/>
          <w:sz w:val="22"/>
          <w:szCs w:val="22"/>
        </w:rPr>
      </w:pPr>
      <w:r>
        <w:rPr>
          <w:rFonts w:asciiTheme="minorHAnsi" w:hAnsiTheme="minorHAnsi"/>
          <w:bCs/>
          <w:sz w:val="22"/>
          <w:szCs w:val="22"/>
          <w:lang w:eastAsia="en-US"/>
        </w:rPr>
        <w:t>UniPhi allows you to c</w:t>
      </w:r>
      <w:r w:rsidR="00BE6280" w:rsidRPr="00432821">
        <w:rPr>
          <w:rFonts w:asciiTheme="minorHAnsi" w:hAnsiTheme="minorHAnsi"/>
          <w:bCs/>
          <w:sz w:val="22"/>
          <w:szCs w:val="22"/>
          <w:lang w:eastAsia="en-US"/>
        </w:rPr>
        <w:t xml:space="preserve">reate financial periods within a financial year to align with your company’s accounting periods. </w:t>
      </w:r>
      <w:r w:rsidR="00250574">
        <w:rPr>
          <w:rFonts w:asciiTheme="minorHAnsi" w:hAnsiTheme="minorHAnsi"/>
          <w:bCs/>
          <w:sz w:val="22"/>
          <w:szCs w:val="22"/>
          <w:lang w:eastAsia="en-US"/>
        </w:rPr>
        <w:t>Though most organisations use monthly financial periods within financial years, UniPhi can be configured for non-s</w:t>
      </w:r>
      <w:r w:rsidR="008F2EBC">
        <w:rPr>
          <w:rFonts w:asciiTheme="minorHAnsi" w:hAnsiTheme="minorHAnsi"/>
          <w:bCs/>
          <w:sz w:val="22"/>
          <w:szCs w:val="22"/>
          <w:lang w:eastAsia="en-US"/>
        </w:rPr>
        <w:t>tandard periods such as quarterl</w:t>
      </w:r>
      <w:r w:rsidR="00250574">
        <w:rPr>
          <w:rFonts w:asciiTheme="minorHAnsi" w:hAnsiTheme="minorHAnsi"/>
          <w:bCs/>
          <w:sz w:val="22"/>
          <w:szCs w:val="22"/>
          <w:lang w:eastAsia="en-US"/>
        </w:rPr>
        <w:t>y</w:t>
      </w:r>
      <w:r w:rsidR="0022323D" w:rsidRPr="00432821">
        <w:rPr>
          <w:rFonts w:asciiTheme="minorHAnsi" w:hAnsiTheme="minorHAnsi"/>
          <w:bCs/>
          <w:sz w:val="22"/>
          <w:szCs w:val="22"/>
          <w:lang w:eastAsia="en-US"/>
        </w:rPr>
        <w:t>.</w:t>
      </w:r>
      <w:r w:rsidR="00D07FDC" w:rsidRPr="00432821">
        <w:rPr>
          <w:rFonts w:asciiTheme="minorHAnsi" w:hAnsiTheme="minorHAnsi"/>
          <w:bCs/>
          <w:sz w:val="22"/>
          <w:szCs w:val="22"/>
          <w:lang w:eastAsia="en-US"/>
        </w:rPr>
        <w:t xml:space="preserve"> As with </w:t>
      </w:r>
      <w:r w:rsidR="005D687C" w:rsidRPr="00432821">
        <w:rPr>
          <w:rFonts w:asciiTheme="minorHAnsi" w:hAnsiTheme="minorHAnsi"/>
          <w:bCs/>
          <w:sz w:val="22"/>
          <w:szCs w:val="22"/>
          <w:lang w:eastAsia="en-US"/>
        </w:rPr>
        <w:t>financial years</w:t>
      </w:r>
      <w:r w:rsidR="00D07FDC">
        <w:rPr>
          <w:rFonts w:asciiTheme="minorHAnsi" w:hAnsiTheme="minorHAnsi"/>
          <w:bCs/>
          <w:sz w:val="22"/>
          <w:szCs w:val="22"/>
          <w:lang w:eastAsia="en-US"/>
        </w:rPr>
        <w:t>, closing periods means that</w:t>
      </w:r>
      <w:r w:rsidR="00D07FDC">
        <w:rPr>
          <w:rFonts w:asciiTheme="minorHAnsi" w:hAnsiTheme="minorHAnsi"/>
          <w:sz w:val="22"/>
          <w:szCs w:val="22"/>
        </w:rPr>
        <w:t xml:space="preserve"> </w:t>
      </w:r>
      <w:r w:rsidR="00D07FDC" w:rsidRPr="00441350">
        <w:rPr>
          <w:rFonts w:asciiTheme="minorHAnsi" w:hAnsiTheme="minorHAnsi"/>
          <w:sz w:val="22"/>
          <w:szCs w:val="22"/>
        </w:rPr>
        <w:t>accounts have been finalised</w:t>
      </w:r>
      <w:r w:rsidR="00D07FDC">
        <w:rPr>
          <w:rFonts w:asciiTheme="minorHAnsi" w:hAnsiTheme="minorHAnsi"/>
          <w:sz w:val="22"/>
          <w:szCs w:val="22"/>
        </w:rPr>
        <w:t xml:space="preserve"> for that period</w:t>
      </w:r>
      <w:r w:rsidR="00CB7C87">
        <w:rPr>
          <w:rFonts w:asciiTheme="minorHAnsi" w:hAnsiTheme="minorHAnsi"/>
          <w:sz w:val="22"/>
          <w:szCs w:val="22"/>
        </w:rPr>
        <w:t xml:space="preserve">, which </w:t>
      </w:r>
      <w:r w:rsidR="00D07FDC" w:rsidRPr="00441350">
        <w:rPr>
          <w:rFonts w:asciiTheme="minorHAnsi" w:hAnsiTheme="minorHAnsi"/>
          <w:sz w:val="22"/>
          <w:szCs w:val="22"/>
        </w:rPr>
        <w:t>pre</w:t>
      </w:r>
      <w:r w:rsidR="00D07FDC">
        <w:rPr>
          <w:rFonts w:asciiTheme="minorHAnsi" w:hAnsiTheme="minorHAnsi"/>
          <w:sz w:val="22"/>
          <w:szCs w:val="22"/>
        </w:rPr>
        <w:t>vents data being entered against it.</w:t>
      </w:r>
    </w:p>
    <w:p w14:paraId="6DAB1D17" w14:textId="77777777" w:rsidR="00343947" w:rsidRPr="00012D37" w:rsidRDefault="00343947" w:rsidP="00343947">
      <w:pPr>
        <w:pStyle w:val="NormalWeb"/>
        <w:spacing w:line="360" w:lineRule="auto"/>
        <w:ind w:left="720"/>
        <w:rPr>
          <w:rFonts w:asciiTheme="minorHAnsi" w:hAnsiTheme="minorHAnsi"/>
          <w:b/>
          <w:color w:val="000000" w:themeColor="text1"/>
          <w:sz w:val="22"/>
          <w:szCs w:val="22"/>
          <w:lang w:eastAsia="en-US"/>
        </w:rPr>
      </w:pPr>
      <w:r>
        <w:rPr>
          <w:rFonts w:asciiTheme="minorHAnsi" w:hAnsiTheme="minorHAnsi"/>
          <w:b/>
          <w:color w:val="000000" w:themeColor="text1"/>
          <w:sz w:val="22"/>
          <w:szCs w:val="22"/>
          <w:lang w:eastAsia="en-US"/>
        </w:rPr>
        <w:t>To amend to quarterly financial periods:</w:t>
      </w:r>
    </w:p>
    <w:p w14:paraId="5887EAC6" w14:textId="3FDC56C1" w:rsidR="0022323D" w:rsidRDefault="0022323D" w:rsidP="00615B22">
      <w:pPr>
        <w:pStyle w:val="NormalWeb"/>
        <w:numPr>
          <w:ilvl w:val="0"/>
          <w:numId w:val="31"/>
        </w:numPr>
        <w:spacing w:line="360" w:lineRule="auto"/>
        <w:ind w:left="1080"/>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 xml:space="preserve">From the </w:t>
      </w:r>
      <w:r w:rsidR="00AE6F68">
        <w:rPr>
          <w:rFonts w:asciiTheme="minorHAnsi" w:hAnsiTheme="minorHAnsi"/>
          <w:i/>
          <w:color w:val="000000" w:themeColor="text1"/>
          <w:sz w:val="22"/>
          <w:szCs w:val="22"/>
          <w:lang w:eastAsia="en-US"/>
        </w:rPr>
        <w:t>Configuration</w:t>
      </w:r>
      <w:r>
        <w:rPr>
          <w:rFonts w:asciiTheme="minorHAnsi" w:hAnsiTheme="minorHAnsi"/>
          <w:i/>
          <w:color w:val="000000" w:themeColor="text1"/>
          <w:sz w:val="22"/>
          <w:szCs w:val="22"/>
          <w:lang w:eastAsia="en-US"/>
        </w:rPr>
        <w:t xml:space="preserve"> &gt; Financial Years </w:t>
      </w:r>
      <w:r>
        <w:rPr>
          <w:rFonts w:asciiTheme="minorHAnsi" w:hAnsiTheme="minorHAnsi"/>
          <w:color w:val="000000" w:themeColor="text1"/>
          <w:sz w:val="22"/>
          <w:szCs w:val="22"/>
          <w:lang w:eastAsia="en-US"/>
        </w:rPr>
        <w:t xml:space="preserve">tabs, click on the financial year </w:t>
      </w:r>
      <w:r w:rsidR="00432821">
        <w:rPr>
          <w:rFonts w:asciiTheme="minorHAnsi" w:hAnsiTheme="minorHAnsi"/>
          <w:color w:val="000000" w:themeColor="text1"/>
          <w:sz w:val="22"/>
          <w:szCs w:val="22"/>
          <w:lang w:eastAsia="en-US"/>
        </w:rPr>
        <w:t>that you would like to change</w:t>
      </w:r>
      <w:r>
        <w:rPr>
          <w:rFonts w:asciiTheme="minorHAnsi" w:hAnsiTheme="minorHAnsi"/>
          <w:color w:val="000000" w:themeColor="text1"/>
          <w:sz w:val="22"/>
          <w:szCs w:val="22"/>
          <w:lang w:eastAsia="en-US"/>
        </w:rPr>
        <w:t xml:space="preserve">. The </w:t>
      </w:r>
      <w:r>
        <w:rPr>
          <w:rFonts w:asciiTheme="minorHAnsi" w:hAnsiTheme="minorHAnsi"/>
          <w:i/>
          <w:color w:val="000000" w:themeColor="text1"/>
          <w:sz w:val="22"/>
          <w:szCs w:val="22"/>
          <w:lang w:eastAsia="en-US"/>
        </w:rPr>
        <w:t xml:space="preserve">Financial Periods </w:t>
      </w:r>
      <w:r>
        <w:rPr>
          <w:rFonts w:asciiTheme="minorHAnsi" w:hAnsiTheme="minorHAnsi"/>
          <w:color w:val="000000" w:themeColor="text1"/>
          <w:sz w:val="22"/>
          <w:szCs w:val="22"/>
          <w:lang w:eastAsia="en-US"/>
        </w:rPr>
        <w:t>box will be displayed:</w:t>
      </w:r>
    </w:p>
    <w:p w14:paraId="71468BAA" w14:textId="4432352B" w:rsidR="00343947" w:rsidRDefault="00AE6F68" w:rsidP="0035137B">
      <w:pPr>
        <w:pStyle w:val="NormalWeb"/>
        <w:keepNext/>
        <w:spacing w:line="360" w:lineRule="auto"/>
      </w:pPr>
      <w:r>
        <w:rPr>
          <w:noProof/>
        </w:rPr>
        <w:drawing>
          <wp:inline distT="0" distB="0" distL="0" distR="0" wp14:anchorId="552E92AE" wp14:editId="5215A180">
            <wp:extent cx="2901479" cy="4171950"/>
            <wp:effectExtent l="19050" t="19050" r="1333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2905858" cy="4178247"/>
                    </a:xfrm>
                    <a:prstGeom prst="rect">
                      <a:avLst/>
                    </a:prstGeom>
                    <a:ln>
                      <a:solidFill>
                        <a:schemeClr val="tx1"/>
                      </a:solidFill>
                    </a:ln>
                  </pic:spPr>
                </pic:pic>
              </a:graphicData>
            </a:graphic>
          </wp:inline>
        </w:drawing>
      </w:r>
    </w:p>
    <w:p w14:paraId="7584D4BB" w14:textId="709C6C62" w:rsidR="00012D37" w:rsidRDefault="00012D37" w:rsidP="00AE6F68">
      <w:pPr>
        <w:pStyle w:val="NormalWeb"/>
        <w:spacing w:line="360" w:lineRule="auto"/>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As periods cannot overlap, you will need to initially delete months that will be included in your first qua</w:t>
      </w:r>
      <w:r w:rsidR="00AE6F68">
        <w:rPr>
          <w:rFonts w:asciiTheme="minorHAnsi" w:hAnsiTheme="minorHAnsi"/>
          <w:color w:val="000000" w:themeColor="text1"/>
          <w:sz w:val="22"/>
          <w:szCs w:val="22"/>
          <w:lang w:eastAsia="en-US"/>
        </w:rPr>
        <w:t>rter.</w:t>
      </w:r>
    </w:p>
    <w:p w14:paraId="03E1FC81" w14:textId="5600DE8C" w:rsidR="00012D37" w:rsidRDefault="00012D37" w:rsidP="00615B22">
      <w:pPr>
        <w:pStyle w:val="NormalWeb"/>
        <w:numPr>
          <w:ilvl w:val="0"/>
          <w:numId w:val="31"/>
        </w:numPr>
        <w:spacing w:line="360" w:lineRule="auto"/>
        <w:ind w:left="1080"/>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lastRenderedPageBreak/>
        <w:t xml:space="preserve">Click the </w:t>
      </w:r>
      <w:r w:rsidR="00AE6F68">
        <w:rPr>
          <w:noProof/>
        </w:rPr>
        <w:drawing>
          <wp:inline distT="0" distB="0" distL="0" distR="0" wp14:anchorId="7A667201" wp14:editId="473085B3">
            <wp:extent cx="190500" cy="247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90500" cy="247650"/>
                    </a:xfrm>
                    <a:prstGeom prst="rect">
                      <a:avLst/>
                    </a:prstGeom>
                  </pic:spPr>
                </pic:pic>
              </a:graphicData>
            </a:graphic>
          </wp:inline>
        </w:drawing>
      </w:r>
      <w:r>
        <w:rPr>
          <w:rFonts w:asciiTheme="minorHAnsi" w:hAnsiTheme="minorHAnsi"/>
          <w:color w:val="000000" w:themeColor="text1"/>
          <w:sz w:val="22"/>
          <w:szCs w:val="22"/>
          <w:lang w:eastAsia="en-US"/>
        </w:rPr>
        <w:t xml:space="preserve"> icon next to the monthly periods that you wish to include in your quarter. In this case August and September.</w:t>
      </w:r>
    </w:p>
    <w:p w14:paraId="0FA08A01" w14:textId="33197C5B" w:rsidR="0070593F" w:rsidRDefault="00012D37" w:rsidP="00615B22">
      <w:pPr>
        <w:pStyle w:val="NormalWeb"/>
        <w:numPr>
          <w:ilvl w:val="0"/>
          <w:numId w:val="31"/>
        </w:numPr>
        <w:spacing w:line="360" w:lineRule="auto"/>
        <w:ind w:left="1080"/>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C</w:t>
      </w:r>
      <w:r w:rsidR="0070593F">
        <w:rPr>
          <w:rFonts w:asciiTheme="minorHAnsi" w:hAnsiTheme="minorHAnsi"/>
          <w:color w:val="000000" w:themeColor="text1"/>
          <w:sz w:val="22"/>
          <w:szCs w:val="22"/>
          <w:lang w:eastAsia="en-US"/>
        </w:rPr>
        <w:t xml:space="preserve">lick the </w:t>
      </w:r>
      <w:r w:rsidR="00AE6F68">
        <w:rPr>
          <w:noProof/>
        </w:rPr>
        <w:drawing>
          <wp:inline distT="0" distB="0" distL="0" distR="0" wp14:anchorId="73C47F87" wp14:editId="545D6164">
            <wp:extent cx="219075" cy="238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9075" cy="238125"/>
                    </a:xfrm>
                    <a:prstGeom prst="rect">
                      <a:avLst/>
                    </a:prstGeom>
                  </pic:spPr>
                </pic:pic>
              </a:graphicData>
            </a:graphic>
          </wp:inline>
        </w:drawing>
      </w:r>
      <w:r w:rsidR="0070593F">
        <w:rPr>
          <w:rFonts w:asciiTheme="minorHAnsi" w:hAnsiTheme="minorHAnsi"/>
          <w:color w:val="000000" w:themeColor="text1"/>
          <w:sz w:val="22"/>
          <w:szCs w:val="22"/>
          <w:lang w:eastAsia="en-US"/>
        </w:rPr>
        <w:t xml:space="preserve">edit icon </w:t>
      </w:r>
      <w:r>
        <w:rPr>
          <w:rFonts w:asciiTheme="minorHAnsi" w:hAnsiTheme="minorHAnsi"/>
          <w:color w:val="000000" w:themeColor="text1"/>
          <w:sz w:val="22"/>
          <w:szCs w:val="22"/>
          <w:lang w:eastAsia="en-US"/>
        </w:rPr>
        <w:t xml:space="preserve">next to the July quarter </w:t>
      </w:r>
      <w:r w:rsidR="0070593F">
        <w:rPr>
          <w:rFonts w:asciiTheme="minorHAnsi" w:hAnsiTheme="minorHAnsi"/>
          <w:color w:val="000000" w:themeColor="text1"/>
          <w:sz w:val="22"/>
          <w:szCs w:val="22"/>
          <w:lang w:eastAsia="en-US"/>
        </w:rPr>
        <w:t>and enter in the correct description</w:t>
      </w:r>
      <w:r>
        <w:rPr>
          <w:rFonts w:asciiTheme="minorHAnsi" w:hAnsiTheme="minorHAnsi"/>
          <w:color w:val="000000" w:themeColor="text1"/>
          <w:sz w:val="22"/>
          <w:szCs w:val="22"/>
          <w:lang w:eastAsia="en-US"/>
        </w:rPr>
        <w:t xml:space="preserve"> and </w:t>
      </w:r>
      <w:r w:rsidR="0070593F">
        <w:rPr>
          <w:rFonts w:asciiTheme="minorHAnsi" w:hAnsiTheme="minorHAnsi"/>
          <w:color w:val="000000" w:themeColor="text1"/>
          <w:sz w:val="22"/>
          <w:szCs w:val="22"/>
          <w:lang w:eastAsia="en-US"/>
        </w:rPr>
        <w:t xml:space="preserve">start </w:t>
      </w:r>
      <w:r>
        <w:rPr>
          <w:rFonts w:asciiTheme="minorHAnsi" w:hAnsiTheme="minorHAnsi"/>
          <w:color w:val="000000" w:themeColor="text1"/>
          <w:sz w:val="22"/>
          <w:szCs w:val="22"/>
          <w:lang w:eastAsia="en-US"/>
        </w:rPr>
        <w:t>&amp;</w:t>
      </w:r>
      <w:r w:rsidR="0070593F">
        <w:rPr>
          <w:rFonts w:asciiTheme="minorHAnsi" w:hAnsiTheme="minorHAnsi"/>
          <w:color w:val="000000" w:themeColor="text1"/>
          <w:sz w:val="22"/>
          <w:szCs w:val="22"/>
          <w:lang w:eastAsia="en-US"/>
        </w:rPr>
        <w:t xml:space="preserve"> end dates for your period</w:t>
      </w:r>
      <w:r>
        <w:rPr>
          <w:rFonts w:asciiTheme="minorHAnsi" w:hAnsiTheme="minorHAnsi"/>
          <w:color w:val="000000" w:themeColor="text1"/>
          <w:sz w:val="22"/>
          <w:szCs w:val="22"/>
          <w:lang w:eastAsia="en-US"/>
        </w:rPr>
        <w:t>. I</w:t>
      </w:r>
      <w:r w:rsidR="0070593F">
        <w:rPr>
          <w:rFonts w:asciiTheme="minorHAnsi" w:hAnsiTheme="minorHAnsi"/>
          <w:color w:val="000000" w:themeColor="text1"/>
          <w:sz w:val="22"/>
          <w:szCs w:val="22"/>
          <w:lang w:eastAsia="en-US"/>
        </w:rPr>
        <w:t>ndicate if the period is open or closed:</w:t>
      </w:r>
    </w:p>
    <w:p w14:paraId="1CDAF120" w14:textId="2F999F37" w:rsidR="0070593F" w:rsidRDefault="00AE6F68" w:rsidP="0070593F">
      <w:pPr>
        <w:pStyle w:val="NormalWeb"/>
        <w:spacing w:line="360" w:lineRule="auto"/>
        <w:ind w:left="1080"/>
        <w:rPr>
          <w:rFonts w:asciiTheme="minorHAnsi" w:hAnsiTheme="minorHAnsi"/>
          <w:color w:val="000000" w:themeColor="text1"/>
          <w:sz w:val="22"/>
          <w:szCs w:val="22"/>
          <w:lang w:eastAsia="en-US"/>
        </w:rPr>
      </w:pPr>
      <w:r>
        <w:rPr>
          <w:noProof/>
        </w:rPr>
        <w:drawing>
          <wp:inline distT="0" distB="0" distL="0" distR="0" wp14:anchorId="337DD1FB" wp14:editId="587F99D9">
            <wp:extent cx="4886325" cy="81915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886325" cy="819150"/>
                    </a:xfrm>
                    <a:prstGeom prst="rect">
                      <a:avLst/>
                    </a:prstGeom>
                    <a:ln>
                      <a:solidFill>
                        <a:schemeClr val="tx1"/>
                      </a:solidFill>
                    </a:ln>
                  </pic:spPr>
                </pic:pic>
              </a:graphicData>
            </a:graphic>
          </wp:inline>
        </w:drawing>
      </w:r>
    </w:p>
    <w:p w14:paraId="16612B46" w14:textId="7E9EED4B" w:rsidR="0070593F" w:rsidRDefault="0070593F" w:rsidP="00615B22">
      <w:pPr>
        <w:pStyle w:val="NormalWeb"/>
        <w:numPr>
          <w:ilvl w:val="0"/>
          <w:numId w:val="31"/>
        </w:numPr>
        <w:spacing w:line="360" w:lineRule="auto"/>
        <w:ind w:left="1080"/>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 xml:space="preserve">Click the </w:t>
      </w:r>
      <w:r w:rsidR="00AE6F68">
        <w:rPr>
          <w:noProof/>
        </w:rPr>
        <w:drawing>
          <wp:inline distT="0" distB="0" distL="0" distR="0" wp14:anchorId="32024DFC" wp14:editId="1D767A37">
            <wp:extent cx="247650" cy="238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47650" cy="238125"/>
                    </a:xfrm>
                    <a:prstGeom prst="rect">
                      <a:avLst/>
                    </a:prstGeom>
                  </pic:spPr>
                </pic:pic>
              </a:graphicData>
            </a:graphic>
          </wp:inline>
        </w:drawing>
      </w:r>
      <w:r>
        <w:rPr>
          <w:rFonts w:asciiTheme="minorHAnsi" w:hAnsiTheme="minorHAnsi"/>
          <w:color w:val="000000" w:themeColor="text1"/>
          <w:sz w:val="22"/>
          <w:szCs w:val="22"/>
          <w:lang w:eastAsia="en-US"/>
        </w:rPr>
        <w:t xml:space="preserve"> icon and repeat </w:t>
      </w:r>
      <w:r w:rsidR="00012D37">
        <w:rPr>
          <w:rFonts w:asciiTheme="minorHAnsi" w:hAnsiTheme="minorHAnsi"/>
          <w:color w:val="000000" w:themeColor="text1"/>
          <w:sz w:val="22"/>
          <w:szCs w:val="22"/>
          <w:lang w:eastAsia="en-US"/>
        </w:rPr>
        <w:t xml:space="preserve">the above process </w:t>
      </w:r>
      <w:r>
        <w:rPr>
          <w:rFonts w:asciiTheme="minorHAnsi" w:hAnsiTheme="minorHAnsi"/>
          <w:color w:val="000000" w:themeColor="text1"/>
          <w:sz w:val="22"/>
          <w:szCs w:val="22"/>
          <w:lang w:eastAsia="en-US"/>
        </w:rPr>
        <w:t xml:space="preserve">to complete amending / adding your organisation’s </w:t>
      </w:r>
      <w:r w:rsidR="00012D37">
        <w:rPr>
          <w:rFonts w:asciiTheme="minorHAnsi" w:hAnsiTheme="minorHAnsi"/>
          <w:color w:val="000000" w:themeColor="text1"/>
          <w:sz w:val="22"/>
          <w:szCs w:val="22"/>
          <w:lang w:eastAsia="en-US"/>
        </w:rPr>
        <w:t xml:space="preserve">quarterly </w:t>
      </w:r>
      <w:r>
        <w:rPr>
          <w:rFonts w:asciiTheme="minorHAnsi" w:hAnsiTheme="minorHAnsi"/>
          <w:color w:val="000000" w:themeColor="text1"/>
          <w:sz w:val="22"/>
          <w:szCs w:val="22"/>
          <w:lang w:eastAsia="en-US"/>
        </w:rPr>
        <w:t>financial periods</w:t>
      </w:r>
      <w:r w:rsidR="00012D37">
        <w:rPr>
          <w:rFonts w:asciiTheme="minorHAnsi" w:hAnsiTheme="minorHAnsi"/>
          <w:color w:val="000000" w:themeColor="text1"/>
          <w:sz w:val="22"/>
          <w:szCs w:val="22"/>
          <w:lang w:eastAsia="en-US"/>
        </w:rPr>
        <w:t>:</w:t>
      </w:r>
    </w:p>
    <w:p w14:paraId="323E0C79" w14:textId="61A1D105" w:rsidR="00AE6F68" w:rsidRDefault="00AE6F68" w:rsidP="00AE6F68">
      <w:pPr>
        <w:pStyle w:val="NormalWeb"/>
        <w:spacing w:line="360" w:lineRule="auto"/>
        <w:ind w:left="1080"/>
        <w:rPr>
          <w:rFonts w:asciiTheme="minorHAnsi" w:hAnsiTheme="minorHAnsi"/>
          <w:color w:val="000000" w:themeColor="text1"/>
          <w:sz w:val="22"/>
          <w:szCs w:val="22"/>
          <w:lang w:eastAsia="en-US"/>
        </w:rPr>
      </w:pPr>
      <w:r>
        <w:rPr>
          <w:noProof/>
        </w:rPr>
        <w:drawing>
          <wp:inline distT="0" distB="0" distL="0" distR="0" wp14:anchorId="17DC956B" wp14:editId="7CE0D4D3">
            <wp:extent cx="4819650" cy="243840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819650" cy="2438400"/>
                    </a:xfrm>
                    <a:prstGeom prst="rect">
                      <a:avLst/>
                    </a:prstGeom>
                    <a:ln>
                      <a:solidFill>
                        <a:schemeClr val="tx1"/>
                      </a:solidFill>
                    </a:ln>
                  </pic:spPr>
                </pic:pic>
              </a:graphicData>
            </a:graphic>
          </wp:inline>
        </w:drawing>
      </w:r>
    </w:p>
    <w:p w14:paraId="49C851CE" w14:textId="2CEC4FED" w:rsidR="0070593F" w:rsidRDefault="00012D37" w:rsidP="00615B22">
      <w:pPr>
        <w:pStyle w:val="NormalWeb"/>
        <w:numPr>
          <w:ilvl w:val="0"/>
          <w:numId w:val="31"/>
        </w:numPr>
        <w:spacing w:line="360" w:lineRule="auto"/>
        <w:ind w:left="1080"/>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 xml:space="preserve">As with </w:t>
      </w:r>
      <w:r w:rsidR="000943A3">
        <w:rPr>
          <w:rFonts w:asciiTheme="minorHAnsi" w:hAnsiTheme="minorHAnsi"/>
          <w:color w:val="000000" w:themeColor="text1"/>
          <w:sz w:val="22"/>
          <w:szCs w:val="22"/>
          <w:lang w:eastAsia="en-US"/>
        </w:rPr>
        <w:t>closing financial years</w:t>
      </w:r>
      <w:r>
        <w:rPr>
          <w:rFonts w:asciiTheme="minorHAnsi" w:hAnsiTheme="minorHAnsi"/>
          <w:color w:val="000000" w:themeColor="text1"/>
          <w:sz w:val="22"/>
          <w:szCs w:val="22"/>
          <w:lang w:eastAsia="en-US"/>
        </w:rPr>
        <w:t xml:space="preserve">, click the </w:t>
      </w:r>
      <w:r w:rsidR="00AE6F68">
        <w:rPr>
          <w:noProof/>
        </w:rPr>
        <w:drawing>
          <wp:inline distT="0" distB="0" distL="0" distR="0" wp14:anchorId="2A92D52F" wp14:editId="5E09307B">
            <wp:extent cx="21907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9075" cy="238125"/>
                    </a:xfrm>
                    <a:prstGeom prst="rect">
                      <a:avLst/>
                    </a:prstGeom>
                  </pic:spPr>
                </pic:pic>
              </a:graphicData>
            </a:graphic>
          </wp:inline>
        </w:drawing>
      </w:r>
      <w:r>
        <w:rPr>
          <w:rFonts w:asciiTheme="minorHAnsi" w:hAnsiTheme="minorHAnsi"/>
          <w:color w:val="000000" w:themeColor="text1"/>
          <w:sz w:val="22"/>
          <w:szCs w:val="22"/>
          <w:lang w:eastAsia="en-US"/>
        </w:rPr>
        <w:t xml:space="preserve"> edit icon to indicate that the financial period has been closed. Save by clicking the </w:t>
      </w:r>
      <w:r w:rsidR="00AE6F68">
        <w:rPr>
          <w:noProof/>
        </w:rPr>
        <w:drawing>
          <wp:inline distT="0" distB="0" distL="0" distR="0" wp14:anchorId="00C2EF99" wp14:editId="516E7269">
            <wp:extent cx="247650" cy="238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47650" cy="238125"/>
                    </a:xfrm>
                    <a:prstGeom prst="rect">
                      <a:avLst/>
                    </a:prstGeom>
                  </pic:spPr>
                </pic:pic>
              </a:graphicData>
            </a:graphic>
          </wp:inline>
        </w:drawing>
      </w:r>
      <w:r>
        <w:rPr>
          <w:rFonts w:asciiTheme="minorHAnsi" w:hAnsiTheme="minorHAnsi"/>
          <w:color w:val="000000" w:themeColor="text1"/>
          <w:sz w:val="22"/>
          <w:szCs w:val="22"/>
          <w:lang w:eastAsia="en-US"/>
        </w:rPr>
        <w:t xml:space="preserve"> save icon:</w:t>
      </w:r>
    </w:p>
    <w:p w14:paraId="24F71C76" w14:textId="36FEFAF2" w:rsidR="00012D37" w:rsidRDefault="00AE6F68" w:rsidP="00012D37">
      <w:pPr>
        <w:pStyle w:val="NormalWeb"/>
        <w:spacing w:line="360" w:lineRule="auto"/>
        <w:ind w:left="1080"/>
        <w:rPr>
          <w:rFonts w:asciiTheme="minorHAnsi" w:hAnsiTheme="minorHAnsi"/>
          <w:color w:val="000000" w:themeColor="text1"/>
          <w:sz w:val="22"/>
          <w:szCs w:val="22"/>
          <w:lang w:eastAsia="en-US"/>
        </w:rPr>
      </w:pPr>
      <w:r>
        <w:rPr>
          <w:noProof/>
        </w:rPr>
        <w:drawing>
          <wp:inline distT="0" distB="0" distL="0" distR="0" wp14:anchorId="6EEDE1AA" wp14:editId="202F8BFE">
            <wp:extent cx="4895850" cy="942975"/>
            <wp:effectExtent l="19050" t="19050" r="1905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895850" cy="942975"/>
                    </a:xfrm>
                    <a:prstGeom prst="rect">
                      <a:avLst/>
                    </a:prstGeom>
                    <a:ln>
                      <a:solidFill>
                        <a:schemeClr val="tx1"/>
                      </a:solidFill>
                    </a:ln>
                  </pic:spPr>
                </pic:pic>
              </a:graphicData>
            </a:graphic>
          </wp:inline>
        </w:drawing>
      </w:r>
    </w:p>
    <w:p w14:paraId="370B9F6D" w14:textId="77777777" w:rsidR="00D07FDC" w:rsidRDefault="00D07FDC" w:rsidP="00D07FDC">
      <w:pPr>
        <w:spacing w:before="100" w:beforeAutospacing="1" w:after="120"/>
        <w:rPr>
          <w:rStyle w:val="Emphasis"/>
          <w:rFonts w:asciiTheme="minorHAnsi" w:eastAsiaTheme="majorEastAsia" w:hAnsiTheme="minorHAnsi"/>
          <w:sz w:val="22"/>
          <w:szCs w:val="22"/>
        </w:rPr>
      </w:pPr>
      <w:r w:rsidRPr="00441350">
        <w:rPr>
          <w:rStyle w:val="Emphasis"/>
          <w:rFonts w:asciiTheme="minorHAnsi" w:eastAsiaTheme="majorEastAsia" w:hAnsiTheme="minorHAnsi"/>
          <w:sz w:val="22"/>
          <w:szCs w:val="22"/>
        </w:rPr>
        <w:t xml:space="preserve">You </w:t>
      </w:r>
      <w:r>
        <w:rPr>
          <w:rStyle w:val="Emphasis"/>
          <w:rFonts w:asciiTheme="minorHAnsi" w:eastAsiaTheme="majorEastAsia" w:hAnsiTheme="minorHAnsi"/>
          <w:sz w:val="22"/>
          <w:szCs w:val="22"/>
        </w:rPr>
        <w:t>now know how to create, amend and close off financial periods.</w:t>
      </w:r>
    </w:p>
    <w:p w14:paraId="385C970A" w14:textId="77777777" w:rsidR="00922C6F" w:rsidRDefault="00922C6F">
      <w:pPr>
        <w:spacing w:line="240" w:lineRule="auto"/>
        <w:rPr>
          <w:rStyle w:val="Emphasis"/>
          <w:rFonts w:asciiTheme="minorHAnsi" w:eastAsiaTheme="majorEastAsia" w:hAnsiTheme="minorHAnsi"/>
          <w:sz w:val="22"/>
          <w:szCs w:val="22"/>
        </w:rPr>
      </w:pPr>
      <w:r>
        <w:rPr>
          <w:rStyle w:val="Emphasis"/>
          <w:rFonts w:asciiTheme="minorHAnsi" w:eastAsiaTheme="majorEastAsia" w:hAnsiTheme="minorHAnsi"/>
          <w:sz w:val="22"/>
          <w:szCs w:val="22"/>
        </w:rPr>
        <w:br w:type="page"/>
      </w:r>
    </w:p>
    <w:p w14:paraId="2D159496" w14:textId="77777777" w:rsidR="002076A6" w:rsidRDefault="002076A6" w:rsidP="00D30FE4">
      <w:pPr>
        <w:rPr>
          <w:rStyle w:val="Heading1Char"/>
        </w:rPr>
      </w:pPr>
    </w:p>
    <w:p w14:paraId="531B318C" w14:textId="62ACEC3B" w:rsidR="00922C6F" w:rsidRDefault="002076A6" w:rsidP="00D30FE4">
      <w:r>
        <w:rPr>
          <w:noProof/>
          <w:lang w:eastAsia="en-AU"/>
        </w:rPr>
        <w:drawing>
          <wp:anchor distT="0" distB="0" distL="114300" distR="114300" simplePos="0" relativeHeight="251929600" behindDoc="0" locked="0" layoutInCell="1" allowOverlap="1" wp14:anchorId="22C26505" wp14:editId="1B587F3A">
            <wp:simplePos x="0" y="0"/>
            <wp:positionH relativeFrom="column">
              <wp:posOffset>0</wp:posOffset>
            </wp:positionH>
            <wp:positionV relativeFrom="page">
              <wp:posOffset>914400</wp:posOffset>
            </wp:positionV>
            <wp:extent cx="734400" cy="1000800"/>
            <wp:effectExtent l="0" t="0" r="8890" b="0"/>
            <wp:wrapSquare wrapText="bothSides"/>
            <wp:docPr id="184"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400" cy="1000800"/>
                    </a:xfrm>
                    <a:prstGeom prst="rect">
                      <a:avLst/>
                    </a:prstGeom>
                  </pic:spPr>
                </pic:pic>
              </a:graphicData>
            </a:graphic>
            <wp14:sizeRelH relativeFrom="margin">
              <wp14:pctWidth>0</wp14:pctWidth>
            </wp14:sizeRelH>
            <wp14:sizeRelV relativeFrom="margin">
              <wp14:pctHeight>0</wp14:pctHeight>
            </wp14:sizeRelV>
          </wp:anchor>
        </w:drawing>
      </w:r>
      <w:bookmarkStart w:id="49" w:name="_Toc5782337"/>
      <w:r w:rsidR="00922C6F" w:rsidRPr="00D30FE4">
        <w:rPr>
          <w:rStyle w:val="Heading1Char"/>
        </w:rPr>
        <w:t>Integration through Templates</w:t>
      </w:r>
      <w:bookmarkEnd w:id="49"/>
    </w:p>
    <w:p w14:paraId="2FF20108" w14:textId="77777777" w:rsidR="002076A6" w:rsidRDefault="002076A6" w:rsidP="00922C6F">
      <w:pPr>
        <w:rPr>
          <w:rFonts w:asciiTheme="minorHAnsi" w:hAnsiTheme="minorHAnsi"/>
          <w:sz w:val="22"/>
          <w:szCs w:val="22"/>
        </w:rPr>
      </w:pPr>
    </w:p>
    <w:p w14:paraId="5548BCAC" w14:textId="0D31EDED" w:rsidR="00922C6F" w:rsidRPr="00922C6F" w:rsidRDefault="00922C6F" w:rsidP="00922C6F">
      <w:pPr>
        <w:rPr>
          <w:rFonts w:asciiTheme="minorHAnsi" w:hAnsiTheme="minorHAnsi"/>
          <w:sz w:val="22"/>
          <w:szCs w:val="22"/>
        </w:rPr>
      </w:pPr>
      <w:r w:rsidRPr="00922C6F">
        <w:rPr>
          <w:rFonts w:asciiTheme="minorHAnsi" w:hAnsiTheme="minorHAnsi"/>
          <w:sz w:val="22"/>
          <w:szCs w:val="22"/>
        </w:rPr>
        <w:t xml:space="preserve">UniPhi documents are </w:t>
      </w:r>
      <w:r w:rsidR="008F6F4D">
        <w:rPr>
          <w:rFonts w:asciiTheme="minorHAnsi" w:hAnsiTheme="minorHAnsi"/>
          <w:sz w:val="22"/>
          <w:szCs w:val="22"/>
        </w:rPr>
        <w:t xml:space="preserve">conveniently </w:t>
      </w:r>
      <w:r w:rsidR="00CB7C87">
        <w:rPr>
          <w:rFonts w:asciiTheme="minorHAnsi" w:hAnsiTheme="minorHAnsi"/>
          <w:sz w:val="22"/>
          <w:szCs w:val="22"/>
        </w:rPr>
        <w:t xml:space="preserve">stored and available </w:t>
      </w:r>
      <w:r w:rsidRPr="00922C6F">
        <w:rPr>
          <w:rFonts w:asciiTheme="minorHAnsi" w:hAnsiTheme="minorHAnsi"/>
          <w:sz w:val="22"/>
          <w:szCs w:val="22"/>
        </w:rPr>
        <w:t xml:space="preserve">“online” </w:t>
      </w:r>
      <w:r w:rsidR="00CB7C87">
        <w:rPr>
          <w:rFonts w:asciiTheme="minorHAnsi" w:hAnsiTheme="minorHAnsi"/>
          <w:sz w:val="22"/>
          <w:szCs w:val="22"/>
        </w:rPr>
        <w:t xml:space="preserve">as </w:t>
      </w:r>
      <w:r w:rsidRPr="00922C6F">
        <w:rPr>
          <w:rFonts w:asciiTheme="minorHAnsi" w:hAnsiTheme="minorHAnsi"/>
          <w:sz w:val="22"/>
          <w:szCs w:val="22"/>
        </w:rPr>
        <w:t xml:space="preserve">HTML </w:t>
      </w:r>
      <w:r w:rsidR="002C2CFB">
        <w:rPr>
          <w:rFonts w:asciiTheme="minorHAnsi" w:hAnsiTheme="minorHAnsi"/>
          <w:sz w:val="22"/>
          <w:szCs w:val="22"/>
        </w:rPr>
        <w:t>web-</w:t>
      </w:r>
      <w:r w:rsidRPr="00922C6F">
        <w:rPr>
          <w:rFonts w:asciiTheme="minorHAnsi" w:hAnsiTheme="minorHAnsi"/>
          <w:sz w:val="22"/>
          <w:szCs w:val="22"/>
        </w:rPr>
        <w:t>based documents</w:t>
      </w:r>
      <w:r w:rsidR="008F6F4D">
        <w:rPr>
          <w:rFonts w:asciiTheme="minorHAnsi" w:hAnsiTheme="minorHAnsi"/>
          <w:sz w:val="22"/>
          <w:szCs w:val="22"/>
        </w:rPr>
        <w:t xml:space="preserve"> via the web application, and offline via the </w:t>
      </w:r>
      <w:proofErr w:type="spellStart"/>
      <w:r w:rsidR="008F6F4D">
        <w:rPr>
          <w:rFonts w:asciiTheme="minorHAnsi" w:hAnsiTheme="minorHAnsi"/>
          <w:sz w:val="22"/>
          <w:szCs w:val="22"/>
        </w:rPr>
        <w:t>OnSite</w:t>
      </w:r>
      <w:proofErr w:type="spellEnd"/>
      <w:r w:rsidR="008F6F4D">
        <w:rPr>
          <w:rFonts w:asciiTheme="minorHAnsi" w:hAnsiTheme="minorHAnsi"/>
          <w:sz w:val="22"/>
          <w:szCs w:val="22"/>
        </w:rPr>
        <w:t xml:space="preserve"> mobile app. Each document is </w:t>
      </w:r>
      <w:r w:rsidRPr="00922C6F">
        <w:rPr>
          <w:rFonts w:asciiTheme="minorHAnsi" w:hAnsiTheme="minorHAnsi"/>
          <w:sz w:val="22"/>
          <w:szCs w:val="22"/>
        </w:rPr>
        <w:t xml:space="preserve">created from templates that have been built using the UniPhi template system. </w:t>
      </w:r>
    </w:p>
    <w:p w14:paraId="627AF324" w14:textId="77777777" w:rsidR="00922C6F" w:rsidRPr="00922C6F" w:rsidRDefault="00922C6F" w:rsidP="00922C6F">
      <w:pPr>
        <w:rPr>
          <w:rFonts w:asciiTheme="minorHAnsi" w:hAnsiTheme="minorHAnsi"/>
          <w:sz w:val="22"/>
          <w:szCs w:val="22"/>
        </w:rPr>
      </w:pPr>
    </w:p>
    <w:p w14:paraId="21CE920F" w14:textId="31D7083A" w:rsidR="00922C6F" w:rsidRPr="00922C6F" w:rsidRDefault="00922C6F" w:rsidP="00922C6F">
      <w:pPr>
        <w:rPr>
          <w:rFonts w:asciiTheme="minorHAnsi" w:hAnsiTheme="minorHAnsi"/>
          <w:sz w:val="22"/>
          <w:szCs w:val="22"/>
        </w:rPr>
      </w:pPr>
      <w:r w:rsidRPr="005F5041">
        <w:rPr>
          <w:rFonts w:asciiTheme="minorHAnsi" w:hAnsiTheme="minorHAnsi"/>
          <w:sz w:val="22"/>
          <w:szCs w:val="22"/>
        </w:rPr>
        <w:t xml:space="preserve">UniPhi documents are used for </w:t>
      </w:r>
      <w:r w:rsidR="008F6F4D">
        <w:rPr>
          <w:rFonts w:asciiTheme="minorHAnsi" w:hAnsiTheme="minorHAnsi"/>
          <w:sz w:val="22"/>
          <w:szCs w:val="22"/>
        </w:rPr>
        <w:t>four</w:t>
      </w:r>
      <w:r w:rsidRPr="005F5041">
        <w:rPr>
          <w:rFonts w:asciiTheme="minorHAnsi" w:hAnsiTheme="minorHAnsi"/>
          <w:sz w:val="22"/>
          <w:szCs w:val="22"/>
        </w:rPr>
        <w:t xml:space="preserve"> purposes:</w:t>
      </w:r>
    </w:p>
    <w:p w14:paraId="0CC60518" w14:textId="77777777" w:rsidR="00922C6F" w:rsidRPr="00922C6F" w:rsidRDefault="00922C6F" w:rsidP="00615B22">
      <w:pPr>
        <w:pStyle w:val="ListParagraph"/>
        <w:numPr>
          <w:ilvl w:val="0"/>
          <w:numId w:val="28"/>
        </w:numPr>
        <w:rPr>
          <w:rFonts w:asciiTheme="minorHAnsi" w:hAnsiTheme="minorHAnsi"/>
          <w:sz w:val="22"/>
          <w:szCs w:val="22"/>
        </w:rPr>
      </w:pPr>
      <w:r w:rsidRPr="00922C6F">
        <w:rPr>
          <w:rFonts w:asciiTheme="minorHAnsi" w:hAnsiTheme="minorHAnsi"/>
          <w:sz w:val="22"/>
          <w:szCs w:val="22"/>
        </w:rPr>
        <w:t>To integrate information that exists across the tabs (e.g. risk, issues</w:t>
      </w:r>
      <w:r w:rsidR="00CB7C87">
        <w:rPr>
          <w:rFonts w:asciiTheme="minorHAnsi" w:hAnsiTheme="minorHAnsi"/>
          <w:sz w:val="22"/>
          <w:szCs w:val="22"/>
        </w:rPr>
        <w:t>,</w:t>
      </w:r>
      <w:r w:rsidRPr="00922C6F">
        <w:rPr>
          <w:rFonts w:asciiTheme="minorHAnsi" w:hAnsiTheme="minorHAnsi"/>
          <w:sz w:val="22"/>
          <w:szCs w:val="22"/>
        </w:rPr>
        <w:t xml:space="preserve"> and contract information into one document)</w:t>
      </w:r>
    </w:p>
    <w:p w14:paraId="23BE33AD" w14:textId="77777777" w:rsidR="00922C6F" w:rsidRPr="00922C6F" w:rsidRDefault="00CB7C87" w:rsidP="00615B22">
      <w:pPr>
        <w:pStyle w:val="ListParagraph"/>
        <w:numPr>
          <w:ilvl w:val="0"/>
          <w:numId w:val="28"/>
        </w:numPr>
        <w:rPr>
          <w:rFonts w:asciiTheme="minorHAnsi" w:hAnsiTheme="minorHAnsi"/>
          <w:sz w:val="22"/>
          <w:szCs w:val="22"/>
        </w:rPr>
      </w:pPr>
      <w:r>
        <w:rPr>
          <w:rFonts w:asciiTheme="minorHAnsi" w:hAnsiTheme="minorHAnsi"/>
          <w:sz w:val="22"/>
          <w:szCs w:val="22"/>
        </w:rPr>
        <w:t>To s</w:t>
      </w:r>
      <w:r w:rsidR="00922C6F" w:rsidRPr="00922C6F">
        <w:rPr>
          <w:rFonts w:asciiTheme="minorHAnsi" w:hAnsiTheme="minorHAnsi"/>
          <w:sz w:val="22"/>
          <w:szCs w:val="22"/>
        </w:rPr>
        <w:t xml:space="preserve">hare information with people who do not have access to </w:t>
      </w:r>
      <w:r>
        <w:rPr>
          <w:rFonts w:asciiTheme="minorHAnsi" w:hAnsiTheme="minorHAnsi"/>
          <w:sz w:val="22"/>
          <w:szCs w:val="22"/>
        </w:rPr>
        <w:t>UniPhi</w:t>
      </w:r>
    </w:p>
    <w:p w14:paraId="52D1320A" w14:textId="77777777" w:rsidR="00922C6F" w:rsidRDefault="00CB7C87" w:rsidP="00615B22">
      <w:pPr>
        <w:pStyle w:val="ListParagraph"/>
        <w:numPr>
          <w:ilvl w:val="0"/>
          <w:numId w:val="28"/>
        </w:numPr>
        <w:rPr>
          <w:rFonts w:asciiTheme="minorHAnsi" w:hAnsiTheme="minorHAnsi"/>
          <w:sz w:val="22"/>
          <w:szCs w:val="22"/>
        </w:rPr>
      </w:pPr>
      <w:r>
        <w:rPr>
          <w:rFonts w:asciiTheme="minorHAnsi" w:hAnsiTheme="minorHAnsi"/>
          <w:sz w:val="22"/>
          <w:szCs w:val="22"/>
        </w:rPr>
        <w:t>To p</w:t>
      </w:r>
      <w:r w:rsidR="00922C6F" w:rsidRPr="00922C6F">
        <w:rPr>
          <w:rFonts w:asciiTheme="minorHAnsi" w:hAnsiTheme="minorHAnsi"/>
          <w:sz w:val="22"/>
          <w:szCs w:val="22"/>
        </w:rPr>
        <w:t xml:space="preserve">rovide quality control around the information stored in </w:t>
      </w:r>
      <w:r>
        <w:rPr>
          <w:rFonts w:asciiTheme="minorHAnsi" w:hAnsiTheme="minorHAnsi"/>
          <w:sz w:val="22"/>
          <w:szCs w:val="22"/>
        </w:rPr>
        <w:t>UniPhi</w:t>
      </w:r>
    </w:p>
    <w:p w14:paraId="21636786" w14:textId="51C97298" w:rsidR="008F6F4D" w:rsidRPr="00922C6F" w:rsidRDefault="008F6F4D" w:rsidP="00615B22">
      <w:pPr>
        <w:pStyle w:val="ListParagraph"/>
        <w:numPr>
          <w:ilvl w:val="0"/>
          <w:numId w:val="28"/>
        </w:numPr>
        <w:rPr>
          <w:rFonts w:asciiTheme="minorHAnsi" w:hAnsiTheme="minorHAnsi"/>
          <w:sz w:val="22"/>
          <w:szCs w:val="22"/>
        </w:rPr>
      </w:pPr>
      <w:r>
        <w:rPr>
          <w:rFonts w:asciiTheme="minorHAnsi" w:hAnsiTheme="minorHAnsi"/>
          <w:sz w:val="22"/>
          <w:szCs w:val="22"/>
        </w:rPr>
        <w:t xml:space="preserve">As a method of capturing information (e.g. inspections conducted on the </w:t>
      </w:r>
      <w:proofErr w:type="spellStart"/>
      <w:r>
        <w:rPr>
          <w:rFonts w:asciiTheme="minorHAnsi" w:hAnsiTheme="minorHAnsi"/>
          <w:sz w:val="22"/>
          <w:szCs w:val="22"/>
        </w:rPr>
        <w:t>OnSite</w:t>
      </w:r>
      <w:proofErr w:type="spellEnd"/>
      <w:r>
        <w:rPr>
          <w:rFonts w:asciiTheme="minorHAnsi" w:hAnsiTheme="minorHAnsi"/>
          <w:sz w:val="22"/>
          <w:szCs w:val="22"/>
        </w:rPr>
        <w:t xml:space="preserve"> mobile app)</w:t>
      </w:r>
    </w:p>
    <w:p w14:paraId="3E797A55" w14:textId="77777777" w:rsidR="00922C6F" w:rsidRPr="00922C6F" w:rsidRDefault="00922C6F" w:rsidP="00922C6F">
      <w:pPr>
        <w:rPr>
          <w:rFonts w:asciiTheme="minorHAnsi" w:hAnsiTheme="minorHAnsi"/>
          <w:sz w:val="22"/>
          <w:szCs w:val="22"/>
        </w:rPr>
      </w:pPr>
    </w:p>
    <w:p w14:paraId="5556DA68" w14:textId="4E9B6A29" w:rsidR="00922C6F" w:rsidRPr="00922C6F" w:rsidRDefault="00922C6F" w:rsidP="00922C6F">
      <w:pPr>
        <w:rPr>
          <w:rFonts w:asciiTheme="minorHAnsi" w:hAnsiTheme="minorHAnsi"/>
          <w:sz w:val="22"/>
          <w:szCs w:val="22"/>
        </w:rPr>
      </w:pPr>
      <w:r w:rsidRPr="00922C6F">
        <w:rPr>
          <w:rFonts w:asciiTheme="minorHAnsi" w:hAnsiTheme="minorHAnsi"/>
          <w:sz w:val="22"/>
          <w:szCs w:val="22"/>
        </w:rPr>
        <w:t xml:space="preserve">UniPhi achieves the first point through the use of document controls and template variables. Document Controls are </w:t>
      </w:r>
      <w:r w:rsidR="008F6F4D">
        <w:rPr>
          <w:rFonts w:asciiTheme="minorHAnsi" w:hAnsiTheme="minorHAnsi"/>
          <w:sz w:val="22"/>
          <w:szCs w:val="22"/>
        </w:rPr>
        <w:t xml:space="preserve">the template design </w:t>
      </w:r>
      <w:r w:rsidRPr="00922C6F">
        <w:rPr>
          <w:rFonts w:asciiTheme="minorHAnsi" w:hAnsiTheme="minorHAnsi"/>
          <w:sz w:val="22"/>
          <w:szCs w:val="22"/>
        </w:rPr>
        <w:t xml:space="preserve">objects that query the data in the </w:t>
      </w:r>
      <w:r w:rsidR="008F6F4D">
        <w:rPr>
          <w:rFonts w:asciiTheme="minorHAnsi" w:hAnsiTheme="minorHAnsi"/>
          <w:sz w:val="22"/>
          <w:szCs w:val="22"/>
        </w:rPr>
        <w:t xml:space="preserve">UniPhi </w:t>
      </w:r>
      <w:r w:rsidRPr="00922C6F">
        <w:rPr>
          <w:rFonts w:asciiTheme="minorHAnsi" w:hAnsiTheme="minorHAnsi"/>
          <w:sz w:val="22"/>
          <w:szCs w:val="22"/>
        </w:rPr>
        <w:t xml:space="preserve">database and display this information in pre-defined views. </w:t>
      </w:r>
      <w:r w:rsidR="00394C3A">
        <w:rPr>
          <w:rFonts w:asciiTheme="minorHAnsi" w:hAnsiTheme="minorHAnsi"/>
          <w:sz w:val="22"/>
          <w:szCs w:val="22"/>
        </w:rPr>
        <w:t>Each</w:t>
      </w:r>
      <w:r w:rsidRPr="00922C6F">
        <w:rPr>
          <w:rFonts w:asciiTheme="minorHAnsi" w:hAnsiTheme="minorHAnsi"/>
          <w:sz w:val="22"/>
          <w:szCs w:val="22"/>
        </w:rPr>
        <w:t xml:space="preserve"> document controls is design</w:t>
      </w:r>
      <w:r w:rsidR="00394C3A">
        <w:rPr>
          <w:rFonts w:asciiTheme="minorHAnsi" w:hAnsiTheme="minorHAnsi"/>
          <w:sz w:val="22"/>
          <w:szCs w:val="22"/>
        </w:rPr>
        <w:t xml:space="preserve">ed to present data which already exists in UniPhi, thus reducing the risk of copy/paste errors </w:t>
      </w:r>
      <w:r w:rsidRPr="00922C6F">
        <w:rPr>
          <w:rFonts w:asciiTheme="minorHAnsi" w:hAnsiTheme="minorHAnsi"/>
          <w:sz w:val="22"/>
          <w:szCs w:val="22"/>
        </w:rPr>
        <w:t xml:space="preserve"> </w:t>
      </w:r>
      <w:r w:rsidR="00394C3A">
        <w:rPr>
          <w:rFonts w:asciiTheme="minorHAnsi" w:hAnsiTheme="minorHAnsi"/>
          <w:sz w:val="22"/>
          <w:szCs w:val="22"/>
        </w:rPr>
        <w:t>and manual data entry. In some cases these controls are fully</w:t>
      </w:r>
      <w:r w:rsidRPr="00922C6F">
        <w:rPr>
          <w:rFonts w:asciiTheme="minorHAnsi" w:hAnsiTheme="minorHAnsi"/>
          <w:sz w:val="22"/>
          <w:szCs w:val="22"/>
        </w:rPr>
        <w:t xml:space="preserve"> pre-determined and cannot be changed by the user</w:t>
      </w:r>
      <w:r w:rsidR="00394C3A">
        <w:rPr>
          <w:rFonts w:asciiTheme="minorHAnsi" w:hAnsiTheme="minorHAnsi"/>
          <w:sz w:val="22"/>
          <w:szCs w:val="22"/>
        </w:rPr>
        <w:t>, while other steps allow the end user to show or hid component of the information</w:t>
      </w:r>
      <w:r w:rsidRPr="00922C6F">
        <w:rPr>
          <w:rFonts w:asciiTheme="minorHAnsi" w:hAnsiTheme="minorHAnsi"/>
          <w:sz w:val="22"/>
          <w:szCs w:val="22"/>
        </w:rPr>
        <w:t xml:space="preserve">. The data </w:t>
      </w:r>
      <w:r w:rsidR="00CB7C87">
        <w:rPr>
          <w:rFonts w:asciiTheme="minorHAnsi" w:hAnsiTheme="minorHAnsi"/>
          <w:sz w:val="22"/>
          <w:szCs w:val="22"/>
        </w:rPr>
        <w:t>cannot be edited</w:t>
      </w:r>
      <w:r w:rsidRPr="00922C6F">
        <w:rPr>
          <w:rFonts w:asciiTheme="minorHAnsi" w:hAnsiTheme="minorHAnsi"/>
          <w:sz w:val="22"/>
          <w:szCs w:val="22"/>
        </w:rPr>
        <w:t xml:space="preserve"> within the document and must be edited at its source (i.e. the relevant section in UniPhi that it was originally created e.g. the risks, issues and contracts tabs).</w:t>
      </w:r>
      <w:r w:rsidR="005F5041">
        <w:rPr>
          <w:rFonts w:asciiTheme="minorHAnsi" w:hAnsiTheme="minorHAnsi"/>
          <w:sz w:val="22"/>
          <w:szCs w:val="22"/>
        </w:rPr>
        <w:t xml:space="preserve"> </w:t>
      </w:r>
      <w:r w:rsidRPr="00922C6F">
        <w:rPr>
          <w:rFonts w:asciiTheme="minorHAnsi" w:hAnsiTheme="minorHAnsi"/>
          <w:sz w:val="22"/>
          <w:szCs w:val="22"/>
        </w:rPr>
        <w:t xml:space="preserve">Template variables </w:t>
      </w:r>
      <w:r w:rsidR="00CB7C87">
        <w:rPr>
          <w:rFonts w:asciiTheme="minorHAnsi" w:hAnsiTheme="minorHAnsi"/>
          <w:sz w:val="22"/>
          <w:szCs w:val="22"/>
        </w:rPr>
        <w:t>ensure that necessary data is automatically populated when templates are used to create documents.</w:t>
      </w:r>
    </w:p>
    <w:p w14:paraId="0005A539" w14:textId="77777777" w:rsidR="00922C6F" w:rsidRDefault="00922C6F" w:rsidP="00922C6F">
      <w:pPr>
        <w:pStyle w:val="ACTIVITY"/>
        <w:rPr>
          <w:rFonts w:asciiTheme="minorHAnsi" w:hAnsiTheme="minorHAnsi"/>
          <w:b/>
          <w:color w:val="auto"/>
          <w:sz w:val="22"/>
          <w:szCs w:val="22"/>
        </w:rPr>
      </w:pPr>
    </w:p>
    <w:p w14:paraId="223158AF" w14:textId="77777777" w:rsidR="00DD7835" w:rsidRDefault="00DD7835">
      <w:pPr>
        <w:rPr>
          <w:rFonts w:eastAsiaTheme="majorEastAsia" w:cstheme="majorBidi"/>
          <w:b/>
          <w:bCs/>
          <w:color w:val="365F91" w:themeColor="accent1" w:themeShade="BF"/>
          <w:sz w:val="44"/>
          <w:szCs w:val="28"/>
        </w:rPr>
      </w:pPr>
      <w:bookmarkStart w:id="50" w:name="_Toc410656711"/>
      <w:r>
        <w:br w:type="page"/>
      </w:r>
    </w:p>
    <w:p w14:paraId="587C8937" w14:textId="5B7492D2" w:rsidR="00856569" w:rsidRDefault="00856569" w:rsidP="00856569">
      <w:pPr>
        <w:pStyle w:val="Heading1"/>
      </w:pPr>
      <w:bookmarkStart w:id="51" w:name="_Toc5782338"/>
      <w:r>
        <w:lastRenderedPageBreak/>
        <w:t>Template</w:t>
      </w:r>
      <w:r w:rsidR="00DD7835">
        <w:t xml:space="preserve"> Management</w:t>
      </w:r>
      <w:bookmarkEnd w:id="50"/>
      <w:bookmarkEnd w:id="51"/>
    </w:p>
    <w:p w14:paraId="3CA8EFDA" w14:textId="77777777" w:rsidR="00856569" w:rsidRDefault="00856569" w:rsidP="00856569">
      <w:r>
        <w:t>The Templates management system is found under the UniPhi Methodology system.</w:t>
      </w:r>
    </w:p>
    <w:p w14:paraId="3806551D" w14:textId="089A3D72" w:rsidR="00856569" w:rsidRDefault="00475F31" w:rsidP="0023449F">
      <w:r>
        <w:rPr>
          <w:noProof/>
          <w:lang w:eastAsia="en-AU"/>
        </w:rPr>
        <w:drawing>
          <wp:inline distT="0" distB="0" distL="0" distR="0" wp14:anchorId="2033E0F5" wp14:editId="57C9C2D2">
            <wp:extent cx="5655945" cy="2199005"/>
            <wp:effectExtent l="19050" t="19050" r="20955"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email">
                      <a:extLst>
                        <a:ext uri="{28A0092B-C50C-407E-A947-70E740481C1C}">
                          <a14:useLocalDpi xmlns:a14="http://schemas.microsoft.com/office/drawing/2010/main"/>
                        </a:ext>
                      </a:extLst>
                    </a:blip>
                    <a:stretch>
                      <a:fillRect/>
                    </a:stretch>
                  </pic:blipFill>
                  <pic:spPr>
                    <a:xfrm>
                      <a:off x="0" y="0"/>
                      <a:ext cx="5655945" cy="2199005"/>
                    </a:xfrm>
                    <a:prstGeom prst="rect">
                      <a:avLst/>
                    </a:prstGeom>
                    <a:ln>
                      <a:solidFill>
                        <a:schemeClr val="tx1"/>
                      </a:solidFill>
                    </a:ln>
                  </pic:spPr>
                </pic:pic>
              </a:graphicData>
            </a:graphic>
          </wp:inline>
        </w:drawing>
      </w:r>
    </w:p>
    <w:p w14:paraId="5DDEC3DE" w14:textId="77777777" w:rsidR="00856569" w:rsidRDefault="00856569" w:rsidP="00856569"/>
    <w:p w14:paraId="460CFDA8" w14:textId="77777777" w:rsidR="00856569" w:rsidRDefault="00856569" w:rsidP="00856569">
      <w:r>
        <w:t>When you click onto the Templates tab you will notice that in the upper right side there is a panel that highlights Recently Used Templates.</w:t>
      </w:r>
    </w:p>
    <w:p w14:paraId="7B6BDFFB" w14:textId="7044B654" w:rsidR="00856569" w:rsidRDefault="00475F31" w:rsidP="00856569">
      <w:r>
        <w:rPr>
          <w:noProof/>
          <w:lang w:eastAsia="en-AU"/>
        </w:rPr>
        <w:drawing>
          <wp:inline distT="0" distB="0" distL="0" distR="0" wp14:anchorId="1713A3F0" wp14:editId="4DE7BFAA">
            <wp:extent cx="1990725" cy="3962400"/>
            <wp:effectExtent l="19050" t="19050" r="2857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990725" cy="3962400"/>
                    </a:xfrm>
                    <a:prstGeom prst="rect">
                      <a:avLst/>
                    </a:prstGeom>
                    <a:ln>
                      <a:solidFill>
                        <a:schemeClr val="tx1"/>
                      </a:solidFill>
                    </a:ln>
                  </pic:spPr>
                </pic:pic>
              </a:graphicData>
            </a:graphic>
          </wp:inline>
        </w:drawing>
      </w:r>
    </w:p>
    <w:p w14:paraId="747CAB19" w14:textId="4AB9F44B" w:rsidR="00856569" w:rsidRDefault="00856569" w:rsidP="00856569">
      <w:r>
        <w:t xml:space="preserve">This </w:t>
      </w:r>
      <w:r w:rsidR="00C13B30">
        <w:t xml:space="preserve">panel is designed to inform </w:t>
      </w:r>
      <w:r w:rsidR="00DD7835">
        <w:t>a UniPhi user</w:t>
      </w:r>
      <w:r>
        <w:t xml:space="preserve"> </w:t>
      </w:r>
      <w:r w:rsidR="00C13B30">
        <w:t>of the templates that they have recently used. Theoretically the user will use similar templates when creating documents on a regular basis, hence they don’t need to search for a specific template from a potentially long list of templates, as then can simply select the template they need from those that have been recently used.</w:t>
      </w:r>
    </w:p>
    <w:p w14:paraId="6DBCD54A" w14:textId="77777777" w:rsidR="00856569" w:rsidRDefault="00856569" w:rsidP="00856569"/>
    <w:p w14:paraId="004F77CA" w14:textId="77777777" w:rsidR="00856569" w:rsidRDefault="00856569" w:rsidP="00856569">
      <w:r>
        <w:lastRenderedPageBreak/>
        <w:t>At the very bottom of the screen below the Templates panel is the Template Categories panel.</w:t>
      </w:r>
    </w:p>
    <w:p w14:paraId="03B33643" w14:textId="0643DA36" w:rsidR="00856569" w:rsidRDefault="00475F31" w:rsidP="00856569">
      <w:r>
        <w:rPr>
          <w:noProof/>
          <w:lang w:eastAsia="en-AU"/>
        </w:rPr>
        <w:drawing>
          <wp:inline distT="0" distB="0" distL="0" distR="0" wp14:anchorId="7416F54C" wp14:editId="369091EB">
            <wp:extent cx="5655945" cy="2690495"/>
            <wp:effectExtent l="19050" t="19050" r="20955" b="146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5655945" cy="2690495"/>
                    </a:xfrm>
                    <a:prstGeom prst="rect">
                      <a:avLst/>
                    </a:prstGeom>
                    <a:ln>
                      <a:solidFill>
                        <a:schemeClr val="tx1"/>
                      </a:solidFill>
                    </a:ln>
                  </pic:spPr>
                </pic:pic>
              </a:graphicData>
            </a:graphic>
          </wp:inline>
        </w:drawing>
      </w:r>
    </w:p>
    <w:p w14:paraId="0D354C76" w14:textId="5ADDC739" w:rsidR="00856569" w:rsidRDefault="00856569" w:rsidP="00856569"/>
    <w:p w14:paraId="50C2FB7B" w14:textId="5F9D0062" w:rsidR="00856569" w:rsidRDefault="00C13B30" w:rsidP="00856569">
      <w:r>
        <w:t>Template categories are a useful way to limit, or contextualise the templates that your users will be presented with in UniPhi. In the example above you can see that several template categories have been associated with defined sectors, project types, service lines, and locations</w:t>
      </w:r>
      <w:r w:rsidR="00856569">
        <w:t>.</w:t>
      </w:r>
    </w:p>
    <w:p w14:paraId="0A8C7BF4" w14:textId="77777777" w:rsidR="0035137B" w:rsidRDefault="0035137B" w:rsidP="00856569"/>
    <w:p w14:paraId="63368293" w14:textId="4483F19B" w:rsidR="00856569" w:rsidRDefault="0035137B" w:rsidP="00856569">
      <w:pPr>
        <w:spacing w:line="240" w:lineRule="auto"/>
      </w:pPr>
      <w:r>
        <w:rPr>
          <w:noProof/>
          <w:lang w:eastAsia="en-AU"/>
        </w:rPr>
        <w:drawing>
          <wp:anchor distT="0" distB="0" distL="114300" distR="114300" simplePos="0" relativeHeight="251980800" behindDoc="0" locked="0" layoutInCell="1" allowOverlap="1" wp14:anchorId="4D79F70F" wp14:editId="75BA2A8B">
            <wp:simplePos x="0" y="0"/>
            <wp:positionH relativeFrom="column">
              <wp:posOffset>0</wp:posOffset>
            </wp:positionH>
            <wp:positionV relativeFrom="paragraph">
              <wp:posOffset>41275</wp:posOffset>
            </wp:positionV>
            <wp:extent cx="733425" cy="1000125"/>
            <wp:effectExtent l="0" t="0" r="9525" b="0"/>
            <wp:wrapSquare wrapText="bothSides"/>
            <wp:docPr id="576" name="Picture 576"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3425" cy="1000125"/>
                    </a:xfrm>
                    <a:prstGeom prst="rect">
                      <a:avLst/>
                    </a:prstGeom>
                    <a:noFill/>
                    <a:ln>
                      <a:noFill/>
                    </a:ln>
                  </pic:spPr>
                </pic:pic>
              </a:graphicData>
            </a:graphic>
          </wp:anchor>
        </w:drawing>
      </w:r>
    </w:p>
    <w:p w14:paraId="3D3C1E50" w14:textId="3004D59F" w:rsidR="00856569" w:rsidRDefault="00856569" w:rsidP="00856569"/>
    <w:p w14:paraId="4663C5E5" w14:textId="69B3C742" w:rsidR="00856569" w:rsidRDefault="00856569" w:rsidP="001C1126">
      <w:bookmarkStart w:id="52" w:name="_Toc410656712"/>
      <w:bookmarkStart w:id="53" w:name="_Toc5782339"/>
      <w:r w:rsidRPr="001C1126">
        <w:rPr>
          <w:rStyle w:val="Heading2Char"/>
        </w:rPr>
        <w:t>Adding a New Category</w:t>
      </w:r>
      <w:bookmarkEnd w:id="52"/>
      <w:bookmarkEnd w:id="53"/>
      <w:r>
        <w:t xml:space="preserve"> </w:t>
      </w:r>
    </w:p>
    <w:p w14:paraId="7CABAC11" w14:textId="77777777" w:rsidR="00856569" w:rsidRDefault="00856569" w:rsidP="00856569"/>
    <w:p w14:paraId="01FF1B7F" w14:textId="77777777" w:rsidR="0035137B" w:rsidRDefault="0035137B" w:rsidP="00856569"/>
    <w:p w14:paraId="0C8A4C71" w14:textId="42974F16" w:rsidR="00856569" w:rsidRDefault="00856569" w:rsidP="00615B22">
      <w:pPr>
        <w:pStyle w:val="ListParagraph"/>
        <w:numPr>
          <w:ilvl w:val="0"/>
          <w:numId w:val="62"/>
        </w:numPr>
      </w:pPr>
      <w:r>
        <w:t xml:space="preserve">In the Template Categories panel click the </w:t>
      </w:r>
      <w:r w:rsidR="00475F31">
        <w:rPr>
          <w:noProof/>
          <w:lang w:eastAsia="en-AU"/>
        </w:rPr>
        <w:drawing>
          <wp:inline distT="0" distB="0" distL="0" distR="0" wp14:anchorId="41C1E1AC" wp14:editId="45FB65CA">
            <wp:extent cx="600075" cy="409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00075" cy="409575"/>
                    </a:xfrm>
                    <a:prstGeom prst="rect">
                      <a:avLst/>
                    </a:prstGeom>
                  </pic:spPr>
                </pic:pic>
              </a:graphicData>
            </a:graphic>
          </wp:inline>
        </w:drawing>
      </w:r>
      <w:r w:rsidR="00475F31">
        <w:t>icon</w:t>
      </w:r>
      <w:r w:rsidR="00E804E0">
        <w:t xml:space="preserve">. </w:t>
      </w:r>
      <w:r>
        <w:t xml:space="preserve">The new Category field will appear </w:t>
      </w:r>
    </w:p>
    <w:p w14:paraId="30A34186" w14:textId="360156AB" w:rsidR="00856569" w:rsidRDefault="00475F31" w:rsidP="0035137B">
      <w:r>
        <w:rPr>
          <w:noProof/>
          <w:lang w:eastAsia="en-AU"/>
        </w:rPr>
        <w:drawing>
          <wp:inline distT="0" distB="0" distL="0" distR="0" wp14:anchorId="6C66C020" wp14:editId="33F95C68">
            <wp:extent cx="5010150" cy="219075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010150" cy="2190750"/>
                    </a:xfrm>
                    <a:prstGeom prst="rect">
                      <a:avLst/>
                    </a:prstGeom>
                    <a:ln>
                      <a:solidFill>
                        <a:schemeClr val="tx1"/>
                      </a:solidFill>
                    </a:ln>
                  </pic:spPr>
                </pic:pic>
              </a:graphicData>
            </a:graphic>
          </wp:inline>
        </w:drawing>
      </w:r>
    </w:p>
    <w:p w14:paraId="1CE8FAD4" w14:textId="77777777" w:rsidR="00E804E0" w:rsidRDefault="00856569" w:rsidP="00615B22">
      <w:pPr>
        <w:pStyle w:val="ListParagraph"/>
        <w:numPr>
          <w:ilvl w:val="0"/>
          <w:numId w:val="62"/>
        </w:numPr>
      </w:pPr>
      <w:r>
        <w:t>Type the name of the new category</w:t>
      </w:r>
      <w:r w:rsidR="00AD516B">
        <w:t xml:space="preserve">. If </w:t>
      </w:r>
      <w:r w:rsidR="00E804E0">
        <w:t>the</w:t>
      </w:r>
      <w:r w:rsidR="00AD516B">
        <w:t xml:space="preserve"> templates that will be assigned to this template category are intended for use by all users, then you can leave all project specific information blank. No selection means the category is available to all users. Alternatively, if you wish to </w:t>
      </w:r>
      <w:r w:rsidR="00AD516B">
        <w:lastRenderedPageBreak/>
        <w:t xml:space="preserve">limit the category of templates to a specific group, you may </w:t>
      </w:r>
      <w:r w:rsidR="00E804E0">
        <w:t xml:space="preserve">make a selection at each of the </w:t>
      </w:r>
      <w:r w:rsidR="00AD516B">
        <w:t xml:space="preserve">project specific drop down selections. </w:t>
      </w:r>
    </w:p>
    <w:p w14:paraId="02158D8C" w14:textId="011D7376" w:rsidR="00856569" w:rsidRDefault="00AD516B" w:rsidP="00615B22">
      <w:pPr>
        <w:pStyle w:val="ListParagraph"/>
        <w:numPr>
          <w:ilvl w:val="0"/>
          <w:numId w:val="62"/>
        </w:numPr>
      </w:pPr>
      <w:r>
        <w:t>C</w:t>
      </w:r>
      <w:r w:rsidR="00856569">
        <w:t xml:space="preserve">lick on the </w:t>
      </w:r>
      <w:r w:rsidR="00475F31">
        <w:rPr>
          <w:noProof/>
          <w:lang w:eastAsia="en-AU"/>
        </w:rPr>
        <w:drawing>
          <wp:inline distT="0" distB="0" distL="0" distR="0" wp14:anchorId="249D3F28" wp14:editId="3F8C9E73">
            <wp:extent cx="581025" cy="4000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81025" cy="400050"/>
                    </a:xfrm>
                    <a:prstGeom prst="rect">
                      <a:avLst/>
                    </a:prstGeom>
                  </pic:spPr>
                </pic:pic>
              </a:graphicData>
            </a:graphic>
          </wp:inline>
        </w:drawing>
      </w:r>
      <w:r w:rsidR="00856569">
        <w:t xml:space="preserve"> icon </w:t>
      </w:r>
      <w:r>
        <w:t xml:space="preserve">to save your changes </w:t>
      </w:r>
      <w:r w:rsidR="00856569">
        <w:t xml:space="preserve">or </w:t>
      </w:r>
      <w:r>
        <w:t xml:space="preserve">click </w:t>
      </w:r>
      <w:r w:rsidR="00856569">
        <w:t xml:space="preserve">the </w:t>
      </w:r>
      <w:r w:rsidR="00475F31">
        <w:rPr>
          <w:noProof/>
          <w:lang w:eastAsia="en-AU"/>
        </w:rPr>
        <w:drawing>
          <wp:inline distT="0" distB="0" distL="0" distR="0" wp14:anchorId="61E330D6" wp14:editId="63D559B5">
            <wp:extent cx="742950" cy="381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742950" cy="381000"/>
                    </a:xfrm>
                    <a:prstGeom prst="rect">
                      <a:avLst/>
                    </a:prstGeom>
                  </pic:spPr>
                </pic:pic>
              </a:graphicData>
            </a:graphic>
          </wp:inline>
        </w:drawing>
      </w:r>
      <w:r w:rsidR="00856569">
        <w:t xml:space="preserve">icon if </w:t>
      </w:r>
      <w:r>
        <w:t>you make a mistake</w:t>
      </w:r>
      <w:r w:rsidR="00856569">
        <w:t>.</w:t>
      </w:r>
    </w:p>
    <w:p w14:paraId="0FE3DB80" w14:textId="77777777" w:rsidR="00856569" w:rsidRDefault="00856569" w:rsidP="00856569"/>
    <w:p w14:paraId="3368745A" w14:textId="77777777" w:rsidR="00856569" w:rsidRDefault="00856569" w:rsidP="00615B22">
      <w:pPr>
        <w:pStyle w:val="ListParagraph"/>
        <w:numPr>
          <w:ilvl w:val="0"/>
          <w:numId w:val="62"/>
        </w:numPr>
      </w:pPr>
      <w:r>
        <w:t xml:space="preserve">The new category will appear in the Template Category list. </w:t>
      </w:r>
    </w:p>
    <w:p w14:paraId="494469AD" w14:textId="37DCFAAA" w:rsidR="00856569" w:rsidRDefault="001C1126" w:rsidP="001C1126">
      <w:pPr>
        <w:ind w:left="284"/>
      </w:pPr>
      <w:r>
        <w:rPr>
          <w:noProof/>
          <w:lang w:eastAsia="en-AU"/>
        </w:rPr>
        <w:drawing>
          <wp:anchor distT="0" distB="0" distL="114300" distR="114300" simplePos="0" relativeHeight="251970560" behindDoc="0" locked="0" layoutInCell="1" allowOverlap="1" wp14:anchorId="4DC4F247" wp14:editId="187BE43D">
            <wp:simplePos x="0" y="0"/>
            <wp:positionH relativeFrom="column">
              <wp:posOffset>-76200</wp:posOffset>
            </wp:positionH>
            <wp:positionV relativeFrom="paragraph">
              <wp:posOffset>170815</wp:posOffset>
            </wp:positionV>
            <wp:extent cx="733425" cy="1000125"/>
            <wp:effectExtent l="0" t="0" r="9525" b="0"/>
            <wp:wrapSquare wrapText="bothSides"/>
            <wp:docPr id="35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6096E88A" w14:textId="3B8400AA" w:rsidR="00856569" w:rsidRDefault="00856569" w:rsidP="00856569">
      <w:r>
        <w:t xml:space="preserve">At the </w:t>
      </w:r>
      <w:r w:rsidR="00AD516B">
        <w:t xml:space="preserve">far </w:t>
      </w:r>
      <w:r>
        <w:t xml:space="preserve">right hand of the Template Category list are the icons to Edit or Delete an existing category. </w:t>
      </w:r>
      <w:r w:rsidR="00475F31">
        <w:rPr>
          <w:noProof/>
          <w:lang w:eastAsia="en-AU"/>
        </w:rPr>
        <w:drawing>
          <wp:inline distT="0" distB="0" distL="0" distR="0" wp14:anchorId="521A5CF6" wp14:editId="586D3616">
            <wp:extent cx="466725" cy="2476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66725" cy="247650"/>
                    </a:xfrm>
                    <a:prstGeom prst="rect">
                      <a:avLst/>
                    </a:prstGeom>
                  </pic:spPr>
                </pic:pic>
              </a:graphicData>
            </a:graphic>
          </wp:inline>
        </w:drawing>
      </w:r>
      <w:r w:rsidR="00AD516B">
        <w:t xml:space="preserve"> </w:t>
      </w:r>
      <w:r w:rsidR="002A0CBE">
        <w:t>Pressing the edit icon will open up all of the selectable fields and allow you to make your changes. Pressing the delete icon will allow you delete any unwanted categories.</w:t>
      </w:r>
    </w:p>
    <w:p w14:paraId="1863D60B" w14:textId="77777777" w:rsidR="00856569" w:rsidRDefault="00856569" w:rsidP="00856569"/>
    <w:p w14:paraId="62CB6EBD" w14:textId="77777777" w:rsidR="002A0CBE" w:rsidRDefault="002A0CBE" w:rsidP="001C1126">
      <w:bookmarkStart w:id="54" w:name="_Toc410656713"/>
    </w:p>
    <w:p w14:paraId="3B1785F2" w14:textId="02762333" w:rsidR="00856569" w:rsidRDefault="002A0CBE" w:rsidP="00856569">
      <w:pPr>
        <w:pStyle w:val="Heading2"/>
      </w:pPr>
      <w:bookmarkStart w:id="55" w:name="_Toc5782340"/>
      <w:r>
        <w:t xml:space="preserve">Available </w:t>
      </w:r>
      <w:r w:rsidR="00856569">
        <w:t>Template</w:t>
      </w:r>
      <w:r>
        <w:t>s</w:t>
      </w:r>
      <w:bookmarkEnd w:id="54"/>
      <w:bookmarkEnd w:id="55"/>
    </w:p>
    <w:p w14:paraId="107A7414" w14:textId="6A5EB917" w:rsidR="00856569" w:rsidRDefault="00856569" w:rsidP="00856569">
      <w:r>
        <w:t xml:space="preserve">The </w:t>
      </w:r>
      <w:r w:rsidR="002A0CBE">
        <w:t xml:space="preserve">Methodology </w:t>
      </w:r>
      <w:r>
        <w:t xml:space="preserve">Templates panel provides a list of all the templates </w:t>
      </w:r>
      <w:r w:rsidR="002A0CBE">
        <w:t xml:space="preserve">which have been created </w:t>
      </w:r>
      <w:r>
        <w:t xml:space="preserve">in UniPhi. The defaults that are included with a new installation </w:t>
      </w:r>
      <w:r w:rsidR="002A0CBE">
        <w:t xml:space="preserve">or UniPhi are designed to simply provide examples of template concepts </w:t>
      </w:r>
      <w:r>
        <w:t>that may be created.</w:t>
      </w:r>
    </w:p>
    <w:p w14:paraId="44C3CA9A" w14:textId="6C7DF573" w:rsidR="00856569" w:rsidRDefault="00475F31" w:rsidP="00856569">
      <w:r>
        <w:rPr>
          <w:noProof/>
          <w:lang w:eastAsia="en-AU"/>
        </w:rPr>
        <w:drawing>
          <wp:inline distT="0" distB="0" distL="0" distR="0" wp14:anchorId="373E2980" wp14:editId="1C2D0782">
            <wp:extent cx="5655945" cy="4215130"/>
            <wp:effectExtent l="19050" t="19050" r="20955" b="139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email">
                      <a:extLst>
                        <a:ext uri="{28A0092B-C50C-407E-A947-70E740481C1C}">
                          <a14:useLocalDpi xmlns:a14="http://schemas.microsoft.com/office/drawing/2010/main"/>
                        </a:ext>
                      </a:extLst>
                    </a:blip>
                    <a:stretch>
                      <a:fillRect/>
                    </a:stretch>
                  </pic:blipFill>
                  <pic:spPr>
                    <a:xfrm>
                      <a:off x="0" y="0"/>
                      <a:ext cx="5655945" cy="4215130"/>
                    </a:xfrm>
                    <a:prstGeom prst="rect">
                      <a:avLst/>
                    </a:prstGeom>
                    <a:ln>
                      <a:solidFill>
                        <a:schemeClr val="tx1"/>
                      </a:solidFill>
                    </a:ln>
                  </pic:spPr>
                </pic:pic>
              </a:graphicData>
            </a:graphic>
          </wp:inline>
        </w:drawing>
      </w:r>
    </w:p>
    <w:p w14:paraId="26405DA6" w14:textId="4EF5002B" w:rsidR="00856569" w:rsidRDefault="00856569" w:rsidP="00856569">
      <w:r>
        <w:lastRenderedPageBreak/>
        <w:t xml:space="preserve">The listing shows all the Templates in the system </w:t>
      </w:r>
      <w:r w:rsidR="007B3BB3">
        <w:t>according to</w:t>
      </w:r>
      <w:r>
        <w:t xml:space="preserve"> the selected </w:t>
      </w:r>
      <w:r w:rsidR="008A063B">
        <w:t xml:space="preserve">Financial Management </w:t>
      </w:r>
      <w:r w:rsidR="007B3BB3">
        <w:t xml:space="preserve">category </w:t>
      </w:r>
      <w:r>
        <w:t>filter</w:t>
      </w:r>
      <w:r w:rsidR="007B3BB3">
        <w:t>.</w:t>
      </w:r>
    </w:p>
    <w:p w14:paraId="6494C809" w14:textId="3621894E" w:rsidR="00856569" w:rsidRDefault="00856569" w:rsidP="00856569">
      <w:r>
        <w:t xml:space="preserve">The </w:t>
      </w:r>
      <w:r w:rsidR="00475F31">
        <w:rPr>
          <w:noProof/>
          <w:lang w:eastAsia="en-AU"/>
        </w:rPr>
        <w:drawing>
          <wp:inline distT="0" distB="0" distL="0" distR="0" wp14:anchorId="3F9D4536" wp14:editId="0F74F439">
            <wp:extent cx="1504950" cy="390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504950" cy="390525"/>
                    </a:xfrm>
                    <a:prstGeom prst="rect">
                      <a:avLst/>
                    </a:prstGeom>
                  </pic:spPr>
                </pic:pic>
              </a:graphicData>
            </a:graphic>
          </wp:inline>
        </w:drawing>
      </w:r>
      <w:r>
        <w:t>icon</w:t>
      </w:r>
      <w:r w:rsidR="007B3BB3">
        <w:t>s</w:t>
      </w:r>
      <w:r>
        <w:t xml:space="preserve"> in the upper left corner of the panel </w:t>
      </w:r>
      <w:r w:rsidR="007B3BB3">
        <w:t xml:space="preserve">allow you to </w:t>
      </w:r>
      <w:r>
        <w:t>create a new template</w:t>
      </w:r>
      <w:r w:rsidR="007B3BB3">
        <w:t>s</w:t>
      </w:r>
      <w:r>
        <w:t>.</w:t>
      </w:r>
    </w:p>
    <w:p w14:paraId="3ACAF423" w14:textId="516E7A6B" w:rsidR="00856569" w:rsidRDefault="00856569" w:rsidP="00856569">
      <w:r>
        <w:t xml:space="preserve">The </w:t>
      </w:r>
      <w:r w:rsidR="00475F31">
        <w:rPr>
          <w:noProof/>
          <w:lang w:eastAsia="en-AU"/>
        </w:rPr>
        <w:drawing>
          <wp:inline distT="0" distB="0" distL="0" distR="0" wp14:anchorId="165B3D8E" wp14:editId="45552C87">
            <wp:extent cx="800100" cy="2476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00100" cy="247650"/>
                    </a:xfrm>
                    <a:prstGeom prst="rect">
                      <a:avLst/>
                    </a:prstGeom>
                  </pic:spPr>
                </pic:pic>
              </a:graphicData>
            </a:graphic>
          </wp:inline>
        </w:drawing>
      </w:r>
      <w:r>
        <w:t xml:space="preserve">icons to the right of each template in the list provide </w:t>
      </w:r>
      <w:r w:rsidR="007B3BB3">
        <w:t xml:space="preserve">you to </w:t>
      </w:r>
      <w:r>
        <w:t xml:space="preserve">View, Edit, and Delete </w:t>
      </w:r>
      <w:r w:rsidR="007B3BB3">
        <w:t>your templates</w:t>
      </w:r>
      <w:r>
        <w:t>. The View icon loads a summary of the steps or sections of the template as an overview of what it includes.</w:t>
      </w:r>
    </w:p>
    <w:p w14:paraId="1704A7A7" w14:textId="2125CE87" w:rsidR="00856569" w:rsidRDefault="007B3BB3" w:rsidP="00856569">
      <w:r>
        <w:rPr>
          <w:noProof/>
          <w:lang w:eastAsia="en-AU"/>
        </w:rPr>
        <w:drawing>
          <wp:inline distT="0" distB="0" distL="0" distR="0" wp14:anchorId="4270E1D1" wp14:editId="64B9B41E">
            <wp:extent cx="2934109" cy="4734586"/>
            <wp:effectExtent l="38100" t="38100" r="95250" b="10414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Template preview.png"/>
                    <pic:cNvPicPr/>
                  </pic:nvPicPr>
                  <pic:blipFill>
                    <a:blip r:embed="rId179">
                      <a:extLst>
                        <a:ext uri="{28A0092B-C50C-407E-A947-70E740481C1C}">
                          <a14:useLocalDpi xmlns:a14="http://schemas.microsoft.com/office/drawing/2010/main"/>
                        </a:ext>
                      </a:extLst>
                    </a:blip>
                    <a:stretch>
                      <a:fillRect/>
                    </a:stretch>
                  </pic:blipFill>
                  <pic:spPr>
                    <a:xfrm>
                      <a:off x="0" y="0"/>
                      <a:ext cx="2934109" cy="4734586"/>
                    </a:xfrm>
                    <a:prstGeom prst="rect">
                      <a:avLst/>
                    </a:prstGeom>
                    <a:effectLst>
                      <a:outerShdw blurRad="50800" dist="38100" dir="2700000" algn="tl" rotWithShape="0">
                        <a:prstClr val="black">
                          <a:alpha val="40000"/>
                        </a:prstClr>
                      </a:outerShdw>
                    </a:effectLst>
                  </pic:spPr>
                </pic:pic>
              </a:graphicData>
            </a:graphic>
          </wp:inline>
        </w:drawing>
      </w:r>
    </w:p>
    <w:p w14:paraId="28A06957" w14:textId="5A52855E" w:rsidR="00856569" w:rsidRDefault="00856569" w:rsidP="00856569">
      <w:r>
        <w:t>This is opened in a new browser tab or window and can be closed to return to the template list.</w:t>
      </w:r>
    </w:p>
    <w:p w14:paraId="2CF606DF" w14:textId="77777777" w:rsidR="00856569" w:rsidRDefault="00856569" w:rsidP="00856569"/>
    <w:p w14:paraId="757271CC" w14:textId="77777777" w:rsidR="00856569" w:rsidRDefault="00856569" w:rsidP="00856569">
      <w:r>
        <w:t>A deleted Template is not recoverable although any documents created using the template will remain intact.</w:t>
      </w:r>
    </w:p>
    <w:p w14:paraId="4284A8AE" w14:textId="77777777" w:rsidR="00856569" w:rsidRDefault="00856569" w:rsidP="00856569"/>
    <w:p w14:paraId="7647E191" w14:textId="30C56F43" w:rsidR="0035137B" w:rsidRDefault="0035137B">
      <w:r>
        <w:br w:type="page"/>
      </w:r>
    </w:p>
    <w:p w14:paraId="214A25CC" w14:textId="77777777" w:rsidR="00856569" w:rsidRDefault="00856569" w:rsidP="00856569"/>
    <w:p w14:paraId="3EA56705" w14:textId="77777777" w:rsidR="00856569" w:rsidRDefault="00856569" w:rsidP="00856569"/>
    <w:p w14:paraId="6A6E01A8" w14:textId="77777777" w:rsidR="00856569" w:rsidRDefault="00856569" w:rsidP="00856569">
      <w:pPr>
        <w:pStyle w:val="Heading1"/>
      </w:pPr>
      <w:bookmarkStart w:id="56" w:name="_Toc410656714"/>
      <w:bookmarkStart w:id="57" w:name="_Toc5782341"/>
      <w:r>
        <w:t>Creating a Template</w:t>
      </w:r>
      <w:bookmarkEnd w:id="56"/>
      <w:bookmarkEnd w:id="57"/>
    </w:p>
    <w:p w14:paraId="194277E1" w14:textId="7A8ECC7B" w:rsidR="00856569" w:rsidRDefault="00856569" w:rsidP="00856569">
      <w:r>
        <w:t xml:space="preserve">UniPhi features two types of template. The first and most valuable in terms of efficiencies </w:t>
      </w:r>
      <w:r w:rsidR="007B3BB3">
        <w:t>and traceability is the UniPhi t</w:t>
      </w:r>
      <w:r>
        <w:t>emplate</w:t>
      </w:r>
      <w:r w:rsidR="00475F31">
        <w:rPr>
          <w:noProof/>
          <w:lang w:eastAsia="en-AU"/>
        </w:rPr>
        <w:drawing>
          <wp:inline distT="0" distB="0" distL="0" distR="0" wp14:anchorId="53477A67" wp14:editId="782F94A9">
            <wp:extent cx="581025" cy="3905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81025" cy="390525"/>
                    </a:xfrm>
                    <a:prstGeom prst="rect">
                      <a:avLst/>
                    </a:prstGeom>
                  </pic:spPr>
                </pic:pic>
              </a:graphicData>
            </a:graphic>
          </wp:inline>
        </w:drawing>
      </w:r>
      <w:r>
        <w:t xml:space="preserve">. UniPhi templates make use of the predefined </w:t>
      </w:r>
      <w:r w:rsidR="007B3BB3">
        <w:t xml:space="preserve">and configurable </w:t>
      </w:r>
      <w:r>
        <w:t xml:space="preserve">template controls which have been designed to draw information that is stored within UniPhi, into a document format. </w:t>
      </w:r>
    </w:p>
    <w:p w14:paraId="25FDB128" w14:textId="77777777" w:rsidR="00856569" w:rsidRDefault="00856569" w:rsidP="00856569"/>
    <w:p w14:paraId="10820AC6" w14:textId="337363EA" w:rsidR="00856569" w:rsidRDefault="00856569" w:rsidP="00856569">
      <w:r>
        <w:t xml:space="preserve">The second type of template available through UniPhi is the MS Word </w:t>
      </w:r>
      <w:r w:rsidR="007B3BB3">
        <w:t>template</w:t>
      </w:r>
      <w:r w:rsidR="00475F31">
        <w:rPr>
          <w:noProof/>
          <w:lang w:eastAsia="en-AU"/>
        </w:rPr>
        <w:drawing>
          <wp:inline distT="0" distB="0" distL="0" distR="0" wp14:anchorId="6CCCD1F6" wp14:editId="089FAEED">
            <wp:extent cx="1009650" cy="3905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009650" cy="390525"/>
                    </a:xfrm>
                    <a:prstGeom prst="rect">
                      <a:avLst/>
                    </a:prstGeom>
                  </pic:spPr>
                </pic:pic>
              </a:graphicData>
            </a:graphic>
          </wp:inline>
        </w:drawing>
      </w:r>
      <w:r>
        <w:t>. MS Word templates are basically formatted documents that have been saved into UniPhi’s documents module, which are then available to users of UniPhi. MS Word templates do not have any functionality to allow for information to be drawn from data stored in UniPhi. Documents produced using MS Word templates are also not able to be searched or filtered through the Documents tab. For these reasons, templates using the MS Word format are best suited to reference materials, or standard text documents where the contents have been defined and does not change.</w:t>
      </w:r>
    </w:p>
    <w:p w14:paraId="67E40D18" w14:textId="25A43734" w:rsidR="00856569" w:rsidRDefault="0035137B" w:rsidP="00856569">
      <w:r>
        <w:rPr>
          <w:noProof/>
          <w:lang w:eastAsia="en-AU"/>
        </w:rPr>
        <w:drawing>
          <wp:anchor distT="0" distB="0" distL="114300" distR="114300" simplePos="0" relativeHeight="251981824" behindDoc="0" locked="0" layoutInCell="1" allowOverlap="1" wp14:anchorId="3498CF63" wp14:editId="3BE7A6FB">
            <wp:simplePos x="0" y="0"/>
            <wp:positionH relativeFrom="column">
              <wp:posOffset>-57150</wp:posOffset>
            </wp:positionH>
            <wp:positionV relativeFrom="paragraph">
              <wp:posOffset>90170</wp:posOffset>
            </wp:positionV>
            <wp:extent cx="733425" cy="1000125"/>
            <wp:effectExtent l="0" t="0" r="9525" b="0"/>
            <wp:wrapSquare wrapText="bothSides"/>
            <wp:docPr id="588" name="Picture 588"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3425" cy="1000125"/>
                    </a:xfrm>
                    <a:prstGeom prst="rect">
                      <a:avLst/>
                    </a:prstGeom>
                    <a:noFill/>
                    <a:ln>
                      <a:noFill/>
                    </a:ln>
                  </pic:spPr>
                </pic:pic>
              </a:graphicData>
            </a:graphic>
          </wp:anchor>
        </w:drawing>
      </w:r>
    </w:p>
    <w:p w14:paraId="32D73048" w14:textId="0FC57849" w:rsidR="00856569" w:rsidRDefault="00856569" w:rsidP="00856569"/>
    <w:p w14:paraId="0463F67A" w14:textId="23D5ECC9" w:rsidR="00856569" w:rsidRDefault="00856569" w:rsidP="003C20D7">
      <w:pPr>
        <w:rPr>
          <w:rStyle w:val="Heading2Char"/>
        </w:rPr>
      </w:pPr>
      <w:bookmarkStart w:id="58" w:name="_Toc410656715"/>
      <w:bookmarkStart w:id="59" w:name="_Toc5782342"/>
      <w:r w:rsidRPr="003C20D7">
        <w:rPr>
          <w:rStyle w:val="Heading2Char"/>
        </w:rPr>
        <w:t>Adding a MS Word Template</w:t>
      </w:r>
      <w:bookmarkEnd w:id="58"/>
      <w:bookmarkEnd w:id="59"/>
    </w:p>
    <w:p w14:paraId="40FDC360" w14:textId="77777777" w:rsidR="0035137B" w:rsidRDefault="0035137B" w:rsidP="003C20D7">
      <w:pPr>
        <w:rPr>
          <w:rStyle w:val="Heading2Char"/>
        </w:rPr>
      </w:pPr>
    </w:p>
    <w:p w14:paraId="6BB5107A" w14:textId="77777777" w:rsidR="0035137B" w:rsidRDefault="0035137B" w:rsidP="003C20D7"/>
    <w:p w14:paraId="09F36244" w14:textId="77777777" w:rsidR="00856569" w:rsidRDefault="00856569" w:rsidP="00615B22">
      <w:pPr>
        <w:pStyle w:val="ListParagraph"/>
        <w:numPr>
          <w:ilvl w:val="0"/>
          <w:numId w:val="61"/>
        </w:numPr>
      </w:pPr>
      <w:r>
        <w:t>From the Methodology / Templates tab, press the Add MS Word Template button.</w:t>
      </w:r>
    </w:p>
    <w:p w14:paraId="2DE8C380" w14:textId="4ECDE21F" w:rsidR="00856569" w:rsidRDefault="00856569" w:rsidP="00615B22">
      <w:pPr>
        <w:pStyle w:val="ListParagraph"/>
        <w:numPr>
          <w:ilvl w:val="0"/>
          <w:numId w:val="61"/>
        </w:numPr>
      </w:pPr>
      <w:r>
        <w:t>Enter a title for your template, add a description that will assist your users to understand when and why the document will be used</w:t>
      </w:r>
      <w:r w:rsidR="007B3BB3">
        <w:t xml:space="preserve">, and specify the </w:t>
      </w:r>
      <w:r>
        <w:t>template category (if necessary)</w:t>
      </w:r>
    </w:p>
    <w:p w14:paraId="55A0C304" w14:textId="6EA95CEC" w:rsidR="00856569" w:rsidRDefault="00BE0DFC" w:rsidP="00856569">
      <w:r>
        <w:rPr>
          <w:noProof/>
          <w:lang w:eastAsia="en-AU"/>
        </w:rPr>
        <w:lastRenderedPageBreak/>
        <w:drawing>
          <wp:inline distT="0" distB="0" distL="0" distR="0" wp14:anchorId="725EC2AA" wp14:editId="6D3FFD45">
            <wp:extent cx="4238625" cy="4943475"/>
            <wp:effectExtent l="19050" t="19050" r="28575"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238625" cy="4943475"/>
                    </a:xfrm>
                    <a:prstGeom prst="rect">
                      <a:avLst/>
                    </a:prstGeom>
                    <a:ln>
                      <a:solidFill>
                        <a:schemeClr val="tx1"/>
                      </a:solidFill>
                    </a:ln>
                  </pic:spPr>
                </pic:pic>
              </a:graphicData>
            </a:graphic>
          </wp:inline>
        </w:drawing>
      </w:r>
    </w:p>
    <w:p w14:paraId="13664F2A" w14:textId="77777777" w:rsidR="00856569" w:rsidRDefault="00856569" w:rsidP="00856569"/>
    <w:p w14:paraId="56F7C883" w14:textId="77777777" w:rsidR="00856569" w:rsidRDefault="00856569" w:rsidP="00615B22">
      <w:pPr>
        <w:pStyle w:val="ListParagraph"/>
        <w:numPr>
          <w:ilvl w:val="0"/>
          <w:numId w:val="61"/>
        </w:numPr>
      </w:pPr>
      <w:r>
        <w:t>Finally, attach the required file and then save your changes.</w:t>
      </w:r>
    </w:p>
    <w:p w14:paraId="71C549A9" w14:textId="77777777" w:rsidR="008A063B" w:rsidRDefault="008A063B" w:rsidP="008A063B"/>
    <w:p w14:paraId="3982FF8E" w14:textId="4FD7432F" w:rsidR="00031D85" w:rsidRDefault="00F13967" w:rsidP="00F13967">
      <w:pPr>
        <w:pStyle w:val="Heading2"/>
      </w:pPr>
      <w:bookmarkStart w:id="60" w:name="_Toc5782343"/>
      <w:r>
        <w:t>UniPhi Templates</w:t>
      </w:r>
      <w:bookmarkEnd w:id="60"/>
    </w:p>
    <w:p w14:paraId="690A6BD2" w14:textId="03E20225" w:rsidR="00F13967" w:rsidRDefault="00F13967" w:rsidP="00856569">
      <w:r>
        <w:t>UniPhi templates are a much more efficient way to create documents based on information stored within UniPhi. UniPhi template settings are found in the Methodology / Templates tab. Here you may press the Add icon to create a new template of the edit icon to edit an existing template</w:t>
      </w:r>
    </w:p>
    <w:p w14:paraId="1078EAC2" w14:textId="77777777" w:rsidR="00F13967" w:rsidRDefault="00F13967" w:rsidP="00856569"/>
    <w:p w14:paraId="0F58F5D3" w14:textId="226B46CC" w:rsidR="00856569" w:rsidRDefault="008A063B" w:rsidP="00856569">
      <w:r>
        <w:t>Note that t</w:t>
      </w:r>
      <w:r w:rsidR="00856569">
        <w:t>he screen consists of three panels:</w:t>
      </w:r>
    </w:p>
    <w:p w14:paraId="7276FA7F" w14:textId="47368ADC" w:rsidR="008A063B" w:rsidRDefault="008A063B" w:rsidP="00615B22">
      <w:pPr>
        <w:pStyle w:val="ListParagraph"/>
        <w:numPr>
          <w:ilvl w:val="0"/>
          <w:numId w:val="63"/>
        </w:numPr>
      </w:pPr>
      <w:r>
        <w:t>New Template</w:t>
      </w:r>
    </w:p>
    <w:p w14:paraId="7A7445B5" w14:textId="02F706F7" w:rsidR="008A063B" w:rsidRDefault="008A063B" w:rsidP="00615B22">
      <w:pPr>
        <w:pStyle w:val="ListParagraph"/>
        <w:numPr>
          <w:ilvl w:val="0"/>
          <w:numId w:val="63"/>
        </w:numPr>
      </w:pPr>
      <w:r>
        <w:t>Document Edit Roles</w:t>
      </w:r>
    </w:p>
    <w:p w14:paraId="7BDDCCC3" w14:textId="00A269E6" w:rsidR="008A063B" w:rsidRDefault="008A063B" w:rsidP="00615B22">
      <w:pPr>
        <w:pStyle w:val="ListParagraph"/>
        <w:numPr>
          <w:ilvl w:val="0"/>
          <w:numId w:val="63"/>
        </w:numPr>
      </w:pPr>
      <w:r>
        <w:t>Document Signoff Roles</w:t>
      </w:r>
    </w:p>
    <w:p w14:paraId="62DB511A" w14:textId="6DB94B7B" w:rsidR="00856569" w:rsidRDefault="00BE0DFC" w:rsidP="00BE0DFC">
      <w:r>
        <w:rPr>
          <w:noProof/>
          <w:lang w:eastAsia="en-AU"/>
        </w:rPr>
        <w:lastRenderedPageBreak/>
        <w:drawing>
          <wp:anchor distT="0" distB="0" distL="114300" distR="114300" simplePos="0" relativeHeight="252004352" behindDoc="0" locked="0" layoutInCell="1" allowOverlap="1" wp14:anchorId="5CDC4903" wp14:editId="0B5C446A">
            <wp:simplePos x="0" y="0"/>
            <wp:positionH relativeFrom="column">
              <wp:posOffset>19493</wp:posOffset>
            </wp:positionH>
            <wp:positionV relativeFrom="paragraph">
              <wp:posOffset>21265</wp:posOffset>
            </wp:positionV>
            <wp:extent cx="2457450" cy="3152775"/>
            <wp:effectExtent l="19050" t="19050" r="19050" b="2857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a:ext>
                      </a:extLst>
                    </a:blip>
                    <a:stretch>
                      <a:fillRect/>
                    </a:stretch>
                  </pic:blipFill>
                  <pic:spPr>
                    <a:xfrm>
                      <a:off x="0" y="0"/>
                      <a:ext cx="2457450" cy="3152775"/>
                    </a:xfrm>
                    <a:prstGeom prst="rect">
                      <a:avLst/>
                    </a:prstGeom>
                    <a:ln>
                      <a:solidFill>
                        <a:schemeClr val="tx1"/>
                      </a:solidFill>
                    </a:ln>
                  </pic:spPr>
                </pic:pic>
              </a:graphicData>
            </a:graphic>
          </wp:anchor>
        </w:drawing>
      </w:r>
      <w:r w:rsidR="00856569" w:rsidRPr="00031D85">
        <w:rPr>
          <w:rStyle w:val="Heading4Char"/>
        </w:rPr>
        <w:t>Document Edit Roles</w:t>
      </w:r>
      <w:r w:rsidR="00856569" w:rsidRPr="00031D85">
        <w:rPr>
          <w:rStyle w:val="Heading4Char"/>
        </w:rPr>
        <w:br/>
      </w:r>
      <w:r w:rsidR="00856569">
        <w:t>The Document Edit roles in the upper right side provides for controlling which team members in a project can Create a new document using this template.</w:t>
      </w:r>
    </w:p>
    <w:p w14:paraId="12C34E28" w14:textId="11B6D036" w:rsidR="00856569" w:rsidRDefault="00856569" w:rsidP="00856569">
      <w:r>
        <w:t xml:space="preserve">As noted at the top of the panel </w:t>
      </w:r>
    </w:p>
    <w:p w14:paraId="699A03BC" w14:textId="77777777" w:rsidR="00856569" w:rsidRDefault="00856569" w:rsidP="00856569">
      <w:pPr>
        <w:rPr>
          <w:rFonts w:ascii="Verdana" w:hAnsi="Verdana"/>
          <w:sz w:val="17"/>
          <w:szCs w:val="17"/>
        </w:rPr>
      </w:pPr>
      <w:r>
        <w:t>“</w:t>
      </w:r>
      <w:r>
        <w:rPr>
          <w:rFonts w:ascii="Verdana" w:hAnsi="Verdana"/>
          <w:sz w:val="17"/>
          <w:szCs w:val="17"/>
        </w:rPr>
        <w:t>To allow users from any role to create and edit documents, leave all edit roles blank.”</w:t>
      </w:r>
    </w:p>
    <w:p w14:paraId="0FB167FB" w14:textId="0887CBB7" w:rsidR="00031D85" w:rsidRDefault="00856569" w:rsidP="00856569">
      <w:pPr>
        <w:rPr>
          <w:rFonts w:cs="Arial"/>
          <w:szCs w:val="20"/>
        </w:rPr>
      </w:pPr>
      <w:r>
        <w:rPr>
          <w:rFonts w:cs="Arial"/>
          <w:szCs w:val="20"/>
        </w:rPr>
        <w:t xml:space="preserve">The purpose is to assist with managing documentation on projects by ensuring that members of the team only see templates that are relevant to their role on the project. </w:t>
      </w:r>
      <w:r w:rsidR="00031D85">
        <w:rPr>
          <w:rFonts w:cs="Arial"/>
          <w:szCs w:val="20"/>
        </w:rPr>
        <w:t>This method is useful where restrictions need to be placed on access to certain documents.</w:t>
      </w:r>
      <w:r>
        <w:rPr>
          <w:rFonts w:cs="Arial"/>
          <w:szCs w:val="20"/>
        </w:rPr>
        <w:br/>
        <w:t>Tick the role or roles as appropriate.</w:t>
      </w:r>
    </w:p>
    <w:p w14:paraId="19A4C86E" w14:textId="77777777" w:rsidR="00031D85" w:rsidRDefault="00031D85" w:rsidP="00856569">
      <w:pPr>
        <w:rPr>
          <w:rFonts w:cs="Arial"/>
          <w:szCs w:val="20"/>
        </w:rPr>
      </w:pPr>
    </w:p>
    <w:p w14:paraId="61A9E3B9" w14:textId="77777777" w:rsidR="00031D85" w:rsidRDefault="00031D85" w:rsidP="00856569">
      <w:pPr>
        <w:rPr>
          <w:rFonts w:cs="Arial"/>
          <w:szCs w:val="20"/>
        </w:rPr>
      </w:pPr>
    </w:p>
    <w:p w14:paraId="4D922026" w14:textId="77777777" w:rsidR="00031D85" w:rsidRDefault="00031D85" w:rsidP="00856569">
      <w:pPr>
        <w:rPr>
          <w:rFonts w:cs="Arial"/>
          <w:szCs w:val="20"/>
        </w:rPr>
      </w:pPr>
    </w:p>
    <w:p w14:paraId="548E2DC5" w14:textId="23EEC268" w:rsidR="00856569" w:rsidRDefault="00856569" w:rsidP="00856569">
      <w:pPr>
        <w:rPr>
          <w:rFonts w:cs="Arial"/>
          <w:szCs w:val="20"/>
        </w:rPr>
      </w:pPr>
      <w:r>
        <w:rPr>
          <w:rFonts w:cs="Arial"/>
          <w:szCs w:val="20"/>
        </w:rPr>
        <w:br/>
      </w:r>
    </w:p>
    <w:p w14:paraId="6D7EBCAD" w14:textId="38ACB349" w:rsidR="00856569" w:rsidRDefault="00BE0DFC" w:rsidP="0023449F">
      <w:pPr>
        <w:ind w:left="357"/>
      </w:pPr>
      <w:r>
        <w:rPr>
          <w:noProof/>
          <w:lang w:eastAsia="en-AU"/>
        </w:rPr>
        <w:drawing>
          <wp:anchor distT="0" distB="0" distL="114300" distR="114300" simplePos="0" relativeHeight="252005376" behindDoc="0" locked="0" layoutInCell="1" allowOverlap="1" wp14:anchorId="53EDFD54" wp14:editId="141B07C5">
            <wp:simplePos x="0" y="0"/>
            <wp:positionH relativeFrom="column">
              <wp:posOffset>61816</wp:posOffset>
            </wp:positionH>
            <wp:positionV relativeFrom="paragraph">
              <wp:posOffset>27778</wp:posOffset>
            </wp:positionV>
            <wp:extent cx="2333625" cy="3009900"/>
            <wp:effectExtent l="19050" t="19050" r="28575" b="1905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a:ext>
                      </a:extLst>
                    </a:blip>
                    <a:stretch>
                      <a:fillRect/>
                    </a:stretch>
                  </pic:blipFill>
                  <pic:spPr>
                    <a:xfrm>
                      <a:off x="0" y="0"/>
                      <a:ext cx="2333625" cy="3009900"/>
                    </a:xfrm>
                    <a:prstGeom prst="rect">
                      <a:avLst/>
                    </a:prstGeom>
                    <a:ln>
                      <a:solidFill>
                        <a:schemeClr val="tx1"/>
                      </a:solidFill>
                    </a:ln>
                  </pic:spPr>
                </pic:pic>
              </a:graphicData>
            </a:graphic>
          </wp:anchor>
        </w:drawing>
      </w:r>
      <w:r w:rsidR="0023449F">
        <w:rPr>
          <w:rStyle w:val="Heading4Char"/>
        </w:rPr>
        <w:t>Document Sign off Roles</w:t>
      </w:r>
      <w:r w:rsidR="00856569">
        <w:br/>
        <w:t>The Document Sign-Off Roles panel allows for setting the desired authorisation or workflow for documents that will be created with this template.</w:t>
      </w:r>
    </w:p>
    <w:p w14:paraId="32191815" w14:textId="09F342F5" w:rsidR="00856569" w:rsidRDefault="00856569" w:rsidP="00856569">
      <w:pPr>
        <w:pStyle w:val="ListParagraph"/>
      </w:pPr>
      <w:r>
        <w:t xml:space="preserve">The option to “Enable Sign-On Behalf Of” is enabled by default and allows for anyone to authorise a document in the absence of the preferred role. </w:t>
      </w:r>
    </w:p>
    <w:p w14:paraId="07BDB260" w14:textId="77777777" w:rsidR="00856569" w:rsidRDefault="00856569" w:rsidP="00856569">
      <w:pPr>
        <w:pStyle w:val="ListParagraph"/>
      </w:pPr>
      <w:r>
        <w:t xml:space="preserve">The Roles are grouped by the Licence group allocated in the Methodology Roles section of UniPhi. </w:t>
      </w:r>
    </w:p>
    <w:p w14:paraId="1370D110" w14:textId="77777777" w:rsidR="00856569" w:rsidRDefault="00856569" w:rsidP="00856569">
      <w:pPr>
        <w:pStyle w:val="ListParagraph"/>
      </w:pPr>
    </w:p>
    <w:p w14:paraId="230E591E" w14:textId="77777777" w:rsidR="00031D85" w:rsidRDefault="00031D85" w:rsidP="00856569">
      <w:pPr>
        <w:pStyle w:val="ListParagraph"/>
        <w:rPr>
          <w:b/>
        </w:rPr>
      </w:pPr>
    </w:p>
    <w:p w14:paraId="787DAAF6" w14:textId="77777777" w:rsidR="00031D85" w:rsidRDefault="00031D85" w:rsidP="00856569">
      <w:pPr>
        <w:pStyle w:val="ListParagraph"/>
        <w:rPr>
          <w:b/>
        </w:rPr>
      </w:pPr>
    </w:p>
    <w:p w14:paraId="0814A21F" w14:textId="77777777" w:rsidR="00031D85" w:rsidRDefault="00031D85" w:rsidP="00856569">
      <w:pPr>
        <w:pStyle w:val="ListParagraph"/>
        <w:rPr>
          <w:b/>
        </w:rPr>
      </w:pPr>
    </w:p>
    <w:p w14:paraId="1A9C3164" w14:textId="77777777" w:rsidR="00031D85" w:rsidRDefault="00031D85" w:rsidP="00856569">
      <w:pPr>
        <w:pStyle w:val="ListParagraph"/>
        <w:rPr>
          <w:b/>
        </w:rPr>
      </w:pPr>
    </w:p>
    <w:p w14:paraId="0BA4EE69" w14:textId="77777777" w:rsidR="00EB72E8" w:rsidRDefault="00EB72E8" w:rsidP="00EB72E8">
      <w:pPr>
        <w:pStyle w:val="ListParagraph"/>
        <w:ind w:hanging="720"/>
        <w:rPr>
          <w:rStyle w:val="Heading4Char"/>
          <w:b w:val="0"/>
        </w:rPr>
      </w:pPr>
      <w:r>
        <w:rPr>
          <w:noProof/>
          <w:lang w:eastAsia="en-AU"/>
        </w:rPr>
        <w:lastRenderedPageBreak/>
        <w:drawing>
          <wp:inline distT="0" distB="0" distL="0" distR="0" wp14:anchorId="16AFB188" wp14:editId="1FA0835D">
            <wp:extent cx="3219768" cy="5018567"/>
            <wp:effectExtent l="19050" t="19050" r="19050" b="10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3219768" cy="5018567"/>
                    </a:xfrm>
                    <a:prstGeom prst="rect">
                      <a:avLst/>
                    </a:prstGeom>
                    <a:ln>
                      <a:solidFill>
                        <a:schemeClr val="tx1"/>
                      </a:solidFill>
                    </a:ln>
                  </pic:spPr>
                </pic:pic>
              </a:graphicData>
            </a:graphic>
          </wp:inline>
        </w:drawing>
      </w:r>
    </w:p>
    <w:p w14:paraId="2AEC9A27" w14:textId="515AF26F" w:rsidR="0023449F" w:rsidRPr="0023449F" w:rsidRDefault="00856569" w:rsidP="00EB72E8">
      <w:pPr>
        <w:pStyle w:val="ListParagraph"/>
        <w:ind w:hanging="720"/>
        <w:rPr>
          <w:rStyle w:val="Heading4Char"/>
        </w:rPr>
      </w:pPr>
      <w:r w:rsidRPr="0023449F">
        <w:rPr>
          <w:rStyle w:val="Heading4Char"/>
          <w:b w:val="0"/>
        </w:rPr>
        <w:t>D</w:t>
      </w:r>
      <w:r w:rsidRPr="0023449F">
        <w:rPr>
          <w:rStyle w:val="Heading4Char"/>
        </w:rPr>
        <w:t xml:space="preserve">elegation </w:t>
      </w:r>
    </w:p>
    <w:p w14:paraId="2BDA4328" w14:textId="6B831A02" w:rsidR="00856569" w:rsidRDefault="00BE0DFC" w:rsidP="00EB72E8">
      <w:pPr>
        <w:pStyle w:val="ListParagraph"/>
        <w:ind w:left="0"/>
      </w:pPr>
      <w:r>
        <w:t xml:space="preserve">Found at the end of the template creation wizard. This feature enables </w:t>
      </w:r>
      <w:r w:rsidR="00856569">
        <w:t xml:space="preserve">specific Roles </w:t>
      </w:r>
      <w:r>
        <w:t xml:space="preserve">to be selected as the sign-off roles. </w:t>
      </w:r>
      <w:r w:rsidR="00856569">
        <w:t>UniPhi</w:t>
      </w:r>
      <w:r w:rsidR="008A063B">
        <w:t xml:space="preserve"> also</w:t>
      </w:r>
      <w:r w:rsidR="00856569">
        <w:t xml:space="preserve"> allows delegation sign-off based on specified </w:t>
      </w:r>
      <w:r w:rsidR="00031D85">
        <w:t>monetary</w:t>
      </w:r>
      <w:r w:rsidR="00856569">
        <w:t xml:space="preserve"> values. </w:t>
      </w:r>
    </w:p>
    <w:p w14:paraId="6F4F2A93" w14:textId="59713B30" w:rsidR="00856569" w:rsidRDefault="00856569" w:rsidP="00EB72E8">
      <w:pPr>
        <w:pStyle w:val="ListParagraph"/>
        <w:ind w:left="0"/>
      </w:pPr>
      <w:r>
        <w:t xml:space="preserve">In the scenario below, the </w:t>
      </w:r>
      <w:r w:rsidR="00EB72E8">
        <w:t>Construction Reviewer</w:t>
      </w:r>
      <w:r>
        <w:t xml:space="preserve"> is only </w:t>
      </w:r>
      <w:r w:rsidR="009961C5">
        <w:t xml:space="preserve">authorised </w:t>
      </w:r>
      <w:r>
        <w:t xml:space="preserve">to sign-off on documents which have a </w:t>
      </w:r>
      <w:r w:rsidR="00EB72E8">
        <w:t>budget</w:t>
      </w:r>
      <w:r>
        <w:t xml:space="preserve"> value of up to $50,000. </w:t>
      </w:r>
      <w:r>
        <w:br/>
        <w:t xml:space="preserve">The </w:t>
      </w:r>
      <w:r w:rsidR="00EB72E8">
        <w:t>Project Director</w:t>
      </w:r>
      <w:r>
        <w:t xml:space="preserve"> however, will be </w:t>
      </w:r>
      <w:r w:rsidR="008A063B">
        <w:t xml:space="preserve">required to </w:t>
      </w:r>
      <w:r>
        <w:t xml:space="preserve">sign-off all documents that have a value greater than $50,001. </w:t>
      </w:r>
    </w:p>
    <w:p w14:paraId="4B212976" w14:textId="149239FF" w:rsidR="00856569" w:rsidRDefault="00856569" w:rsidP="00856569">
      <w:pPr>
        <w:pStyle w:val="ListParagraph"/>
      </w:pPr>
    </w:p>
    <w:p w14:paraId="6201CF22" w14:textId="77777777" w:rsidR="008A063B" w:rsidRPr="00AD53B0" w:rsidRDefault="008A063B" w:rsidP="00856569">
      <w:pPr>
        <w:pStyle w:val="ListParagraph"/>
      </w:pPr>
    </w:p>
    <w:p w14:paraId="13C0306D" w14:textId="3E2CE2FA" w:rsidR="00856569" w:rsidRDefault="00856569" w:rsidP="00F13967">
      <w:r>
        <w:br/>
      </w:r>
    </w:p>
    <w:p w14:paraId="4F0E7A59" w14:textId="77777777" w:rsidR="00856569" w:rsidRDefault="00856569" w:rsidP="00856569">
      <w:pPr>
        <w:pStyle w:val="ListParagraph"/>
      </w:pPr>
    </w:p>
    <w:p w14:paraId="79787D5F" w14:textId="77777777" w:rsidR="00856569" w:rsidRDefault="00856569" w:rsidP="00856569">
      <w:pPr>
        <w:ind w:left="360"/>
      </w:pPr>
    </w:p>
    <w:p w14:paraId="1E6EABEF" w14:textId="77777777" w:rsidR="00856569" w:rsidRDefault="00856569" w:rsidP="008A063B">
      <w:pPr>
        <w:pStyle w:val="Heading4"/>
        <w:ind w:left="360"/>
      </w:pPr>
      <w:r>
        <w:lastRenderedPageBreak/>
        <w:t>New Template</w:t>
      </w:r>
    </w:p>
    <w:p w14:paraId="77ED44C8" w14:textId="26846853" w:rsidR="00856569" w:rsidRDefault="00E12D75" w:rsidP="00856569">
      <w:r>
        <w:rPr>
          <w:noProof/>
          <w:lang w:eastAsia="en-AU"/>
        </w:rPr>
        <w:drawing>
          <wp:inline distT="0" distB="0" distL="0" distR="0" wp14:anchorId="61554EFD" wp14:editId="3137E8A9">
            <wp:extent cx="4467225" cy="6191250"/>
            <wp:effectExtent l="19050" t="19050" r="2857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467225" cy="6191250"/>
                    </a:xfrm>
                    <a:prstGeom prst="rect">
                      <a:avLst/>
                    </a:prstGeom>
                    <a:ln>
                      <a:solidFill>
                        <a:schemeClr val="tx1"/>
                      </a:solidFill>
                    </a:ln>
                  </pic:spPr>
                </pic:pic>
              </a:graphicData>
            </a:graphic>
          </wp:inline>
        </w:drawing>
      </w:r>
    </w:p>
    <w:p w14:paraId="6474AE21" w14:textId="77777777" w:rsidR="00856569" w:rsidRDefault="00856569" w:rsidP="00856569"/>
    <w:p w14:paraId="6B492365" w14:textId="5145E3F3" w:rsidR="00856569" w:rsidRDefault="00674FBA" w:rsidP="00856569">
      <w:r>
        <w:rPr>
          <w:noProof/>
          <w:lang w:eastAsia="en-AU"/>
        </w:rPr>
        <w:drawing>
          <wp:anchor distT="0" distB="0" distL="114300" distR="114300" simplePos="0" relativeHeight="251961344" behindDoc="0" locked="0" layoutInCell="1" allowOverlap="1" wp14:anchorId="262743C5" wp14:editId="5738F64A">
            <wp:simplePos x="0" y="0"/>
            <wp:positionH relativeFrom="margin">
              <wp:align>left</wp:align>
            </wp:positionH>
            <wp:positionV relativeFrom="paragraph">
              <wp:posOffset>117667</wp:posOffset>
            </wp:positionV>
            <wp:extent cx="733425" cy="1000125"/>
            <wp:effectExtent l="0" t="0" r="9525" b="0"/>
            <wp:wrapSquare wrapText="bothSides"/>
            <wp:docPr id="59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6FDFB9BF" w14:textId="79A53096" w:rsidR="00856569" w:rsidRDefault="00856569" w:rsidP="00856569">
      <w:r>
        <w:t>The template creation process consists of three primary stages. This first stage of the template creation process generates the control and meta functions of the template. The second stage is to create the data entry steps in the template and the final stage provides for modifying the output order of the steps.</w:t>
      </w:r>
    </w:p>
    <w:p w14:paraId="74E5CF7E" w14:textId="77777777" w:rsidR="00856569" w:rsidRDefault="00856569" w:rsidP="00856569"/>
    <w:p w14:paraId="2F55FF66" w14:textId="77777777" w:rsidR="00856569" w:rsidRDefault="00856569" w:rsidP="00856569">
      <w:pPr>
        <w:pStyle w:val="Heading2"/>
      </w:pPr>
      <w:bookmarkStart w:id="61" w:name="_Toc410656717"/>
      <w:bookmarkStart w:id="62" w:name="_Toc5782344"/>
      <w:r>
        <w:t>Template Configuration Details</w:t>
      </w:r>
      <w:bookmarkEnd w:id="61"/>
      <w:bookmarkEnd w:id="62"/>
    </w:p>
    <w:p w14:paraId="1133B1D1" w14:textId="77777777" w:rsidR="00856569" w:rsidRDefault="00856569" w:rsidP="00856569">
      <w:r>
        <w:t>The template configuration panel provides for the meta data and control characteristics of the template and its resulting documents.</w:t>
      </w:r>
    </w:p>
    <w:p w14:paraId="02A60ABC" w14:textId="77777777" w:rsidR="00856569" w:rsidRDefault="00856569" w:rsidP="00856569">
      <w:pPr>
        <w:pStyle w:val="Heading4"/>
      </w:pPr>
      <w:r>
        <w:lastRenderedPageBreak/>
        <w:t>Template Name</w:t>
      </w:r>
    </w:p>
    <w:p w14:paraId="36F68AC4" w14:textId="2C1225EF" w:rsidR="00856569" w:rsidRDefault="00856569" w:rsidP="00856569">
      <w:r>
        <w:t xml:space="preserve">The template name field should be descriptive and concise. This value will be displayed in the drop down list for template selection in the Create New Document wizard. It will be the default document title for any document created using the template. Some special characters </w:t>
      </w:r>
      <w:r w:rsidR="009961C5">
        <w:t>cann</w:t>
      </w:r>
      <w:r>
        <w:t xml:space="preserve">ot be used </w:t>
      </w:r>
      <w:r w:rsidR="009961C5">
        <w:t xml:space="preserve">within a </w:t>
      </w:r>
      <w:r>
        <w:t>in template name</w:t>
      </w:r>
      <w:r w:rsidR="009961C5">
        <w:t>.</w:t>
      </w:r>
    </w:p>
    <w:p w14:paraId="2B364B16" w14:textId="77777777" w:rsidR="00856569" w:rsidRDefault="00856569" w:rsidP="00856569">
      <w:r>
        <w:t xml:space="preserve">Special characters commonly include:  \ </w:t>
      </w:r>
      <w:proofErr w:type="gramStart"/>
      <w:r>
        <w:t>/ :</w:t>
      </w:r>
      <w:proofErr w:type="gramEnd"/>
      <w:r>
        <w:t xml:space="preserve"> * ? ” &lt; &gt; |</w:t>
      </w:r>
    </w:p>
    <w:p w14:paraId="5CEB5937" w14:textId="77777777" w:rsidR="00856569" w:rsidRDefault="00856569" w:rsidP="00856569">
      <w:r>
        <w:rPr>
          <w:noProof/>
          <w:lang w:eastAsia="en-AU"/>
        </w:rPr>
        <w:drawing>
          <wp:inline distT="0" distB="0" distL="0" distR="0" wp14:anchorId="318C6977" wp14:editId="72B6B9EB">
            <wp:extent cx="4809524" cy="1742857"/>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4809524" cy="1742857"/>
                    </a:xfrm>
                    <a:prstGeom prst="rect">
                      <a:avLst/>
                    </a:prstGeom>
                  </pic:spPr>
                </pic:pic>
              </a:graphicData>
            </a:graphic>
          </wp:inline>
        </w:drawing>
      </w:r>
    </w:p>
    <w:p w14:paraId="4BCA8519" w14:textId="77F766A7" w:rsidR="00856569" w:rsidRPr="00D5584B" w:rsidRDefault="00856569" w:rsidP="00856569">
      <w:r>
        <w:t xml:space="preserve">The above error </w:t>
      </w:r>
      <w:r w:rsidR="009961C5">
        <w:t>is</w:t>
      </w:r>
      <w:r>
        <w:t xml:space="preserve"> generated when trying to create a document with special characters in the name.</w:t>
      </w:r>
    </w:p>
    <w:p w14:paraId="3360DC0F" w14:textId="77777777" w:rsidR="00856569" w:rsidRDefault="00856569" w:rsidP="00856569">
      <w:pPr>
        <w:pStyle w:val="Heading4"/>
      </w:pPr>
      <w:r>
        <w:t>Template Description</w:t>
      </w:r>
    </w:p>
    <w:p w14:paraId="25E70C55" w14:textId="77777777" w:rsidR="00856569" w:rsidRPr="00D5584B" w:rsidRDefault="00856569" w:rsidP="00856569">
      <w:r>
        <w:t>The template description is a longer description which provides the opportunity to instruct users on the appropriate use of the template. This description only appears in the Template Listing.</w:t>
      </w:r>
    </w:p>
    <w:p w14:paraId="2BD0ED66" w14:textId="77777777" w:rsidR="00856569" w:rsidRDefault="00856569" w:rsidP="00856569">
      <w:pPr>
        <w:pStyle w:val="Heading4"/>
      </w:pPr>
      <w:r>
        <w:t xml:space="preserve">Minimum Access Requirements to View Documents </w:t>
      </w:r>
    </w:p>
    <w:p w14:paraId="093037B4" w14:textId="77777777" w:rsidR="00856569" w:rsidRPr="005C354F" w:rsidRDefault="00856569" w:rsidP="00856569">
      <w:r>
        <w:t>The licence level of a user is distinct from their role allocation levels in UniPhi. The primary purpose of this setting is to restrict Team Member access to documents that contain information that would not be accessible to them on screen, i.e. Costs, Fees, Contracts, etc. This defaults to Team Member.</w:t>
      </w:r>
    </w:p>
    <w:p w14:paraId="13F6C3B9" w14:textId="77777777" w:rsidR="00856569" w:rsidRDefault="00856569" w:rsidP="00856569">
      <w:pPr>
        <w:pStyle w:val="Heading4"/>
      </w:pPr>
      <w:proofErr w:type="spellStart"/>
      <w:r>
        <w:t>OnSite</w:t>
      </w:r>
      <w:proofErr w:type="spellEnd"/>
      <w:r>
        <w:t xml:space="preserve"> Compatible</w:t>
      </w:r>
    </w:p>
    <w:p w14:paraId="7CBF3AFD" w14:textId="77777777" w:rsidR="00856569" w:rsidRDefault="00856569" w:rsidP="00856569">
      <w:r>
        <w:t>“</w:t>
      </w:r>
      <w:proofErr w:type="spellStart"/>
      <w:r>
        <w:t>OnSite</w:t>
      </w:r>
      <w:proofErr w:type="spellEnd"/>
      <w:r>
        <w:t xml:space="preserve">” is the UniPhi mobile app (for iOS tablets, and Android devices). The </w:t>
      </w:r>
      <w:proofErr w:type="spellStart"/>
      <w:r>
        <w:t>OnSite</w:t>
      </w:r>
      <w:proofErr w:type="spellEnd"/>
      <w:r>
        <w:t xml:space="preserve"> compatible controls are a subset of the UniPhi controls. It is important to note that not all template controls are compatible with the mobile devices. If you are creating a new template specifically for use on a mobile device, you must tick the </w:t>
      </w:r>
      <w:proofErr w:type="spellStart"/>
      <w:r>
        <w:t>OnSite</w:t>
      </w:r>
      <w:proofErr w:type="spellEnd"/>
      <w:r>
        <w:t xml:space="preserve"> Compatible button. If you would like to use an existing template on your mobile devices, ticking the </w:t>
      </w:r>
      <w:proofErr w:type="spellStart"/>
      <w:r>
        <w:t>OnSite</w:t>
      </w:r>
      <w:proofErr w:type="spellEnd"/>
      <w:r>
        <w:t xml:space="preserve"> Compatible box will perform a quick test and inform you of any incompatible steps. </w:t>
      </w:r>
    </w:p>
    <w:p w14:paraId="4F46F13F" w14:textId="6081F7CE" w:rsidR="00856569" w:rsidRPr="006F7CB1" w:rsidRDefault="00B511E4" w:rsidP="00856569">
      <w:r>
        <w:rPr>
          <w:noProof/>
          <w:lang w:eastAsia="en-AU"/>
        </w:rPr>
        <w:lastRenderedPageBreak/>
        <w:drawing>
          <wp:inline distT="0" distB="0" distL="0" distR="0" wp14:anchorId="17F86B00" wp14:editId="528FE1F3">
            <wp:extent cx="4258269" cy="2419688"/>
            <wp:effectExtent l="38100" t="38100" r="85725" b="9525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Onsite incompatible error message.png"/>
                    <pic:cNvPicPr/>
                  </pic:nvPicPr>
                  <pic:blipFill>
                    <a:blip r:embed="rId188">
                      <a:extLst>
                        <a:ext uri="{28A0092B-C50C-407E-A947-70E740481C1C}">
                          <a14:useLocalDpi xmlns:a14="http://schemas.microsoft.com/office/drawing/2010/main"/>
                        </a:ext>
                      </a:extLst>
                    </a:blip>
                    <a:stretch>
                      <a:fillRect/>
                    </a:stretch>
                  </pic:blipFill>
                  <pic:spPr>
                    <a:xfrm>
                      <a:off x="0" y="0"/>
                      <a:ext cx="4258269" cy="2419688"/>
                    </a:xfrm>
                    <a:prstGeom prst="rect">
                      <a:avLst/>
                    </a:prstGeom>
                    <a:effectLst>
                      <a:outerShdw blurRad="50800" dist="38100" dir="2700000" algn="tl" rotWithShape="0">
                        <a:prstClr val="black">
                          <a:alpha val="40000"/>
                        </a:prstClr>
                      </a:outerShdw>
                    </a:effectLst>
                  </pic:spPr>
                </pic:pic>
              </a:graphicData>
            </a:graphic>
          </wp:inline>
        </w:drawing>
      </w:r>
      <w:r w:rsidR="00A66574">
        <w:t xml:space="preserve"> </w:t>
      </w:r>
    </w:p>
    <w:p w14:paraId="05F09FBD" w14:textId="77777777" w:rsidR="009961C5" w:rsidRDefault="009961C5" w:rsidP="00856569">
      <w:pPr>
        <w:pStyle w:val="Heading4"/>
      </w:pPr>
      <w:r>
        <w:t>Project Specifics</w:t>
      </w:r>
    </w:p>
    <w:p w14:paraId="4C03706A" w14:textId="0915A6F6" w:rsidR="009961C5" w:rsidRPr="009961C5" w:rsidRDefault="009961C5" w:rsidP="009961C5">
      <w:r>
        <w:t>As administrator you may choose to define the various project specific information filters. Defining your organisations Sector, Project Type, Service Line, Location</w:t>
      </w:r>
      <w:r w:rsidR="00B511E4">
        <w:t>, and Project Phases</w:t>
      </w:r>
      <w:r>
        <w:t xml:space="preserve"> will allow you to allocate particular templates to </w:t>
      </w:r>
      <w:r w:rsidR="00557BF7">
        <w:t xml:space="preserve">specific organisational or </w:t>
      </w:r>
      <w:r w:rsidR="00B511E4">
        <w:t xml:space="preserve">according to </w:t>
      </w:r>
      <w:r w:rsidR="00557BF7">
        <w:t>project criteria. By default, your template will be available across all projects.</w:t>
      </w:r>
    </w:p>
    <w:p w14:paraId="5A8E14C9" w14:textId="7CE3D363" w:rsidR="009961C5" w:rsidRPr="009961C5" w:rsidRDefault="009961C5" w:rsidP="009961C5">
      <w:pPr>
        <w:pStyle w:val="Heading4"/>
      </w:pPr>
      <w:r>
        <w:t>Project phase</w:t>
      </w:r>
    </w:p>
    <w:p w14:paraId="278CAB23" w14:textId="71D4582D" w:rsidR="009961C5" w:rsidRPr="009B0276" w:rsidRDefault="009961C5" w:rsidP="009961C5">
      <w:r>
        <w:t xml:space="preserve">This field is used to assign a template to a specific phase of a project. The purpose is to assist the user in understanding when a template would be used. </w:t>
      </w:r>
    </w:p>
    <w:p w14:paraId="6FA1E91B" w14:textId="7B2CC47D" w:rsidR="00856569" w:rsidRDefault="00856569" w:rsidP="00856569">
      <w:pPr>
        <w:pStyle w:val="Heading4"/>
      </w:pPr>
      <w:r>
        <w:t>Template Category</w:t>
      </w:r>
    </w:p>
    <w:p w14:paraId="3178AE3D" w14:textId="77777777" w:rsidR="00856569" w:rsidRPr="0057028C" w:rsidRDefault="00856569" w:rsidP="00856569">
      <w:r>
        <w:t>The template category selection includes the template in that category. Leave this as “None” unless a specific category is required. The template will appear in the template selection lists or the document creation wizard by default in the “All” category selection or the specific category if the list is filtered.</w:t>
      </w:r>
    </w:p>
    <w:p w14:paraId="7DC136B1" w14:textId="77777777" w:rsidR="00856569" w:rsidRDefault="00856569" w:rsidP="00856569">
      <w:pPr>
        <w:pStyle w:val="Heading4"/>
      </w:pPr>
      <w:r>
        <w:t>Default Style sheet</w:t>
      </w:r>
    </w:p>
    <w:p w14:paraId="785C3103" w14:textId="77777777" w:rsidR="00856569" w:rsidRPr="002345FF" w:rsidRDefault="00856569" w:rsidP="00856569">
      <w:r>
        <w:t>The default style sheet sets the selection as the default format for the output all documents created with the template. This can be overridden at document creation or when preparing document output.</w:t>
      </w:r>
    </w:p>
    <w:p w14:paraId="5229BFA2" w14:textId="77777777" w:rsidR="00856569" w:rsidRDefault="00856569" w:rsidP="00856569">
      <w:pPr>
        <w:pStyle w:val="Heading4"/>
      </w:pPr>
      <w:r>
        <w:t>Email View</w:t>
      </w:r>
    </w:p>
    <w:p w14:paraId="26A98BEF" w14:textId="77777777" w:rsidR="00856569" w:rsidRDefault="00856569" w:rsidP="00856569">
      <w:r>
        <w:t xml:space="preserve">The Email View option selects the default setting when email a document based on the template. </w:t>
      </w:r>
    </w:p>
    <w:p w14:paraId="516A20BF" w14:textId="6279D737" w:rsidR="00856569" w:rsidRDefault="00674FBA" w:rsidP="00856569">
      <w:r>
        <w:rPr>
          <w:noProof/>
          <w:lang w:eastAsia="en-AU"/>
        </w:rPr>
        <w:drawing>
          <wp:inline distT="0" distB="0" distL="0" distR="0" wp14:anchorId="77423909" wp14:editId="62595988">
            <wp:extent cx="754912" cy="1481603"/>
            <wp:effectExtent l="19050" t="19050" r="26670" b="2349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757558" cy="1486796"/>
                    </a:xfrm>
                    <a:prstGeom prst="rect">
                      <a:avLst/>
                    </a:prstGeom>
                    <a:ln>
                      <a:solidFill>
                        <a:schemeClr val="tx1"/>
                      </a:solidFill>
                    </a:ln>
                  </pic:spPr>
                </pic:pic>
              </a:graphicData>
            </a:graphic>
          </wp:inline>
        </w:drawing>
      </w:r>
    </w:p>
    <w:p w14:paraId="6F771FD1" w14:textId="77777777" w:rsidR="00856569" w:rsidRDefault="00856569" w:rsidP="00856569">
      <w:pPr>
        <w:spacing w:after="240"/>
      </w:pPr>
      <w:r>
        <w:lastRenderedPageBreak/>
        <w:t>The View list options are:</w:t>
      </w:r>
    </w:p>
    <w:p w14:paraId="480C8C5C" w14:textId="77777777" w:rsidR="00856569" w:rsidRDefault="00856569" w:rsidP="00615B22">
      <w:pPr>
        <w:pStyle w:val="ListParagraph"/>
        <w:numPr>
          <w:ilvl w:val="0"/>
          <w:numId w:val="59"/>
        </w:numPr>
        <w:spacing w:after="240"/>
        <w:ind w:left="0" w:firstLine="0"/>
      </w:pPr>
      <w:r>
        <w:t>Team List: The Resources associated with the project listed by Name</w:t>
      </w:r>
    </w:p>
    <w:p w14:paraId="247193F1" w14:textId="77777777" w:rsidR="00856569" w:rsidRDefault="00856569" w:rsidP="00615B22">
      <w:pPr>
        <w:pStyle w:val="ListParagraph"/>
        <w:numPr>
          <w:ilvl w:val="0"/>
          <w:numId w:val="59"/>
        </w:numPr>
        <w:spacing w:after="240"/>
        <w:ind w:left="0" w:firstLine="0"/>
      </w:pPr>
      <w:r>
        <w:t>Project Roles: The Resources associated with the project grouped by Role</w:t>
      </w:r>
    </w:p>
    <w:p w14:paraId="34455B52" w14:textId="77777777" w:rsidR="00856569" w:rsidRDefault="00856569" w:rsidP="00615B22">
      <w:pPr>
        <w:pStyle w:val="ListParagraph"/>
        <w:numPr>
          <w:ilvl w:val="0"/>
          <w:numId w:val="59"/>
        </w:numPr>
        <w:spacing w:after="240"/>
        <w:ind w:left="0" w:firstLine="0"/>
      </w:pPr>
      <w:r>
        <w:t>Global Roles: All Resources from all projects in UniPhi grouped by Role.</w:t>
      </w:r>
    </w:p>
    <w:p w14:paraId="4E5087DF" w14:textId="77777777" w:rsidR="00856569" w:rsidRDefault="00856569" w:rsidP="00856569">
      <w:pPr>
        <w:pStyle w:val="Heading2"/>
      </w:pPr>
      <w:bookmarkStart w:id="63" w:name="_Toc410656718"/>
      <w:bookmarkStart w:id="64" w:name="_Toc5782345"/>
      <w:r>
        <w:t>Template Data Entry Details</w:t>
      </w:r>
      <w:bookmarkEnd w:id="63"/>
      <w:bookmarkEnd w:id="64"/>
    </w:p>
    <w:p w14:paraId="02795B3E" w14:textId="77777777" w:rsidR="00856569" w:rsidRPr="00ED68AE" w:rsidRDefault="00856569" w:rsidP="00856569">
      <w:r>
        <w:t>Once the Template configuration details are completed the next stage is the addition of the data entry steps for the template.</w:t>
      </w:r>
    </w:p>
    <w:p w14:paraId="04AE1C37" w14:textId="72787ED3" w:rsidR="00856569" w:rsidRDefault="00856569" w:rsidP="00856569">
      <w:r w:rsidRPr="00A2758F">
        <w:rPr>
          <w:noProof/>
          <w:lang w:eastAsia="en-AU"/>
        </w:rPr>
        <w:t xml:space="preserve"> </w:t>
      </w:r>
      <w:r w:rsidR="00674FBA">
        <w:rPr>
          <w:noProof/>
          <w:lang w:eastAsia="en-AU"/>
        </w:rPr>
        <w:drawing>
          <wp:inline distT="0" distB="0" distL="0" distR="0" wp14:anchorId="13A6532D" wp14:editId="78F2DA40">
            <wp:extent cx="5655945" cy="2974340"/>
            <wp:effectExtent l="19050" t="19050" r="20955" b="165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email">
                      <a:extLst>
                        <a:ext uri="{28A0092B-C50C-407E-A947-70E740481C1C}">
                          <a14:useLocalDpi xmlns:a14="http://schemas.microsoft.com/office/drawing/2010/main"/>
                        </a:ext>
                      </a:extLst>
                    </a:blip>
                    <a:stretch>
                      <a:fillRect/>
                    </a:stretch>
                  </pic:blipFill>
                  <pic:spPr>
                    <a:xfrm>
                      <a:off x="0" y="0"/>
                      <a:ext cx="5655945" cy="2974340"/>
                    </a:xfrm>
                    <a:prstGeom prst="rect">
                      <a:avLst/>
                    </a:prstGeom>
                    <a:ln>
                      <a:solidFill>
                        <a:schemeClr val="tx1"/>
                      </a:solidFill>
                    </a:ln>
                  </pic:spPr>
                </pic:pic>
              </a:graphicData>
            </a:graphic>
          </wp:inline>
        </w:drawing>
      </w:r>
    </w:p>
    <w:p w14:paraId="267D106C" w14:textId="77777777" w:rsidR="00856569" w:rsidRDefault="00856569" w:rsidP="00856569">
      <w:r>
        <w:t>The screen consists of two panels that mimic the format of the document preparation screens with the main Template Editor panel to the left and the Steps Added listing to the right.</w:t>
      </w:r>
    </w:p>
    <w:p w14:paraId="26EBD0AD" w14:textId="77777777" w:rsidR="00856569" w:rsidRDefault="00856569" w:rsidP="00856569"/>
    <w:p w14:paraId="3FB13216" w14:textId="2A02ACA2" w:rsidR="00856569" w:rsidRDefault="00856569" w:rsidP="00856569">
      <w:r>
        <w:t xml:space="preserve">The </w:t>
      </w:r>
      <w:r w:rsidR="00557BF7">
        <w:t>four</w:t>
      </w:r>
      <w:r>
        <w:t xml:space="preserve"> main controls </w:t>
      </w:r>
      <w:r w:rsidR="00674FBA">
        <w:rPr>
          <w:noProof/>
          <w:lang w:eastAsia="en-AU"/>
        </w:rPr>
        <w:drawing>
          <wp:inline distT="0" distB="0" distL="0" distR="0" wp14:anchorId="43A593B3" wp14:editId="4220137E">
            <wp:extent cx="4238625" cy="4000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238625" cy="400050"/>
                    </a:xfrm>
                    <a:prstGeom prst="rect">
                      <a:avLst/>
                    </a:prstGeom>
                  </pic:spPr>
                </pic:pic>
              </a:graphicData>
            </a:graphic>
          </wp:inline>
        </w:drawing>
      </w:r>
      <w:r>
        <w:t xml:space="preserve"> provide the following functions:</w:t>
      </w:r>
    </w:p>
    <w:p w14:paraId="0BDB3ECA" w14:textId="77777777" w:rsidR="00856569" w:rsidRDefault="00856569" w:rsidP="00615B22">
      <w:pPr>
        <w:pStyle w:val="ListParagraph"/>
        <w:numPr>
          <w:ilvl w:val="0"/>
          <w:numId w:val="59"/>
        </w:numPr>
      </w:pPr>
      <w:r>
        <w:t xml:space="preserve">Insert Before: Inserts a new step before the current step. </w:t>
      </w:r>
    </w:p>
    <w:p w14:paraId="75047D6F" w14:textId="77777777" w:rsidR="00856569" w:rsidRDefault="00856569" w:rsidP="00615B22">
      <w:pPr>
        <w:pStyle w:val="ListParagraph"/>
        <w:numPr>
          <w:ilvl w:val="0"/>
          <w:numId w:val="59"/>
        </w:numPr>
      </w:pPr>
      <w:r>
        <w:t>Save &amp; Next: Saves the current step</w:t>
      </w:r>
    </w:p>
    <w:p w14:paraId="43867482" w14:textId="183077B8" w:rsidR="00557BF7" w:rsidRDefault="00557BF7" w:rsidP="00615B22">
      <w:pPr>
        <w:pStyle w:val="ListParagraph"/>
        <w:numPr>
          <w:ilvl w:val="0"/>
          <w:numId w:val="59"/>
        </w:numPr>
      </w:pPr>
      <w:r>
        <w:t>Delete Step: Allows a single step to be deleted</w:t>
      </w:r>
    </w:p>
    <w:p w14:paraId="484CF20D" w14:textId="77777777" w:rsidR="00856569" w:rsidRDefault="00856569" w:rsidP="00615B22">
      <w:pPr>
        <w:pStyle w:val="ListParagraph"/>
        <w:numPr>
          <w:ilvl w:val="0"/>
          <w:numId w:val="59"/>
        </w:numPr>
      </w:pPr>
      <w:r>
        <w:t>Complete: Finishes with the current step and moves to the final stage of a template.</w:t>
      </w:r>
    </w:p>
    <w:p w14:paraId="4AEEB7C3" w14:textId="77777777" w:rsidR="00856569" w:rsidRDefault="00856569" w:rsidP="00856569"/>
    <w:p w14:paraId="51E0D230" w14:textId="77777777" w:rsidR="00856569" w:rsidRDefault="00856569" w:rsidP="00856569">
      <w:r>
        <w:t>Steps can be added at any time and will appear in the sequence that is nominated by using the Insert Before or Save &amp; Next controls within the sequence of existing steps.</w:t>
      </w:r>
    </w:p>
    <w:p w14:paraId="38EC4FA8" w14:textId="77777777" w:rsidR="00856569" w:rsidRDefault="00856569" w:rsidP="00856569"/>
    <w:p w14:paraId="5CB8C02A" w14:textId="77777777" w:rsidR="00856569" w:rsidRDefault="00856569" w:rsidP="00856569">
      <w:r>
        <w:t>The main panel presents the following controls:</w:t>
      </w:r>
    </w:p>
    <w:p w14:paraId="36B0E6D2" w14:textId="77777777" w:rsidR="00856569" w:rsidRDefault="00856569" w:rsidP="00856569">
      <w:pPr>
        <w:pStyle w:val="Heading4"/>
      </w:pPr>
      <w:r>
        <w:lastRenderedPageBreak/>
        <w:t>Step Number</w:t>
      </w:r>
    </w:p>
    <w:p w14:paraId="3B93DEC8" w14:textId="77777777" w:rsidR="00856569" w:rsidRDefault="00856569" w:rsidP="00856569">
      <w:r>
        <w:t>This is a display only value that just confirms which is the currently edited step within the template.</w:t>
      </w:r>
    </w:p>
    <w:p w14:paraId="32D665FD" w14:textId="77777777" w:rsidR="00856569" w:rsidRDefault="00856569" w:rsidP="00856569">
      <w:pPr>
        <w:pStyle w:val="Heading4"/>
      </w:pPr>
      <w:r>
        <w:t>Step Title</w:t>
      </w:r>
    </w:p>
    <w:p w14:paraId="661371C0" w14:textId="77777777" w:rsidR="00856569" w:rsidRDefault="00856569" w:rsidP="00856569">
      <w:r>
        <w:t xml:space="preserve">The Step Title is a single line field that will be presented as the step heading in the resulting documents. The title can be edited or overridden in the resulting output document. </w:t>
      </w:r>
    </w:p>
    <w:p w14:paraId="12FFC099" w14:textId="77777777" w:rsidR="00856569" w:rsidRDefault="00856569" w:rsidP="00856569"/>
    <w:p w14:paraId="788C6BFF" w14:textId="77777777" w:rsidR="00856569" w:rsidRPr="00961DAB" w:rsidRDefault="00856569" w:rsidP="00856569">
      <w:r>
        <w:t>The presentation format of the title is controlled by the Heading Style option.</w:t>
      </w:r>
    </w:p>
    <w:p w14:paraId="3E17FB3D" w14:textId="77777777" w:rsidR="00856569" w:rsidRDefault="00856569" w:rsidP="00856569">
      <w:pPr>
        <w:pStyle w:val="Heading4"/>
      </w:pPr>
      <w:r>
        <w:t>Step Description</w:t>
      </w:r>
    </w:p>
    <w:p w14:paraId="390E38B0" w14:textId="77777777" w:rsidR="00856569" w:rsidRDefault="00856569" w:rsidP="00856569">
      <w:r>
        <w:t>The purpose of the step description is to assist the document author using this template with an explanation of what is expected in terms of data or action.</w:t>
      </w:r>
    </w:p>
    <w:p w14:paraId="71A1967F" w14:textId="47B91C9A" w:rsidR="00856569" w:rsidRDefault="00674FBA" w:rsidP="00856569">
      <w:r>
        <w:rPr>
          <w:noProof/>
          <w:lang w:eastAsia="en-AU"/>
        </w:rPr>
        <w:drawing>
          <wp:inline distT="0" distB="0" distL="0" distR="0" wp14:anchorId="238B2E2B" wp14:editId="61C9FBAD">
            <wp:extent cx="4133850" cy="2200275"/>
            <wp:effectExtent l="19050" t="19050" r="19050" b="285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133850" cy="2200275"/>
                    </a:xfrm>
                    <a:prstGeom prst="rect">
                      <a:avLst/>
                    </a:prstGeom>
                    <a:ln>
                      <a:solidFill>
                        <a:schemeClr val="tx1"/>
                      </a:solidFill>
                    </a:ln>
                  </pic:spPr>
                </pic:pic>
              </a:graphicData>
            </a:graphic>
          </wp:inline>
        </w:drawing>
      </w:r>
    </w:p>
    <w:p w14:paraId="5F1768D1" w14:textId="77777777" w:rsidR="00856569" w:rsidRDefault="00856569" w:rsidP="00856569">
      <w:r>
        <w:t xml:space="preserve">In this example the recommendation is that the rest of the document is completed and understood before the Executive Summary is prepared. </w:t>
      </w:r>
    </w:p>
    <w:p w14:paraId="201CFC4F" w14:textId="77777777" w:rsidR="00856569" w:rsidRDefault="00856569" w:rsidP="00856569">
      <w:r>
        <w:t>In a resulting document this appears as un-editable text to prompt the author with this instruction.</w:t>
      </w:r>
    </w:p>
    <w:p w14:paraId="13082923" w14:textId="6865584A" w:rsidR="00856569" w:rsidRDefault="00674FBA" w:rsidP="00856569">
      <w:r>
        <w:rPr>
          <w:noProof/>
          <w:lang w:eastAsia="en-AU"/>
        </w:rPr>
        <w:drawing>
          <wp:inline distT="0" distB="0" distL="0" distR="0" wp14:anchorId="12F90892" wp14:editId="7360B45C">
            <wp:extent cx="5655945" cy="2125345"/>
            <wp:effectExtent l="19050" t="19050" r="20955" b="273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email">
                      <a:extLst>
                        <a:ext uri="{28A0092B-C50C-407E-A947-70E740481C1C}">
                          <a14:useLocalDpi xmlns:a14="http://schemas.microsoft.com/office/drawing/2010/main"/>
                        </a:ext>
                      </a:extLst>
                    </a:blip>
                    <a:stretch>
                      <a:fillRect/>
                    </a:stretch>
                  </pic:blipFill>
                  <pic:spPr>
                    <a:xfrm>
                      <a:off x="0" y="0"/>
                      <a:ext cx="5655945" cy="2125345"/>
                    </a:xfrm>
                    <a:prstGeom prst="rect">
                      <a:avLst/>
                    </a:prstGeom>
                    <a:ln>
                      <a:solidFill>
                        <a:schemeClr val="tx1"/>
                      </a:solidFill>
                    </a:ln>
                  </pic:spPr>
                </pic:pic>
              </a:graphicData>
            </a:graphic>
          </wp:inline>
        </w:drawing>
      </w:r>
    </w:p>
    <w:p w14:paraId="3B1ECD4D" w14:textId="1EB2D016" w:rsidR="00856569" w:rsidRDefault="00856569" w:rsidP="00856569">
      <w:r>
        <w:t xml:space="preserve">Note that the Step Title is an editable field so it can be modified for the resulting </w:t>
      </w:r>
      <w:r w:rsidR="00B511E4">
        <w:t xml:space="preserve">output </w:t>
      </w:r>
      <w:r>
        <w:t>document.</w:t>
      </w:r>
    </w:p>
    <w:p w14:paraId="27B6D58C" w14:textId="77777777" w:rsidR="00856569" w:rsidRDefault="00856569" w:rsidP="00856569">
      <w:pPr>
        <w:spacing w:line="240" w:lineRule="auto"/>
      </w:pPr>
      <w:r>
        <w:br w:type="page"/>
      </w:r>
    </w:p>
    <w:p w14:paraId="2C2B15C8" w14:textId="77777777" w:rsidR="00856569" w:rsidRDefault="00856569" w:rsidP="00856569">
      <w:pPr>
        <w:pStyle w:val="Heading4"/>
      </w:pPr>
      <w:r>
        <w:lastRenderedPageBreak/>
        <w:t>Page Orientation</w:t>
      </w:r>
    </w:p>
    <w:p w14:paraId="0BEF5CCC" w14:textId="77777777" w:rsidR="00856569" w:rsidRDefault="00856569" w:rsidP="00856569">
      <w:r>
        <w:t>This sets the default page orientation as either Portrait or Landscape. However, it is not until preparing the data with the document that the page width will be known. Select either Portrait or Landscape orientation.</w:t>
      </w:r>
    </w:p>
    <w:p w14:paraId="78C7A7FE" w14:textId="5623C2FA" w:rsidR="00856569" w:rsidRDefault="00674FBA" w:rsidP="00856569">
      <w:r>
        <w:rPr>
          <w:noProof/>
          <w:lang w:eastAsia="en-AU"/>
        </w:rPr>
        <w:drawing>
          <wp:inline distT="0" distB="0" distL="0" distR="0" wp14:anchorId="34FBDCCB" wp14:editId="28DB09F9">
            <wp:extent cx="1057275" cy="1009650"/>
            <wp:effectExtent l="19050" t="19050" r="28575"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057275" cy="1009650"/>
                    </a:xfrm>
                    <a:prstGeom prst="rect">
                      <a:avLst/>
                    </a:prstGeom>
                    <a:ln>
                      <a:solidFill>
                        <a:schemeClr val="tx1"/>
                      </a:solidFill>
                    </a:ln>
                  </pic:spPr>
                </pic:pic>
              </a:graphicData>
            </a:graphic>
          </wp:inline>
        </w:drawing>
      </w:r>
    </w:p>
    <w:p w14:paraId="1E84A9B8" w14:textId="77777777" w:rsidR="00856569" w:rsidRDefault="00856569" w:rsidP="00856569">
      <w:r>
        <w:t xml:space="preserve">As a result this can be overridden during document preparation but is useful to select landscape if the content of the step is expected to be wider than a portrait page. </w:t>
      </w:r>
    </w:p>
    <w:p w14:paraId="626FC7CA" w14:textId="77777777" w:rsidR="00856569" w:rsidRDefault="00856569" w:rsidP="00856569">
      <w:pPr>
        <w:pStyle w:val="Heading4"/>
      </w:pPr>
      <w:r>
        <w:t>Page Break</w:t>
      </w:r>
    </w:p>
    <w:p w14:paraId="75508950" w14:textId="77777777" w:rsidR="00856569" w:rsidRDefault="00856569" w:rsidP="00856569">
      <w:r>
        <w:t>Controlling the pages of a document will vary depending on the content. This control allows for default settings, which can also be overridden during document preparation.</w:t>
      </w:r>
    </w:p>
    <w:p w14:paraId="2DB0C8B6" w14:textId="2AD54EED" w:rsidR="00856569" w:rsidRDefault="00674FBA" w:rsidP="00856569">
      <w:r>
        <w:rPr>
          <w:noProof/>
          <w:lang w:eastAsia="en-AU"/>
        </w:rPr>
        <w:drawing>
          <wp:inline distT="0" distB="0" distL="0" distR="0" wp14:anchorId="5441A660" wp14:editId="09E48A97">
            <wp:extent cx="1143000" cy="1885950"/>
            <wp:effectExtent l="19050" t="19050" r="19050" b="190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143000" cy="1885950"/>
                    </a:xfrm>
                    <a:prstGeom prst="rect">
                      <a:avLst/>
                    </a:prstGeom>
                    <a:ln>
                      <a:solidFill>
                        <a:schemeClr val="tx1"/>
                      </a:solidFill>
                    </a:ln>
                  </pic:spPr>
                </pic:pic>
              </a:graphicData>
            </a:graphic>
          </wp:inline>
        </w:drawing>
      </w:r>
    </w:p>
    <w:p w14:paraId="2A5B8242" w14:textId="6CBB289D" w:rsidR="00856569" w:rsidRDefault="00856569" w:rsidP="00856569">
      <w:r>
        <w:t>Select a page break Before, After, or both ‘Before &amp; After’ the document step.</w:t>
      </w:r>
      <w:r w:rsidR="00674FBA">
        <w:t xml:space="preserve"> </w:t>
      </w:r>
      <w:r>
        <w:t xml:space="preserve">Adding a Page Break After a step and adding a Page Break Before the next step will insert two breaks and therefore a blank page </w:t>
      </w:r>
      <w:r w:rsidR="00C50DA3">
        <w:t xml:space="preserve">is inserted </w:t>
      </w:r>
      <w:r>
        <w:t xml:space="preserve">into the resulting document. </w:t>
      </w:r>
    </w:p>
    <w:p w14:paraId="13A0EE27" w14:textId="246155A2" w:rsidR="00856569" w:rsidRDefault="00674FBA" w:rsidP="00856569">
      <w:r>
        <w:rPr>
          <w:noProof/>
          <w:lang w:eastAsia="en-AU"/>
        </w:rPr>
        <w:drawing>
          <wp:anchor distT="0" distB="0" distL="114300" distR="114300" simplePos="0" relativeHeight="251962368" behindDoc="0" locked="0" layoutInCell="1" allowOverlap="1" wp14:anchorId="006088A5" wp14:editId="3182FEBE">
            <wp:simplePos x="0" y="0"/>
            <wp:positionH relativeFrom="margin">
              <wp:align>left</wp:align>
            </wp:positionH>
            <wp:positionV relativeFrom="paragraph">
              <wp:posOffset>69111</wp:posOffset>
            </wp:positionV>
            <wp:extent cx="733425" cy="1000125"/>
            <wp:effectExtent l="0" t="0" r="9525" b="0"/>
            <wp:wrapSquare wrapText="bothSides"/>
            <wp:docPr id="60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7EA01113" w14:textId="77416F8C" w:rsidR="00856569" w:rsidRDefault="00856569" w:rsidP="00856569">
      <w:r>
        <w:t>Page Breaks will also occur automatically in documents depending on the volume of data in a particular step. For example a long Issues list may split across multiple pages. Also the Rich Text Editor provides for inserting Page Breaks directly into text based information.</w:t>
      </w:r>
    </w:p>
    <w:p w14:paraId="5DBBF086" w14:textId="77777777" w:rsidR="00856569" w:rsidRPr="004354B9" w:rsidRDefault="00856569" w:rsidP="00856569"/>
    <w:p w14:paraId="0E0730CE" w14:textId="77777777" w:rsidR="00856569" w:rsidRDefault="00856569" w:rsidP="00856569">
      <w:pPr>
        <w:pStyle w:val="Heading4"/>
      </w:pPr>
      <w:r>
        <w:t>Heading Style</w:t>
      </w:r>
    </w:p>
    <w:p w14:paraId="44E8066F" w14:textId="1DE04EB5" w:rsidR="00856569" w:rsidRDefault="00856569" w:rsidP="00856569">
      <w:r>
        <w:t xml:space="preserve">The heading style </w:t>
      </w:r>
      <w:r w:rsidR="00C50DA3">
        <w:t xml:space="preserve">selection allows for three heading formats, a paragraph, and an option for no heading to be displayed. The output format of each of these options </w:t>
      </w:r>
      <w:r>
        <w:t>will be set in the style sheet according to the style guide information. Th</w:t>
      </w:r>
      <w:r w:rsidR="00C50DA3">
        <w:t xml:space="preserve">e defined heading is not editable by your document authors, </w:t>
      </w:r>
      <w:r>
        <w:t xml:space="preserve">and the purpose is to ensure consistency in document presentation standards. </w:t>
      </w:r>
    </w:p>
    <w:p w14:paraId="144BA1A0" w14:textId="28DE1C61" w:rsidR="00856569" w:rsidRDefault="00674FBA" w:rsidP="00856569">
      <w:r>
        <w:rPr>
          <w:noProof/>
          <w:lang w:eastAsia="en-AU"/>
        </w:rPr>
        <w:lastRenderedPageBreak/>
        <w:drawing>
          <wp:inline distT="0" distB="0" distL="0" distR="0" wp14:anchorId="6BF3772C" wp14:editId="7B1D9640">
            <wp:extent cx="876300" cy="2438400"/>
            <wp:effectExtent l="19050" t="19050" r="19050"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876300" cy="2438400"/>
                    </a:xfrm>
                    <a:prstGeom prst="rect">
                      <a:avLst/>
                    </a:prstGeom>
                    <a:ln>
                      <a:solidFill>
                        <a:schemeClr val="tx1"/>
                      </a:solidFill>
                    </a:ln>
                  </pic:spPr>
                </pic:pic>
              </a:graphicData>
            </a:graphic>
          </wp:inline>
        </w:drawing>
      </w:r>
    </w:p>
    <w:p w14:paraId="34842DAC" w14:textId="77777777" w:rsidR="00856569" w:rsidRDefault="00856569" w:rsidP="00856569">
      <w:r>
        <w:t>Select:</w:t>
      </w:r>
    </w:p>
    <w:p w14:paraId="4DD90250" w14:textId="77777777" w:rsidR="00856569" w:rsidRDefault="00856569" w:rsidP="00615B22">
      <w:pPr>
        <w:pStyle w:val="ListParagraph"/>
        <w:numPr>
          <w:ilvl w:val="0"/>
          <w:numId w:val="60"/>
        </w:numPr>
      </w:pPr>
      <w:r>
        <w:t>Heading 1, Heading 2, or Heading 3 for special text formatting according to the style guide.</w:t>
      </w:r>
    </w:p>
    <w:p w14:paraId="193AA74F" w14:textId="77777777" w:rsidR="00856569" w:rsidRDefault="00856569" w:rsidP="00615B22">
      <w:pPr>
        <w:pStyle w:val="ListParagraph"/>
        <w:numPr>
          <w:ilvl w:val="0"/>
          <w:numId w:val="60"/>
        </w:numPr>
      </w:pPr>
      <w:r>
        <w:t>Paragraph to use the same font and style as the normal text except that the ‘heading’ will appear on its’ own line with a separate line before and after the heading text.</w:t>
      </w:r>
    </w:p>
    <w:p w14:paraId="7A3138EB" w14:textId="77777777" w:rsidR="00856569" w:rsidRDefault="00856569" w:rsidP="00615B22">
      <w:pPr>
        <w:pStyle w:val="ListParagraph"/>
        <w:numPr>
          <w:ilvl w:val="0"/>
          <w:numId w:val="60"/>
        </w:numPr>
      </w:pPr>
      <w:r>
        <w:t>None to have no heading appear for the step.</w:t>
      </w:r>
    </w:p>
    <w:p w14:paraId="4D618A8D" w14:textId="77777777" w:rsidR="00856569" w:rsidRDefault="00856569" w:rsidP="00856569">
      <w:pPr>
        <w:pStyle w:val="Heading4"/>
      </w:pPr>
      <w:r>
        <w:t>Hide Output</w:t>
      </w:r>
    </w:p>
    <w:p w14:paraId="320D34BD" w14:textId="77777777" w:rsidR="00856569" w:rsidRDefault="00856569" w:rsidP="00856569">
      <w:r>
        <w:t>Hiding the output of a step relates to the output document not to the editing process. The step is still active and presented during the document editing sequence.</w:t>
      </w:r>
    </w:p>
    <w:p w14:paraId="3FAD179E" w14:textId="77777777" w:rsidR="00856569" w:rsidRDefault="00856569" w:rsidP="00856569">
      <w:r>
        <w:t>The purpose is to allow for a default setting that can be overridden during document preparation.</w:t>
      </w:r>
    </w:p>
    <w:p w14:paraId="6E6FE3E2" w14:textId="77777777" w:rsidR="00856569" w:rsidRDefault="00856569" w:rsidP="00856569"/>
    <w:p w14:paraId="55864CFC" w14:textId="034E2A20" w:rsidR="00856569" w:rsidRDefault="00856569" w:rsidP="00856569">
      <w:r>
        <w:t>As an example ‘</w:t>
      </w:r>
      <w:r w:rsidR="00284003">
        <w:t>Related Attachments</w:t>
      </w:r>
      <w:r>
        <w:t xml:space="preserve">’ steps </w:t>
      </w:r>
      <w:r w:rsidR="00284003">
        <w:t xml:space="preserve">may be used within a template where there </w:t>
      </w:r>
      <w:r>
        <w:t xml:space="preserve">is </w:t>
      </w:r>
      <w:r w:rsidR="00284003">
        <w:t>requirements to add a related file (or files) t</w:t>
      </w:r>
      <w:r>
        <w:t xml:space="preserve">o the document. </w:t>
      </w:r>
    </w:p>
    <w:p w14:paraId="1C44515E" w14:textId="6056B8E2" w:rsidR="00856569" w:rsidRDefault="00284003" w:rsidP="00856569">
      <w:r>
        <w:rPr>
          <w:noProof/>
          <w:lang w:eastAsia="en-AU"/>
        </w:rPr>
        <w:drawing>
          <wp:inline distT="0" distB="0" distL="0" distR="0" wp14:anchorId="79FFB181" wp14:editId="61C9CD43">
            <wp:extent cx="2152950" cy="724001"/>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Document template no attachment.png"/>
                    <pic:cNvPicPr/>
                  </pic:nvPicPr>
                  <pic:blipFill>
                    <a:blip r:embed="rId197">
                      <a:extLst>
                        <a:ext uri="{28A0092B-C50C-407E-A947-70E740481C1C}">
                          <a14:useLocalDpi xmlns:a14="http://schemas.microsoft.com/office/drawing/2010/main"/>
                        </a:ext>
                      </a:extLst>
                    </a:blip>
                    <a:stretch>
                      <a:fillRect/>
                    </a:stretch>
                  </pic:blipFill>
                  <pic:spPr>
                    <a:xfrm>
                      <a:off x="0" y="0"/>
                      <a:ext cx="2152950" cy="724001"/>
                    </a:xfrm>
                    <a:prstGeom prst="rect">
                      <a:avLst/>
                    </a:prstGeom>
                  </pic:spPr>
                </pic:pic>
              </a:graphicData>
            </a:graphic>
          </wp:inline>
        </w:drawing>
      </w:r>
    </w:p>
    <w:p w14:paraId="4054F36B" w14:textId="68CFB053" w:rsidR="00856569" w:rsidRDefault="00284003" w:rsidP="00856569">
      <w:r>
        <w:t xml:space="preserve">Selecting the hide output option will remove the entire step from your output document, </w:t>
      </w:r>
      <w:proofErr w:type="gramStart"/>
      <w:r>
        <w:t>This</w:t>
      </w:r>
      <w:proofErr w:type="gramEnd"/>
      <w:r>
        <w:t xml:space="preserve"> may be useful where you don’t wish to attach a document. If however you do attach a file you can untick the hide output option, and your files will appear within your output document.</w:t>
      </w:r>
    </w:p>
    <w:p w14:paraId="160B339B" w14:textId="77777777" w:rsidR="00856569" w:rsidRDefault="00856569" w:rsidP="00856569">
      <w:pPr>
        <w:spacing w:line="240" w:lineRule="auto"/>
        <w:rPr>
          <w:rFonts w:asciiTheme="majorHAnsi" w:eastAsiaTheme="majorEastAsia" w:hAnsiTheme="majorHAnsi" w:cstheme="majorBidi"/>
          <w:b/>
          <w:bCs/>
          <w:i/>
          <w:iCs/>
          <w:color w:val="4F81BD" w:themeColor="accent1"/>
        </w:rPr>
      </w:pPr>
      <w:r>
        <w:br w:type="page"/>
      </w:r>
    </w:p>
    <w:p w14:paraId="46C76BB8" w14:textId="77777777" w:rsidR="00856569" w:rsidRDefault="00856569" w:rsidP="00856569">
      <w:pPr>
        <w:pStyle w:val="Heading4"/>
      </w:pPr>
      <w:r>
        <w:lastRenderedPageBreak/>
        <w:t>Input Object Types</w:t>
      </w:r>
    </w:p>
    <w:p w14:paraId="6B7C4456" w14:textId="77777777" w:rsidR="00856569" w:rsidRDefault="00856569" w:rsidP="00856569">
      <w:r>
        <w:t>The array of input object types is broad and they are designed to cater for a flexible and versatile process integrating any project or portfolio information that is accessible within the UniPhi system.</w:t>
      </w:r>
    </w:p>
    <w:p w14:paraId="195696EC" w14:textId="77777777" w:rsidR="00856569" w:rsidRDefault="00856569" w:rsidP="00856569"/>
    <w:p w14:paraId="29E8A2FE" w14:textId="25DF56FA" w:rsidR="00856569" w:rsidRDefault="00856569" w:rsidP="00856569">
      <w:r>
        <w:t xml:space="preserve">The Appendix of this manual </w:t>
      </w:r>
      <w:r w:rsidR="00284003">
        <w:t>covers each of the Input Object types and describes in detail and expands on the source of the data and control of the presentation to a document author using the template</w:t>
      </w:r>
      <w:r>
        <w:t>.</w:t>
      </w:r>
    </w:p>
    <w:p w14:paraId="5CC1BA25" w14:textId="77777777" w:rsidR="00856569" w:rsidRDefault="00856569" w:rsidP="00856569"/>
    <w:p w14:paraId="0F0F0F69" w14:textId="041869F3" w:rsidR="00856569" w:rsidRDefault="00856569" w:rsidP="00856569">
      <w:r>
        <w:t>The following page provides a simple example of a template input object for the purpose of explain</w:t>
      </w:r>
      <w:r w:rsidR="00284003">
        <w:t>ing</w:t>
      </w:r>
      <w:r>
        <w:t xml:space="preserve"> how a template is </w:t>
      </w:r>
      <w:r w:rsidR="00284003">
        <w:t>created</w:t>
      </w:r>
      <w:r>
        <w:t xml:space="preserve">. </w:t>
      </w:r>
    </w:p>
    <w:p w14:paraId="4FCEED2F" w14:textId="77777777" w:rsidR="00856569" w:rsidRDefault="00856569" w:rsidP="00856569"/>
    <w:p w14:paraId="506E0D33" w14:textId="65756920" w:rsidR="00856569" w:rsidRDefault="00674FBA" w:rsidP="00856569">
      <w:r>
        <w:rPr>
          <w:noProof/>
          <w:lang w:eastAsia="en-AU"/>
        </w:rPr>
        <w:drawing>
          <wp:inline distT="0" distB="0" distL="0" distR="0" wp14:anchorId="644ECBBC" wp14:editId="060A7B60">
            <wp:extent cx="1333500" cy="5572125"/>
            <wp:effectExtent l="19050" t="19050" r="19050" b="285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333500" cy="5572125"/>
                    </a:xfrm>
                    <a:prstGeom prst="rect">
                      <a:avLst/>
                    </a:prstGeom>
                    <a:ln>
                      <a:solidFill>
                        <a:schemeClr val="tx1"/>
                      </a:solidFill>
                    </a:ln>
                  </pic:spPr>
                </pic:pic>
              </a:graphicData>
            </a:graphic>
          </wp:inline>
        </w:drawing>
      </w:r>
    </w:p>
    <w:p w14:paraId="375FEA89" w14:textId="02ADD3D7" w:rsidR="00856569" w:rsidRDefault="00856569" w:rsidP="00856569">
      <w:r>
        <w:t xml:space="preserve">Clicking on the selector option for the Input Object Type presents a </w:t>
      </w:r>
      <w:r w:rsidR="00A2267A">
        <w:t>list of available options.</w:t>
      </w:r>
    </w:p>
    <w:p w14:paraId="5B2BC832" w14:textId="77777777" w:rsidR="00674FBA" w:rsidRDefault="00674FBA" w:rsidP="00856569"/>
    <w:p w14:paraId="39AC1A74" w14:textId="77777777" w:rsidR="00674FBA" w:rsidRDefault="00674FBA" w:rsidP="00856569"/>
    <w:p w14:paraId="1A7FAA63" w14:textId="0D95F96B" w:rsidR="00674FBA" w:rsidRDefault="00674FBA" w:rsidP="00856569">
      <w:r>
        <w:rPr>
          <w:noProof/>
          <w:lang w:eastAsia="en-AU"/>
        </w:rPr>
        <w:lastRenderedPageBreak/>
        <w:drawing>
          <wp:anchor distT="0" distB="0" distL="114300" distR="114300" simplePos="0" relativeHeight="251963392" behindDoc="0" locked="0" layoutInCell="1" allowOverlap="1" wp14:anchorId="09E833B2" wp14:editId="4880DA0D">
            <wp:simplePos x="0" y="0"/>
            <wp:positionH relativeFrom="margin">
              <wp:align>left</wp:align>
            </wp:positionH>
            <wp:positionV relativeFrom="paragraph">
              <wp:posOffset>9599</wp:posOffset>
            </wp:positionV>
            <wp:extent cx="733425" cy="1000125"/>
            <wp:effectExtent l="0" t="0" r="9525" b="0"/>
            <wp:wrapSquare wrapText="bothSides"/>
            <wp:docPr id="612"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75B56002" w14:textId="22FAE0FC" w:rsidR="00856569" w:rsidRDefault="00856569" w:rsidP="00856569">
      <w:r>
        <w:t xml:space="preserve">The Rich Text Editor is commonly used </w:t>
      </w:r>
      <w:r w:rsidR="00A2267A">
        <w:t xml:space="preserve">as it has </w:t>
      </w:r>
      <w:r>
        <w:t>the ability to link</w:t>
      </w:r>
      <w:r w:rsidR="00A2267A">
        <w:t>, or import</w:t>
      </w:r>
      <w:r>
        <w:t xml:space="preserve"> specific database details into the boilerplate text as well as images and tables.</w:t>
      </w:r>
    </w:p>
    <w:p w14:paraId="5BFA13C1" w14:textId="77777777" w:rsidR="00856569" w:rsidRDefault="00856569" w:rsidP="00856569"/>
    <w:p w14:paraId="70EE18FD" w14:textId="2EC0D66A" w:rsidR="00A2267A" w:rsidRDefault="00856569" w:rsidP="00856569">
      <w:r>
        <w:t>When that is loaded it will display an empty text box which can then be populated with required text that will appear in the resulting document where it can be edited or changed as required for the document output.</w:t>
      </w:r>
    </w:p>
    <w:p w14:paraId="3462D721" w14:textId="77777777" w:rsidR="00856569" w:rsidRDefault="00856569" w:rsidP="00856569">
      <w:pPr>
        <w:rPr>
          <w:noProof/>
          <w:lang w:eastAsia="en-AU"/>
        </w:rPr>
      </w:pPr>
    </w:p>
    <w:p w14:paraId="4EE3D153" w14:textId="55299987" w:rsidR="00856569" w:rsidRDefault="00674FBA" w:rsidP="00856569">
      <w:r>
        <w:rPr>
          <w:noProof/>
          <w:lang w:eastAsia="en-AU"/>
        </w:rPr>
        <w:drawing>
          <wp:inline distT="0" distB="0" distL="0" distR="0" wp14:anchorId="37F3B1D4" wp14:editId="2D9C9BC8">
            <wp:extent cx="4714875" cy="4572000"/>
            <wp:effectExtent l="19050" t="19050" r="28575" b="190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714875" cy="4572000"/>
                    </a:xfrm>
                    <a:prstGeom prst="rect">
                      <a:avLst/>
                    </a:prstGeom>
                    <a:ln>
                      <a:solidFill>
                        <a:schemeClr val="tx1"/>
                      </a:solidFill>
                    </a:ln>
                  </pic:spPr>
                </pic:pic>
              </a:graphicData>
            </a:graphic>
          </wp:inline>
        </w:drawing>
      </w:r>
    </w:p>
    <w:p w14:paraId="14E229CF" w14:textId="77777777" w:rsidR="00856569" w:rsidRDefault="00856569" w:rsidP="00856569"/>
    <w:p w14:paraId="436A96B5" w14:textId="04E3EB01" w:rsidR="00856569" w:rsidRDefault="00856569" w:rsidP="00856569">
      <w:r>
        <w:t xml:space="preserve">Once completed this step can be saved with the </w:t>
      </w:r>
      <w:r w:rsidR="001C01D7">
        <w:rPr>
          <w:noProof/>
          <w:lang w:eastAsia="en-AU"/>
        </w:rPr>
        <w:drawing>
          <wp:inline distT="0" distB="0" distL="0" distR="0" wp14:anchorId="58C9AAAD" wp14:editId="4BA5828B">
            <wp:extent cx="1028700" cy="3619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028700" cy="361950"/>
                    </a:xfrm>
                    <a:prstGeom prst="rect">
                      <a:avLst/>
                    </a:prstGeom>
                  </pic:spPr>
                </pic:pic>
              </a:graphicData>
            </a:graphic>
          </wp:inline>
        </w:drawing>
      </w:r>
      <w:r>
        <w:t xml:space="preserve">icon or </w:t>
      </w:r>
      <w:r w:rsidR="001C01D7">
        <w:rPr>
          <w:noProof/>
          <w:lang w:eastAsia="en-AU"/>
        </w:rPr>
        <w:drawing>
          <wp:inline distT="0" distB="0" distL="0" distR="0" wp14:anchorId="36BB2B6E" wp14:editId="457DD8ED">
            <wp:extent cx="923925" cy="3619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923925" cy="361950"/>
                    </a:xfrm>
                    <a:prstGeom prst="rect">
                      <a:avLst/>
                    </a:prstGeom>
                  </pic:spPr>
                </pic:pic>
              </a:graphicData>
            </a:graphic>
          </wp:inline>
        </w:drawing>
      </w:r>
      <w:r>
        <w:t>to save and move to the finish step.</w:t>
      </w:r>
    </w:p>
    <w:p w14:paraId="514F551F" w14:textId="77777777" w:rsidR="00856569" w:rsidRDefault="00856569" w:rsidP="00856569"/>
    <w:p w14:paraId="6B8166B1" w14:textId="5FE6A20A" w:rsidR="00856569" w:rsidRDefault="00856569" w:rsidP="00856569">
      <w:r>
        <w:rPr>
          <w:noProof/>
          <w:lang w:eastAsia="en-AU"/>
        </w:rPr>
        <w:drawing>
          <wp:anchor distT="0" distB="0" distL="114300" distR="114300" simplePos="0" relativeHeight="251964416" behindDoc="0" locked="0" layoutInCell="1" allowOverlap="1" wp14:anchorId="2EC19B0D" wp14:editId="54661724">
            <wp:simplePos x="0" y="0"/>
            <wp:positionH relativeFrom="column">
              <wp:posOffset>0</wp:posOffset>
            </wp:positionH>
            <wp:positionV relativeFrom="paragraph">
              <wp:posOffset>3191</wp:posOffset>
            </wp:positionV>
            <wp:extent cx="733425" cy="1000125"/>
            <wp:effectExtent l="0" t="0" r="9525" b="0"/>
            <wp:wrapSquare wrapText="bothSides"/>
            <wp:docPr id="616"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t>When using copy and paste from Microsoft Word or other systems</w:t>
      </w:r>
      <w:r w:rsidR="00A2267A">
        <w:t>, it is best to</w:t>
      </w:r>
      <w:r>
        <w:t xml:space="preserve"> use the </w:t>
      </w:r>
      <w:r w:rsidR="00A2267A">
        <w:t>“</w:t>
      </w:r>
      <w:r>
        <w:t>paste from</w:t>
      </w:r>
      <w:r w:rsidR="00A2267A">
        <w:t>”</w:t>
      </w:r>
      <w:r>
        <w:t xml:space="preserve"> icons </w:t>
      </w:r>
      <w:r>
        <w:rPr>
          <w:noProof/>
          <w:lang w:eastAsia="en-AU"/>
        </w:rPr>
        <w:drawing>
          <wp:inline distT="0" distB="0" distL="0" distR="0" wp14:anchorId="6B929C9D" wp14:editId="728F1962">
            <wp:extent cx="666667" cy="190476"/>
            <wp:effectExtent l="0" t="0" r="635" b="63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666667" cy="190476"/>
                    </a:xfrm>
                    <a:prstGeom prst="rect">
                      <a:avLst/>
                    </a:prstGeom>
                  </pic:spPr>
                </pic:pic>
              </a:graphicData>
            </a:graphic>
          </wp:inline>
        </w:drawing>
      </w:r>
      <w:r>
        <w:t xml:space="preserve"> for normal paste, paste text only, or paste from Word. The paste from Word will strip all the Word specific formatting from the pasted information so that it does not conflict with the styles in the output document.</w:t>
      </w:r>
    </w:p>
    <w:p w14:paraId="5E4D8BBC" w14:textId="77777777" w:rsidR="00856569" w:rsidRDefault="00856569" w:rsidP="00856569"/>
    <w:p w14:paraId="5FF699D1" w14:textId="77777777" w:rsidR="00856569" w:rsidRDefault="00856569" w:rsidP="00856569">
      <w:pPr>
        <w:spacing w:line="240" w:lineRule="auto"/>
        <w:rPr>
          <w:rFonts w:eastAsiaTheme="majorEastAsia" w:cstheme="majorBidi"/>
          <w:b/>
          <w:bCs/>
          <w:color w:val="365F91" w:themeColor="accent1" w:themeShade="BF"/>
          <w:sz w:val="28"/>
          <w:szCs w:val="26"/>
        </w:rPr>
      </w:pPr>
    </w:p>
    <w:p w14:paraId="1277BDB2" w14:textId="77777777" w:rsidR="00856569" w:rsidRDefault="00856569" w:rsidP="00856569">
      <w:pPr>
        <w:pStyle w:val="Heading2"/>
      </w:pPr>
      <w:bookmarkStart w:id="65" w:name="_Toc410656719"/>
      <w:bookmarkStart w:id="66" w:name="_Toc5782346"/>
      <w:r>
        <w:t>Template Variables</w:t>
      </w:r>
      <w:bookmarkEnd w:id="65"/>
      <w:bookmarkEnd w:id="66"/>
    </w:p>
    <w:p w14:paraId="3C20A53F" w14:textId="0C8B1F77" w:rsidR="00856569" w:rsidRDefault="00856569" w:rsidP="00856569">
      <w:r>
        <w:t xml:space="preserve">Template Variables can be inserted from the toolbar control </w:t>
      </w:r>
      <w:r>
        <w:rPr>
          <w:noProof/>
          <w:lang w:eastAsia="en-AU"/>
        </w:rPr>
        <w:drawing>
          <wp:inline distT="0" distB="0" distL="0" distR="0" wp14:anchorId="76CDC999" wp14:editId="4FBBDC4E">
            <wp:extent cx="238125" cy="2190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3" cstate="print">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t xml:space="preserve"> or by manually typing or copy and paste from the Ad</w:t>
      </w:r>
      <w:r w:rsidR="00A2267A">
        <w:t>min -&gt; Template Variables list.</w:t>
      </w:r>
      <w:r w:rsidR="00A2267A">
        <w:rPr>
          <w:noProof/>
          <w:lang w:eastAsia="en-AU"/>
        </w:rPr>
        <w:drawing>
          <wp:inline distT="0" distB="0" distL="0" distR="0" wp14:anchorId="5042D585" wp14:editId="6243157C">
            <wp:extent cx="4934639" cy="971686"/>
            <wp:effectExtent l="38100" t="38100" r="94615" b="9525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Document template formatting ribbon.png"/>
                    <pic:cNvPicPr/>
                  </pic:nvPicPr>
                  <pic:blipFill>
                    <a:blip r:embed="rId204">
                      <a:extLst>
                        <a:ext uri="{28A0092B-C50C-407E-A947-70E740481C1C}">
                          <a14:useLocalDpi xmlns:a14="http://schemas.microsoft.com/office/drawing/2010/main"/>
                        </a:ext>
                      </a:extLst>
                    </a:blip>
                    <a:stretch>
                      <a:fillRect/>
                    </a:stretch>
                  </pic:blipFill>
                  <pic:spPr>
                    <a:xfrm>
                      <a:off x="0" y="0"/>
                      <a:ext cx="4934639" cy="971686"/>
                    </a:xfrm>
                    <a:prstGeom prst="rect">
                      <a:avLst/>
                    </a:prstGeom>
                    <a:effectLst>
                      <a:outerShdw blurRad="50800" dist="38100" dir="2700000" algn="tl" rotWithShape="0">
                        <a:prstClr val="black">
                          <a:alpha val="40000"/>
                        </a:prstClr>
                      </a:outerShdw>
                    </a:effectLst>
                  </pic:spPr>
                </pic:pic>
              </a:graphicData>
            </a:graphic>
          </wp:inline>
        </w:drawing>
      </w:r>
    </w:p>
    <w:p w14:paraId="4B70471D" w14:textId="77777777" w:rsidR="00856569" w:rsidRDefault="00856569" w:rsidP="00856569">
      <w:r>
        <w:t>Selecting the toolbar icon will present a pop-</w:t>
      </w:r>
      <w:r w:rsidRPr="0092071F">
        <w:rPr>
          <w14:props3d w14:extrusionH="57150" w14:contourW="0" w14:prstMaterial="warmMatte">
            <w14:bevelT w14:w="38100" w14:h="38100" w14:prst="circle"/>
          </w14:props3d>
        </w:rPr>
        <w:t>up</w:t>
      </w:r>
      <w:r>
        <w:t xml:space="preserve"> dialog</w:t>
      </w:r>
    </w:p>
    <w:p w14:paraId="2D650C96" w14:textId="0418D29C" w:rsidR="00856569" w:rsidRDefault="00A2267A" w:rsidP="00856569">
      <w:pPr>
        <w:spacing w:after="240"/>
      </w:pPr>
      <w:r>
        <w:rPr>
          <w:noProof/>
          <w:lang w:eastAsia="en-AU"/>
        </w:rPr>
        <w:drawing>
          <wp:inline distT="0" distB="0" distL="0" distR="0" wp14:anchorId="54835127" wp14:editId="2E7E6744">
            <wp:extent cx="5732145" cy="2287905"/>
            <wp:effectExtent l="38100" t="38100" r="97155" b="9334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Document template template variable selctions.png"/>
                    <pic:cNvPicPr/>
                  </pic:nvPicPr>
                  <pic:blipFill>
                    <a:blip r:embed="rId205" cstate="email">
                      <a:extLst>
                        <a:ext uri="{28A0092B-C50C-407E-A947-70E740481C1C}">
                          <a14:useLocalDpi xmlns:a14="http://schemas.microsoft.com/office/drawing/2010/main"/>
                        </a:ext>
                      </a:extLst>
                    </a:blip>
                    <a:stretch>
                      <a:fillRect/>
                    </a:stretch>
                  </pic:blipFill>
                  <pic:spPr>
                    <a:xfrm>
                      <a:off x="0" y="0"/>
                      <a:ext cx="5732145" cy="2287905"/>
                    </a:xfrm>
                    <a:prstGeom prst="rect">
                      <a:avLst/>
                    </a:prstGeom>
                    <a:effectLst>
                      <a:outerShdw blurRad="50800" dist="38100" dir="2700000" algn="tl" rotWithShape="0">
                        <a:prstClr val="black">
                          <a:alpha val="40000"/>
                        </a:prstClr>
                      </a:outerShdw>
                    </a:effectLst>
                  </pic:spPr>
                </pic:pic>
              </a:graphicData>
            </a:graphic>
          </wp:inline>
        </w:drawing>
      </w:r>
      <w:r w:rsidR="00856569">
        <w:t>The popup screen allows for selecting template variables. By default Project, Document, Resource</w:t>
      </w:r>
      <w:r w:rsidR="00FC1B8B">
        <w:t>, and Role</w:t>
      </w:r>
      <w:r w:rsidR="00856569">
        <w:t xml:space="preserve"> are displayed. If specific template input objects are included in the template, then additional template variables will be made available. For example the Contract variables are not relevant unless a contract input object is a step in the template as the system would not know which contract to reference.</w:t>
      </w:r>
    </w:p>
    <w:p w14:paraId="18A0A34C" w14:textId="6AE86E93" w:rsidR="00856569" w:rsidRDefault="00FC1B8B" w:rsidP="00856569">
      <w:pPr>
        <w:spacing w:after="240"/>
      </w:pPr>
      <w:r>
        <w:rPr>
          <w:noProof/>
          <w:lang w:eastAsia="en-AU"/>
        </w:rPr>
        <w:lastRenderedPageBreak/>
        <w:drawing>
          <wp:inline distT="0" distB="0" distL="0" distR="0" wp14:anchorId="546547F7" wp14:editId="2EDDF57D">
            <wp:extent cx="5732145" cy="2286000"/>
            <wp:effectExtent l="38100" t="38100" r="97155" b="9525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Document template template variable contract selections.png"/>
                    <pic:cNvPicPr/>
                  </pic:nvPicPr>
                  <pic:blipFill>
                    <a:blip r:embed="rId206" cstate="email">
                      <a:extLst>
                        <a:ext uri="{28A0092B-C50C-407E-A947-70E740481C1C}">
                          <a14:useLocalDpi xmlns:a14="http://schemas.microsoft.com/office/drawing/2010/main"/>
                        </a:ext>
                      </a:extLst>
                    </a:blip>
                    <a:stretch>
                      <a:fillRect/>
                    </a:stretch>
                  </pic:blipFill>
                  <pic:spPr>
                    <a:xfrm>
                      <a:off x="0" y="0"/>
                      <a:ext cx="5732145" cy="2286000"/>
                    </a:xfrm>
                    <a:prstGeom prst="rect">
                      <a:avLst/>
                    </a:prstGeom>
                    <a:effectLst>
                      <a:outerShdw blurRad="50800" dist="38100" dir="2700000" algn="tl" rotWithShape="0">
                        <a:prstClr val="black">
                          <a:alpha val="40000"/>
                        </a:prstClr>
                      </a:outerShdw>
                    </a:effectLst>
                  </pic:spPr>
                </pic:pic>
              </a:graphicData>
            </a:graphic>
          </wp:inline>
        </w:drawing>
      </w:r>
      <w:r w:rsidR="00856569">
        <w:br/>
        <w:t>In the second screen the Contract variables are included.</w:t>
      </w:r>
    </w:p>
    <w:p w14:paraId="65A5550D" w14:textId="76D3C1F0" w:rsidR="00856569" w:rsidRDefault="00856569" w:rsidP="00856569">
      <w:pPr>
        <w:spacing w:before="240" w:after="240"/>
      </w:pPr>
      <w:r>
        <w:t>Once a variable is selected from the pop-up window the $variable will appear in the text box.</w:t>
      </w:r>
      <w:r>
        <w:br/>
      </w:r>
      <w:r w:rsidR="001C01D7">
        <w:rPr>
          <w:noProof/>
          <w:lang w:eastAsia="en-AU"/>
        </w:rPr>
        <w:drawing>
          <wp:inline distT="0" distB="0" distL="0" distR="0" wp14:anchorId="010D999B" wp14:editId="646502F6">
            <wp:extent cx="5655945" cy="1640205"/>
            <wp:effectExtent l="19050" t="19050" r="20955" b="171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email">
                      <a:extLst>
                        <a:ext uri="{28A0092B-C50C-407E-A947-70E740481C1C}">
                          <a14:useLocalDpi xmlns:a14="http://schemas.microsoft.com/office/drawing/2010/main"/>
                        </a:ext>
                      </a:extLst>
                    </a:blip>
                    <a:stretch>
                      <a:fillRect/>
                    </a:stretch>
                  </pic:blipFill>
                  <pic:spPr>
                    <a:xfrm>
                      <a:off x="0" y="0"/>
                      <a:ext cx="5655945" cy="1640205"/>
                    </a:xfrm>
                    <a:prstGeom prst="rect">
                      <a:avLst/>
                    </a:prstGeom>
                    <a:ln>
                      <a:solidFill>
                        <a:schemeClr val="tx1"/>
                      </a:solidFill>
                    </a:ln>
                  </pic:spPr>
                </pic:pic>
              </a:graphicData>
            </a:graphic>
          </wp:inline>
        </w:drawing>
      </w:r>
      <w:r>
        <w:br/>
        <w:t>In this example several template variables; $</w:t>
      </w:r>
      <w:proofErr w:type="spellStart"/>
      <w:proofErr w:type="gramStart"/>
      <w:r w:rsidR="001C01D7">
        <w:t>date.today</w:t>
      </w:r>
      <w:proofErr w:type="spellEnd"/>
      <w:proofErr w:type="gramEnd"/>
      <w:r>
        <w:t>, and $</w:t>
      </w:r>
      <w:r w:rsidR="00FC1B8B">
        <w:t>project.name</w:t>
      </w:r>
      <w:r>
        <w:t xml:space="preserve"> have been inserted into the text.</w:t>
      </w:r>
    </w:p>
    <w:p w14:paraId="12BCC7A4" w14:textId="74394C44" w:rsidR="00856569" w:rsidRDefault="00856569" w:rsidP="00856569">
      <w:pPr>
        <w:spacing w:after="240"/>
      </w:pPr>
      <w:r>
        <w:t xml:space="preserve">When this Rich Text object is used in the template the details are pulled from </w:t>
      </w:r>
      <w:r w:rsidR="00FC1B8B">
        <w:t>the relevant project in UniPhi</w:t>
      </w:r>
      <w:r>
        <w:t xml:space="preserve"> and inserted </w:t>
      </w:r>
      <w:r w:rsidR="00FC1B8B">
        <w:t>as</w:t>
      </w:r>
      <w:r>
        <w:t xml:space="preserve"> text</w:t>
      </w:r>
      <w:r w:rsidR="00FC1B8B">
        <w:t>, or numbers</w:t>
      </w:r>
      <w:r>
        <w:t>.</w:t>
      </w:r>
    </w:p>
    <w:p w14:paraId="52DA958A" w14:textId="0D490E2B" w:rsidR="00856569" w:rsidRDefault="00856569" w:rsidP="00856569">
      <w:pPr>
        <w:spacing w:after="240"/>
      </w:pPr>
      <w:r>
        <w:lastRenderedPageBreak/>
        <w:t xml:space="preserve">Administrators of UniPhi can access the Template Variables listing in UniPhi under the </w:t>
      </w:r>
      <w:r w:rsidR="001C01D7" w:rsidRPr="001C01D7">
        <w:rPr>
          <w:i/>
        </w:rPr>
        <w:t xml:space="preserve">Configuration &gt; </w:t>
      </w:r>
      <w:r w:rsidRPr="001C01D7">
        <w:rPr>
          <w:i/>
        </w:rPr>
        <w:t xml:space="preserve">Template Variables </w:t>
      </w:r>
      <w:r w:rsidR="001C01D7">
        <w:t>module.</w:t>
      </w:r>
      <w:r>
        <w:br/>
      </w:r>
      <w:r w:rsidR="001C01D7">
        <w:rPr>
          <w:noProof/>
          <w:lang w:eastAsia="en-AU"/>
        </w:rPr>
        <w:drawing>
          <wp:inline distT="0" distB="0" distL="0" distR="0" wp14:anchorId="46B13660" wp14:editId="6907D3F4">
            <wp:extent cx="5655945" cy="3006090"/>
            <wp:effectExtent l="19050" t="19050" r="20955" b="228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email">
                      <a:extLst>
                        <a:ext uri="{28A0092B-C50C-407E-A947-70E740481C1C}">
                          <a14:useLocalDpi xmlns:a14="http://schemas.microsoft.com/office/drawing/2010/main"/>
                        </a:ext>
                      </a:extLst>
                    </a:blip>
                    <a:stretch>
                      <a:fillRect/>
                    </a:stretch>
                  </pic:blipFill>
                  <pic:spPr>
                    <a:xfrm>
                      <a:off x="0" y="0"/>
                      <a:ext cx="5655945" cy="3006090"/>
                    </a:xfrm>
                    <a:prstGeom prst="rect">
                      <a:avLst/>
                    </a:prstGeom>
                    <a:ln>
                      <a:solidFill>
                        <a:schemeClr val="tx1"/>
                      </a:solidFill>
                    </a:ln>
                  </pic:spPr>
                </pic:pic>
              </a:graphicData>
            </a:graphic>
          </wp:inline>
        </w:drawing>
      </w:r>
    </w:p>
    <w:p w14:paraId="26A7C0A7" w14:textId="77777777" w:rsidR="00856569" w:rsidRDefault="00856569" w:rsidP="00856569"/>
    <w:p w14:paraId="16E4108A" w14:textId="5CBACC4C" w:rsidR="00856569" w:rsidRDefault="00856569" w:rsidP="00856569">
      <w:r>
        <w:t xml:space="preserve">A Template Variable is a standard piece of SQL code that extracts information from the UniPhi database </w:t>
      </w:r>
      <w:r w:rsidR="00FC1B8B">
        <w:t>according to the relevant project</w:t>
      </w:r>
      <w:r>
        <w:t>.</w:t>
      </w:r>
    </w:p>
    <w:p w14:paraId="1305D1E9" w14:textId="77777777" w:rsidR="00856569" w:rsidRDefault="00856569" w:rsidP="00856569">
      <w:pPr>
        <w:pStyle w:val="Heading2"/>
      </w:pPr>
      <w:bookmarkStart w:id="67" w:name="_Toc410656720"/>
      <w:bookmarkStart w:id="68" w:name="_Toc5782347"/>
      <w:r>
        <w:t>Template Output Order</w:t>
      </w:r>
      <w:bookmarkEnd w:id="67"/>
      <w:bookmarkEnd w:id="68"/>
    </w:p>
    <w:p w14:paraId="61528A98" w14:textId="77777777" w:rsidR="00856569" w:rsidRPr="005D60A0" w:rsidRDefault="00856569" w:rsidP="00856569"/>
    <w:p w14:paraId="5B758D44" w14:textId="4FE8456D" w:rsidR="00856569" w:rsidRDefault="00856569" w:rsidP="00856569">
      <w:r>
        <w:t>The final stage of creating a template is to sequence the output order of the document.</w:t>
      </w:r>
      <w:r w:rsidR="00A66574">
        <w:t xml:space="preserve"> </w:t>
      </w:r>
      <w:r w:rsidR="00FC1B8B">
        <w:t>If your template features numerous steps, it is possible to re-order the output so that it appears in a differe</w:t>
      </w:r>
      <w:r w:rsidR="00F41883">
        <w:t>nt sequence to the input order</w:t>
      </w:r>
      <w:r>
        <w:t>.</w:t>
      </w:r>
      <w:r w:rsidR="00A66574">
        <w:t xml:space="preserve"> </w:t>
      </w:r>
    </w:p>
    <w:p w14:paraId="47B94D5C" w14:textId="0CA17992" w:rsidR="00856569" w:rsidRDefault="00856569" w:rsidP="00856569"/>
    <w:p w14:paraId="2AD98C3A" w14:textId="6C11B4F5" w:rsidR="00856569" w:rsidRDefault="001C01D7" w:rsidP="00856569">
      <w:r>
        <w:rPr>
          <w:noProof/>
          <w:lang w:eastAsia="en-AU"/>
        </w:rPr>
        <w:lastRenderedPageBreak/>
        <w:drawing>
          <wp:inline distT="0" distB="0" distL="0" distR="0" wp14:anchorId="7E58198E" wp14:editId="319090F0">
            <wp:extent cx="4286250" cy="4972050"/>
            <wp:effectExtent l="19050" t="19050" r="19050" b="190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286250" cy="4972050"/>
                    </a:xfrm>
                    <a:prstGeom prst="rect">
                      <a:avLst/>
                    </a:prstGeom>
                    <a:ln>
                      <a:solidFill>
                        <a:schemeClr val="tx1"/>
                      </a:solidFill>
                    </a:ln>
                  </pic:spPr>
                </pic:pic>
              </a:graphicData>
            </a:graphic>
          </wp:inline>
        </w:drawing>
      </w:r>
    </w:p>
    <w:p w14:paraId="2908F5BB" w14:textId="5DDB15D1" w:rsidR="00856569" w:rsidRDefault="00856569" w:rsidP="00856569">
      <w:r>
        <w:t>To modify the output order, edit the Output column fields with the appropriate numbers.</w:t>
      </w:r>
      <w:r w:rsidR="001C01D7">
        <w:t xml:space="preserve"> </w:t>
      </w:r>
      <w:r>
        <w:t>The output order does not need to be the same as the input order.</w:t>
      </w:r>
      <w:r w:rsidR="001C01D7">
        <w:t xml:space="preserve"> </w:t>
      </w:r>
      <w:r>
        <w:t xml:space="preserve">There is the possibility to prepare information like a value in a step that is then used in a later step in the input sequence. </w:t>
      </w:r>
    </w:p>
    <w:p w14:paraId="0D7E9DF1" w14:textId="77777777" w:rsidR="00856569" w:rsidRDefault="00856569" w:rsidP="00856569"/>
    <w:p w14:paraId="4D7DD1DC" w14:textId="09143650" w:rsidR="00856569" w:rsidRDefault="001C01D7" w:rsidP="00856569">
      <w:r>
        <w:t xml:space="preserve">Save your entry once you have sorted the Output order. </w:t>
      </w:r>
    </w:p>
    <w:p w14:paraId="562159BD" w14:textId="77777777" w:rsidR="00856569" w:rsidRPr="00922C6F" w:rsidRDefault="00856569" w:rsidP="00922C6F">
      <w:pPr>
        <w:pStyle w:val="ACTIVITY"/>
        <w:rPr>
          <w:rFonts w:asciiTheme="minorHAnsi" w:hAnsiTheme="minorHAnsi"/>
          <w:b/>
          <w:color w:val="auto"/>
          <w:sz w:val="22"/>
          <w:szCs w:val="22"/>
        </w:rPr>
      </w:pPr>
    </w:p>
    <w:p w14:paraId="73A01C39" w14:textId="77777777" w:rsidR="00922C6F" w:rsidRPr="00922C6F" w:rsidRDefault="00922C6F" w:rsidP="00922C6F">
      <w:pPr>
        <w:rPr>
          <w:rFonts w:asciiTheme="minorHAnsi" w:hAnsiTheme="minorHAnsi"/>
          <w:color w:val="auto"/>
          <w:sz w:val="22"/>
          <w:szCs w:val="22"/>
        </w:rPr>
      </w:pPr>
      <w:r w:rsidRPr="00922C6F">
        <w:rPr>
          <w:rFonts w:asciiTheme="minorHAnsi" w:hAnsiTheme="minorHAnsi"/>
          <w:color w:val="auto"/>
          <w:sz w:val="22"/>
          <w:szCs w:val="22"/>
        </w:rPr>
        <w:br w:type="page"/>
      </w:r>
    </w:p>
    <w:p w14:paraId="39963F6E" w14:textId="76D96357" w:rsidR="002076A6" w:rsidRDefault="00040776" w:rsidP="00040776">
      <w:pPr>
        <w:spacing w:line="240" w:lineRule="auto"/>
        <w:rPr>
          <w:rStyle w:val="Heading2Char"/>
        </w:rPr>
      </w:pPr>
      <w:r>
        <w:rPr>
          <w:noProof/>
          <w:lang w:eastAsia="en-AU"/>
        </w:rPr>
        <w:lastRenderedPageBreak/>
        <w:drawing>
          <wp:anchor distT="0" distB="0" distL="114300" distR="114300" simplePos="0" relativeHeight="251930624" behindDoc="0" locked="0" layoutInCell="1" allowOverlap="0" wp14:anchorId="626DFFC2" wp14:editId="785133D3">
            <wp:simplePos x="0" y="0"/>
            <wp:positionH relativeFrom="margin">
              <wp:align>left</wp:align>
            </wp:positionH>
            <wp:positionV relativeFrom="page">
              <wp:posOffset>936995</wp:posOffset>
            </wp:positionV>
            <wp:extent cx="734400" cy="1000800"/>
            <wp:effectExtent l="0" t="0" r="8890" b="0"/>
            <wp:wrapSquare wrapText="bothSides"/>
            <wp:docPr id="247" name="Picture 247"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5945E" w14:textId="79A4E5AE" w:rsidR="00161959" w:rsidRDefault="002B3B73" w:rsidP="00D30FE4">
      <w:pPr>
        <w:rPr>
          <w:rFonts w:asciiTheme="minorHAnsi" w:hAnsiTheme="minorHAnsi"/>
          <w:noProof/>
          <w:sz w:val="22"/>
          <w:szCs w:val="22"/>
        </w:rPr>
      </w:pPr>
      <w:bookmarkStart w:id="69" w:name="_Toc5782348"/>
      <w:r>
        <w:rPr>
          <w:rStyle w:val="Heading2Char"/>
        </w:rPr>
        <w:t xml:space="preserve">Create a Simple </w:t>
      </w:r>
      <w:r w:rsidR="00F13967">
        <w:rPr>
          <w:rStyle w:val="Heading2Char"/>
        </w:rPr>
        <w:t xml:space="preserve">UniPhi </w:t>
      </w:r>
      <w:r>
        <w:rPr>
          <w:rStyle w:val="Heading2Char"/>
        </w:rPr>
        <w:t>T</w:t>
      </w:r>
      <w:r w:rsidR="00161959" w:rsidRPr="00161959">
        <w:rPr>
          <w:rStyle w:val="Heading2Char"/>
        </w:rPr>
        <w:t>emplate</w:t>
      </w:r>
      <w:bookmarkEnd w:id="69"/>
    </w:p>
    <w:p w14:paraId="5852C69B" w14:textId="77777777" w:rsidR="00161959" w:rsidRDefault="00161959" w:rsidP="00121393">
      <w:pPr>
        <w:pStyle w:val="NormalWeb"/>
        <w:spacing w:line="360" w:lineRule="auto"/>
        <w:ind w:left="360" w:hanging="360"/>
        <w:rPr>
          <w:rFonts w:asciiTheme="minorHAnsi" w:hAnsiTheme="minorHAnsi"/>
          <w:b/>
          <w:sz w:val="22"/>
          <w:szCs w:val="22"/>
        </w:rPr>
      </w:pPr>
      <w:r w:rsidRPr="00161959">
        <w:rPr>
          <w:rFonts w:asciiTheme="minorHAnsi" w:hAnsiTheme="minorHAnsi"/>
          <w:b/>
          <w:sz w:val="22"/>
          <w:szCs w:val="22"/>
        </w:rPr>
        <w:t>To create a basic template:</w:t>
      </w:r>
    </w:p>
    <w:p w14:paraId="7A9A1507" w14:textId="41BB535A" w:rsidR="00161959" w:rsidRPr="009F35E1"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Click in the </w:t>
      </w:r>
      <w:r w:rsidR="009F35E1">
        <w:rPr>
          <w:rFonts w:asciiTheme="minorHAnsi" w:hAnsiTheme="minorHAnsi"/>
          <w:i/>
          <w:sz w:val="22"/>
          <w:szCs w:val="22"/>
        </w:rPr>
        <w:t>Methodology</w:t>
      </w:r>
      <w:r w:rsidRPr="009F35E1">
        <w:rPr>
          <w:rFonts w:asciiTheme="minorHAnsi" w:hAnsiTheme="minorHAnsi"/>
          <w:i/>
          <w:sz w:val="22"/>
          <w:szCs w:val="22"/>
        </w:rPr>
        <w:t xml:space="preserve"> &gt; Templates</w:t>
      </w:r>
      <w:r w:rsidRPr="009F35E1">
        <w:rPr>
          <w:rFonts w:asciiTheme="minorHAnsi" w:hAnsiTheme="minorHAnsi"/>
          <w:sz w:val="22"/>
          <w:szCs w:val="22"/>
        </w:rPr>
        <w:t xml:space="preserve"> tab. The </w:t>
      </w:r>
      <w:r w:rsidRPr="009F35E1">
        <w:rPr>
          <w:rFonts w:asciiTheme="minorHAnsi" w:hAnsiTheme="minorHAnsi"/>
          <w:i/>
          <w:sz w:val="22"/>
          <w:szCs w:val="22"/>
        </w:rPr>
        <w:t>Document Templates</w:t>
      </w:r>
      <w:r w:rsidRPr="009F35E1">
        <w:rPr>
          <w:rFonts w:asciiTheme="minorHAnsi" w:hAnsiTheme="minorHAnsi"/>
          <w:sz w:val="22"/>
          <w:szCs w:val="22"/>
        </w:rPr>
        <w:t xml:space="preserve"> view will be displayed. This list</w:t>
      </w:r>
      <w:r w:rsidR="00C274CA" w:rsidRPr="009F35E1">
        <w:rPr>
          <w:rFonts w:asciiTheme="minorHAnsi" w:hAnsiTheme="minorHAnsi"/>
          <w:sz w:val="22"/>
          <w:szCs w:val="22"/>
        </w:rPr>
        <w:t>s</w:t>
      </w:r>
      <w:r w:rsidRPr="009F35E1">
        <w:rPr>
          <w:rFonts w:asciiTheme="minorHAnsi" w:hAnsiTheme="minorHAnsi"/>
          <w:sz w:val="22"/>
          <w:szCs w:val="22"/>
        </w:rPr>
        <w:t xml:space="preserve"> a</w:t>
      </w:r>
      <w:r w:rsidR="00C274CA" w:rsidRPr="009F35E1">
        <w:rPr>
          <w:rFonts w:asciiTheme="minorHAnsi" w:hAnsiTheme="minorHAnsi"/>
          <w:sz w:val="22"/>
          <w:szCs w:val="22"/>
        </w:rPr>
        <w:t xml:space="preserve">ny </w:t>
      </w:r>
      <w:r w:rsidRPr="009F35E1">
        <w:rPr>
          <w:rFonts w:asciiTheme="minorHAnsi" w:hAnsiTheme="minorHAnsi"/>
          <w:sz w:val="22"/>
          <w:szCs w:val="22"/>
        </w:rPr>
        <w:t xml:space="preserve">templates </w:t>
      </w:r>
      <w:r w:rsidR="00C274CA" w:rsidRPr="009F35E1">
        <w:rPr>
          <w:rFonts w:asciiTheme="minorHAnsi" w:hAnsiTheme="minorHAnsi"/>
          <w:sz w:val="22"/>
          <w:szCs w:val="22"/>
        </w:rPr>
        <w:t>already created and gives a brief description:</w:t>
      </w:r>
    </w:p>
    <w:p w14:paraId="3200874F" w14:textId="58C05764" w:rsidR="00E11856" w:rsidRPr="00161959" w:rsidRDefault="009F35E1" w:rsidP="00121393">
      <w:pPr>
        <w:spacing w:before="100" w:beforeAutospacing="1" w:after="120"/>
        <w:ind w:left="371" w:hanging="371"/>
        <w:rPr>
          <w:rFonts w:asciiTheme="minorHAnsi" w:hAnsiTheme="minorHAnsi"/>
          <w:sz w:val="22"/>
          <w:szCs w:val="22"/>
        </w:rPr>
      </w:pPr>
      <w:r>
        <w:rPr>
          <w:noProof/>
          <w:lang w:eastAsia="en-AU"/>
        </w:rPr>
        <w:drawing>
          <wp:inline distT="0" distB="0" distL="0" distR="0" wp14:anchorId="65E5785C" wp14:editId="605EC33A">
            <wp:extent cx="5655945" cy="2927985"/>
            <wp:effectExtent l="0" t="0" r="190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email">
                      <a:extLst>
                        <a:ext uri="{28A0092B-C50C-407E-A947-70E740481C1C}">
                          <a14:useLocalDpi xmlns:a14="http://schemas.microsoft.com/office/drawing/2010/main"/>
                        </a:ext>
                      </a:extLst>
                    </a:blip>
                    <a:stretch>
                      <a:fillRect/>
                    </a:stretch>
                  </pic:blipFill>
                  <pic:spPr>
                    <a:xfrm>
                      <a:off x="0" y="0"/>
                      <a:ext cx="5655945" cy="2927985"/>
                    </a:xfrm>
                    <a:prstGeom prst="rect">
                      <a:avLst/>
                    </a:prstGeom>
                  </pic:spPr>
                </pic:pic>
              </a:graphicData>
            </a:graphic>
          </wp:inline>
        </w:drawing>
      </w:r>
    </w:p>
    <w:p w14:paraId="5953A92E" w14:textId="3D475BF7" w:rsidR="00161959" w:rsidRP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Click on the </w:t>
      </w:r>
      <w:r w:rsidR="009F35E1">
        <w:rPr>
          <w:noProof/>
          <w:lang w:eastAsia="en-AU"/>
        </w:rPr>
        <w:drawing>
          <wp:inline distT="0" distB="0" distL="0" distR="0" wp14:anchorId="759FF230" wp14:editId="141B0504">
            <wp:extent cx="619125" cy="4000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619125" cy="400050"/>
                    </a:xfrm>
                    <a:prstGeom prst="rect">
                      <a:avLst/>
                    </a:prstGeom>
                  </pic:spPr>
                </pic:pic>
              </a:graphicData>
            </a:graphic>
          </wp:inline>
        </w:drawing>
      </w:r>
      <w:r w:rsidR="00C274CA">
        <w:rPr>
          <w:rFonts w:asciiTheme="minorHAnsi" w:hAnsiTheme="minorHAnsi"/>
          <w:sz w:val="22"/>
          <w:szCs w:val="22"/>
        </w:rPr>
        <w:t xml:space="preserve"> </w:t>
      </w:r>
      <w:r w:rsidRPr="00161959">
        <w:rPr>
          <w:rFonts w:asciiTheme="minorHAnsi" w:hAnsiTheme="minorHAnsi"/>
          <w:sz w:val="22"/>
          <w:szCs w:val="22"/>
        </w:rPr>
        <w:t xml:space="preserve">icon. The </w:t>
      </w:r>
      <w:r w:rsidRPr="00161959">
        <w:rPr>
          <w:rFonts w:asciiTheme="minorHAnsi" w:hAnsiTheme="minorHAnsi"/>
          <w:i/>
          <w:sz w:val="22"/>
          <w:szCs w:val="22"/>
        </w:rPr>
        <w:t xml:space="preserve">New Template </w:t>
      </w:r>
      <w:r w:rsidRPr="00161959">
        <w:rPr>
          <w:rFonts w:asciiTheme="minorHAnsi" w:hAnsiTheme="minorHAnsi"/>
          <w:sz w:val="22"/>
          <w:szCs w:val="22"/>
        </w:rPr>
        <w:t>view will be displayed:</w:t>
      </w:r>
    </w:p>
    <w:p w14:paraId="798E2E7C" w14:textId="5468994F" w:rsidR="00161959" w:rsidRPr="00161959" w:rsidRDefault="005F3BD3" w:rsidP="00121393">
      <w:pPr>
        <w:spacing w:before="100" w:beforeAutospacing="1" w:after="120"/>
        <w:ind w:left="371" w:hanging="371"/>
        <w:rPr>
          <w:rFonts w:asciiTheme="minorHAnsi" w:hAnsiTheme="minorHAnsi"/>
          <w:sz w:val="22"/>
          <w:szCs w:val="22"/>
        </w:rPr>
      </w:pPr>
      <w:r>
        <w:rPr>
          <w:noProof/>
          <w:lang w:eastAsia="en-AU"/>
        </w:rPr>
        <w:lastRenderedPageBreak/>
        <w:drawing>
          <wp:inline distT="0" distB="0" distL="0" distR="0" wp14:anchorId="4BCE47A3" wp14:editId="439F0D2F">
            <wp:extent cx="4467225" cy="6191250"/>
            <wp:effectExtent l="19050" t="19050" r="28575"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467225" cy="6191250"/>
                    </a:xfrm>
                    <a:prstGeom prst="rect">
                      <a:avLst/>
                    </a:prstGeom>
                    <a:ln>
                      <a:solidFill>
                        <a:schemeClr val="tx1"/>
                      </a:solidFill>
                    </a:ln>
                  </pic:spPr>
                </pic:pic>
              </a:graphicData>
            </a:graphic>
          </wp:inline>
        </w:drawing>
      </w:r>
    </w:p>
    <w:p w14:paraId="5E9A5703" w14:textId="74D52700" w:rsidR="00161959" w:rsidRPr="005F3BD3"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5F3BD3">
        <w:rPr>
          <w:rFonts w:asciiTheme="minorHAnsi" w:hAnsiTheme="minorHAnsi"/>
          <w:sz w:val="22"/>
          <w:szCs w:val="22"/>
        </w:rPr>
        <w:t xml:space="preserve">Enter a </w:t>
      </w:r>
      <w:r w:rsidR="0029738F" w:rsidRPr="005F3BD3">
        <w:rPr>
          <w:rFonts w:asciiTheme="minorHAnsi" w:hAnsiTheme="minorHAnsi"/>
          <w:sz w:val="22"/>
          <w:szCs w:val="22"/>
        </w:rPr>
        <w:t xml:space="preserve">descriptive </w:t>
      </w:r>
      <w:r w:rsidRPr="005F3BD3">
        <w:rPr>
          <w:rFonts w:asciiTheme="minorHAnsi" w:hAnsiTheme="minorHAnsi"/>
          <w:sz w:val="22"/>
          <w:szCs w:val="22"/>
        </w:rPr>
        <w:t xml:space="preserve">name for the </w:t>
      </w:r>
      <w:r w:rsidR="0029738F" w:rsidRPr="005F3BD3">
        <w:rPr>
          <w:rFonts w:asciiTheme="minorHAnsi" w:hAnsiTheme="minorHAnsi"/>
          <w:sz w:val="22"/>
          <w:szCs w:val="22"/>
        </w:rPr>
        <w:t xml:space="preserve">new </w:t>
      </w:r>
      <w:r w:rsidRPr="005F3BD3">
        <w:rPr>
          <w:rFonts w:asciiTheme="minorHAnsi" w:hAnsiTheme="minorHAnsi"/>
          <w:sz w:val="22"/>
          <w:szCs w:val="22"/>
        </w:rPr>
        <w:t>template</w:t>
      </w:r>
      <w:r w:rsidR="005F3BD3" w:rsidRPr="005F3BD3">
        <w:rPr>
          <w:rFonts w:asciiTheme="minorHAnsi" w:hAnsiTheme="minorHAnsi"/>
          <w:sz w:val="22"/>
          <w:szCs w:val="22"/>
        </w:rPr>
        <w:t xml:space="preserve">. The template name field should be descriptive and concise. This value will be displayed in the drop down list for template selection in the Create New Document wizard. It will be the default document title for any document created using the template. Some special characters cannot be used within a in template name. Special characters commonly include:  \ </w:t>
      </w:r>
      <w:proofErr w:type="gramStart"/>
      <w:r w:rsidR="005F3BD3" w:rsidRPr="005F3BD3">
        <w:rPr>
          <w:rFonts w:asciiTheme="minorHAnsi" w:hAnsiTheme="minorHAnsi"/>
          <w:sz w:val="22"/>
          <w:szCs w:val="22"/>
        </w:rPr>
        <w:t>/ :</w:t>
      </w:r>
      <w:proofErr w:type="gramEnd"/>
      <w:r w:rsidR="005F3BD3" w:rsidRPr="005F3BD3">
        <w:rPr>
          <w:rFonts w:asciiTheme="minorHAnsi" w:hAnsiTheme="minorHAnsi"/>
          <w:sz w:val="22"/>
          <w:szCs w:val="22"/>
        </w:rPr>
        <w:t xml:space="preserve"> * ? ” &lt; &gt; |</w:t>
      </w:r>
    </w:p>
    <w:p w14:paraId="6208F39E" w14:textId="77777777" w:rsid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Enter</w:t>
      </w:r>
      <w:r w:rsidR="00674AF0">
        <w:rPr>
          <w:rFonts w:asciiTheme="minorHAnsi" w:hAnsiTheme="minorHAnsi"/>
          <w:sz w:val="22"/>
          <w:szCs w:val="22"/>
        </w:rPr>
        <w:t xml:space="preserve"> a </w:t>
      </w:r>
      <w:r w:rsidR="0029738F">
        <w:rPr>
          <w:rFonts w:asciiTheme="minorHAnsi" w:hAnsiTheme="minorHAnsi"/>
          <w:sz w:val="22"/>
          <w:szCs w:val="22"/>
        </w:rPr>
        <w:t xml:space="preserve">more detailed </w:t>
      </w:r>
      <w:r w:rsidR="00674AF0">
        <w:rPr>
          <w:rFonts w:asciiTheme="minorHAnsi" w:hAnsiTheme="minorHAnsi"/>
          <w:sz w:val="22"/>
          <w:szCs w:val="22"/>
        </w:rPr>
        <w:t xml:space="preserve">description for the template. This </w:t>
      </w:r>
      <w:r w:rsidR="0029738F">
        <w:rPr>
          <w:rFonts w:asciiTheme="minorHAnsi" w:hAnsiTheme="minorHAnsi"/>
          <w:sz w:val="22"/>
          <w:szCs w:val="22"/>
        </w:rPr>
        <w:t xml:space="preserve">information </w:t>
      </w:r>
      <w:r w:rsidR="00674AF0">
        <w:rPr>
          <w:rFonts w:asciiTheme="minorHAnsi" w:hAnsiTheme="minorHAnsi"/>
          <w:sz w:val="22"/>
          <w:szCs w:val="22"/>
        </w:rPr>
        <w:t xml:space="preserve">will be displayed in the </w:t>
      </w:r>
      <w:r w:rsidR="00674AF0" w:rsidRPr="00500ACB">
        <w:rPr>
          <w:rFonts w:asciiTheme="minorHAnsi" w:hAnsiTheme="minorHAnsi"/>
          <w:i/>
          <w:sz w:val="22"/>
          <w:szCs w:val="22"/>
        </w:rPr>
        <w:t>Document Templates</w:t>
      </w:r>
      <w:r w:rsidR="00674AF0" w:rsidRPr="00161959">
        <w:rPr>
          <w:rFonts w:asciiTheme="minorHAnsi" w:hAnsiTheme="minorHAnsi"/>
          <w:sz w:val="22"/>
          <w:szCs w:val="22"/>
        </w:rPr>
        <w:t xml:space="preserve"> view</w:t>
      </w:r>
      <w:r w:rsidR="00674AF0">
        <w:rPr>
          <w:rFonts w:asciiTheme="minorHAnsi" w:hAnsiTheme="minorHAnsi"/>
          <w:sz w:val="22"/>
          <w:szCs w:val="22"/>
        </w:rPr>
        <w:t xml:space="preserve"> and will assist users </w:t>
      </w:r>
      <w:r w:rsidR="00C06A09">
        <w:rPr>
          <w:rFonts w:asciiTheme="minorHAnsi" w:hAnsiTheme="minorHAnsi"/>
          <w:sz w:val="22"/>
          <w:szCs w:val="22"/>
        </w:rPr>
        <w:t>to</w:t>
      </w:r>
      <w:r w:rsidR="00674AF0">
        <w:rPr>
          <w:rFonts w:asciiTheme="minorHAnsi" w:hAnsiTheme="minorHAnsi"/>
          <w:sz w:val="22"/>
          <w:szCs w:val="22"/>
        </w:rPr>
        <w:t xml:space="preserve"> understand </w:t>
      </w:r>
      <w:r w:rsidR="006065C4">
        <w:rPr>
          <w:rFonts w:asciiTheme="minorHAnsi" w:hAnsiTheme="minorHAnsi"/>
          <w:sz w:val="22"/>
          <w:szCs w:val="22"/>
        </w:rPr>
        <w:t xml:space="preserve">the </w:t>
      </w:r>
      <w:r w:rsidR="00C06A09">
        <w:rPr>
          <w:rFonts w:asciiTheme="minorHAnsi" w:hAnsiTheme="minorHAnsi"/>
          <w:sz w:val="22"/>
          <w:szCs w:val="22"/>
        </w:rPr>
        <w:t xml:space="preserve">templates intended usage and </w:t>
      </w:r>
      <w:r w:rsidR="006065C4">
        <w:rPr>
          <w:rFonts w:asciiTheme="minorHAnsi" w:hAnsiTheme="minorHAnsi"/>
          <w:sz w:val="22"/>
          <w:szCs w:val="22"/>
        </w:rPr>
        <w:t>purpose</w:t>
      </w:r>
      <w:r w:rsidR="00C06A09">
        <w:rPr>
          <w:rFonts w:asciiTheme="minorHAnsi" w:hAnsiTheme="minorHAnsi"/>
          <w:sz w:val="22"/>
          <w:szCs w:val="22"/>
        </w:rPr>
        <w:t>.</w:t>
      </w:r>
    </w:p>
    <w:p w14:paraId="0C76D2F6" w14:textId="5FF355A4" w:rsidR="00210F0D" w:rsidRDefault="00210F0D"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lastRenderedPageBreak/>
        <w:t>Select the accessibility of this template by choosing from the drop down menu.</w:t>
      </w:r>
      <w:r w:rsidR="00394C3A">
        <w:rPr>
          <w:rFonts w:asciiTheme="minorHAnsi" w:hAnsiTheme="minorHAnsi"/>
          <w:sz w:val="22"/>
          <w:szCs w:val="22"/>
        </w:rPr>
        <w:t xml:space="preserve"> This is a restrictive hierarchy control. Where a team member is specified as the minimum level, then every licenced user may use the template and view the output documents. While a minimum access level of Administrator would restrict use of the template and visibility of output document to Admin licenced users only.</w:t>
      </w:r>
    </w:p>
    <w:p w14:paraId="093692E2" w14:textId="6F9FA17F" w:rsidR="00674AF0" w:rsidRDefault="00210F0D"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If this template is to be used </w:t>
      </w:r>
      <w:r w:rsidR="000E3DE9">
        <w:rPr>
          <w:rFonts w:asciiTheme="minorHAnsi" w:hAnsiTheme="minorHAnsi"/>
          <w:sz w:val="22"/>
          <w:szCs w:val="22"/>
        </w:rPr>
        <w:t xml:space="preserve">remotely on mobile devices </w:t>
      </w:r>
      <w:r>
        <w:rPr>
          <w:rFonts w:asciiTheme="minorHAnsi" w:hAnsiTheme="minorHAnsi"/>
          <w:sz w:val="22"/>
          <w:szCs w:val="22"/>
        </w:rPr>
        <w:t xml:space="preserve">via the </w:t>
      </w:r>
      <w:proofErr w:type="spellStart"/>
      <w:r>
        <w:rPr>
          <w:rFonts w:asciiTheme="minorHAnsi" w:hAnsiTheme="minorHAnsi"/>
          <w:sz w:val="22"/>
          <w:szCs w:val="22"/>
        </w:rPr>
        <w:t>OnSite</w:t>
      </w:r>
      <w:proofErr w:type="spellEnd"/>
      <w:r>
        <w:rPr>
          <w:rFonts w:asciiTheme="minorHAnsi" w:hAnsiTheme="minorHAnsi"/>
          <w:sz w:val="22"/>
          <w:szCs w:val="22"/>
        </w:rPr>
        <w:t xml:space="preserve"> app, tick the </w:t>
      </w:r>
      <w:proofErr w:type="spellStart"/>
      <w:r>
        <w:rPr>
          <w:rFonts w:asciiTheme="minorHAnsi" w:hAnsiTheme="minorHAnsi"/>
          <w:sz w:val="22"/>
          <w:szCs w:val="22"/>
        </w:rPr>
        <w:t>OnSite</w:t>
      </w:r>
      <w:proofErr w:type="spellEnd"/>
      <w:r>
        <w:rPr>
          <w:rFonts w:asciiTheme="minorHAnsi" w:hAnsiTheme="minorHAnsi"/>
          <w:sz w:val="22"/>
          <w:szCs w:val="22"/>
        </w:rPr>
        <w:t xml:space="preserve"> compatibility checkbox.</w:t>
      </w:r>
    </w:p>
    <w:p w14:paraId="0DADA792" w14:textId="4255279E" w:rsidR="00210F0D" w:rsidRDefault="00210F0D"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Choose from the dropdown menus the </w:t>
      </w:r>
      <w:r>
        <w:rPr>
          <w:rFonts w:asciiTheme="minorHAnsi" w:hAnsiTheme="minorHAnsi"/>
          <w:i/>
          <w:sz w:val="22"/>
          <w:szCs w:val="22"/>
        </w:rPr>
        <w:t xml:space="preserve">Sector, Project Type, Service Line, Location and Project Phase. </w:t>
      </w:r>
      <w:r w:rsidR="000E3DE9">
        <w:rPr>
          <w:rFonts w:asciiTheme="minorHAnsi" w:hAnsiTheme="minorHAnsi"/>
          <w:sz w:val="22"/>
          <w:szCs w:val="22"/>
        </w:rPr>
        <w:t xml:space="preserve">Adding a </w:t>
      </w:r>
      <w:proofErr w:type="spellStart"/>
      <w:r w:rsidR="000E3DE9">
        <w:rPr>
          <w:rFonts w:asciiTheme="minorHAnsi" w:hAnsiTheme="minorHAnsi"/>
          <w:sz w:val="22"/>
          <w:szCs w:val="22"/>
        </w:rPr>
        <w:t>tickbox</w:t>
      </w:r>
      <w:proofErr w:type="spellEnd"/>
      <w:r w:rsidR="000E3DE9">
        <w:rPr>
          <w:rFonts w:asciiTheme="minorHAnsi" w:hAnsiTheme="minorHAnsi"/>
          <w:sz w:val="22"/>
          <w:szCs w:val="22"/>
        </w:rPr>
        <w:t xml:space="preserve"> next to any of these organisational custom categories will restrict the use of your template to only those projects which fit into your specified criteria. This is intended to reduce the number of templates that are presented to your end users (e.g. if your organisation spans various regions, you may establish regional templates and link each one to a particular location)</w:t>
      </w:r>
    </w:p>
    <w:p w14:paraId="5A0239BE" w14:textId="6CB84416" w:rsid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674AF0">
        <w:rPr>
          <w:rFonts w:asciiTheme="minorHAnsi" w:hAnsiTheme="minorHAnsi"/>
          <w:sz w:val="22"/>
          <w:szCs w:val="22"/>
        </w:rPr>
        <w:t xml:space="preserve">The </w:t>
      </w:r>
      <w:r w:rsidRPr="00674AF0">
        <w:rPr>
          <w:rFonts w:asciiTheme="minorHAnsi" w:hAnsiTheme="minorHAnsi"/>
          <w:i/>
          <w:sz w:val="22"/>
          <w:szCs w:val="22"/>
        </w:rPr>
        <w:t xml:space="preserve">Default Stylesheet </w:t>
      </w:r>
      <w:r w:rsidRPr="00674AF0">
        <w:rPr>
          <w:rFonts w:asciiTheme="minorHAnsi" w:hAnsiTheme="minorHAnsi"/>
          <w:sz w:val="22"/>
          <w:szCs w:val="22"/>
        </w:rPr>
        <w:t>filter allo</w:t>
      </w:r>
      <w:r w:rsidR="00B16202">
        <w:rPr>
          <w:rFonts w:asciiTheme="minorHAnsi" w:hAnsiTheme="minorHAnsi"/>
          <w:sz w:val="22"/>
          <w:szCs w:val="22"/>
        </w:rPr>
        <w:t xml:space="preserve">ws </w:t>
      </w:r>
      <w:r w:rsidR="00210F0D">
        <w:rPr>
          <w:rFonts w:asciiTheme="minorHAnsi" w:hAnsiTheme="minorHAnsi"/>
          <w:sz w:val="22"/>
          <w:szCs w:val="22"/>
        </w:rPr>
        <w:t xml:space="preserve">you to </w:t>
      </w:r>
      <w:r w:rsidR="000E3DE9">
        <w:rPr>
          <w:rFonts w:asciiTheme="minorHAnsi" w:hAnsiTheme="minorHAnsi"/>
          <w:sz w:val="22"/>
          <w:szCs w:val="22"/>
        </w:rPr>
        <w:t>specify what style the output document will adopt. Your deployment may have s</w:t>
      </w:r>
      <w:r w:rsidR="00F13967">
        <w:rPr>
          <w:rFonts w:asciiTheme="minorHAnsi" w:hAnsiTheme="minorHAnsi"/>
          <w:sz w:val="22"/>
          <w:szCs w:val="22"/>
        </w:rPr>
        <w:t xml:space="preserve">everal </w:t>
      </w:r>
      <w:r w:rsidR="000E3DE9">
        <w:rPr>
          <w:rFonts w:asciiTheme="minorHAnsi" w:hAnsiTheme="minorHAnsi"/>
          <w:sz w:val="22"/>
          <w:szCs w:val="22"/>
        </w:rPr>
        <w:t xml:space="preserve">defined style sheets such as </w:t>
      </w:r>
      <w:r w:rsidR="00210F0D">
        <w:rPr>
          <w:rFonts w:asciiTheme="minorHAnsi" w:hAnsiTheme="minorHAnsi"/>
          <w:sz w:val="22"/>
          <w:szCs w:val="22"/>
        </w:rPr>
        <w:t>coversheet</w:t>
      </w:r>
      <w:r w:rsidR="000E3DE9">
        <w:rPr>
          <w:rFonts w:asciiTheme="minorHAnsi" w:hAnsiTheme="minorHAnsi"/>
          <w:sz w:val="22"/>
          <w:szCs w:val="22"/>
        </w:rPr>
        <w:t>,</w:t>
      </w:r>
      <w:r w:rsidR="00210F0D">
        <w:rPr>
          <w:rFonts w:asciiTheme="minorHAnsi" w:hAnsiTheme="minorHAnsi"/>
          <w:sz w:val="22"/>
          <w:szCs w:val="22"/>
        </w:rPr>
        <w:t xml:space="preserve"> or letterhead. </w:t>
      </w:r>
    </w:p>
    <w:p w14:paraId="76CB05EE" w14:textId="77777777" w:rsidR="0023330E" w:rsidRPr="00161959" w:rsidRDefault="00DD1D3A" w:rsidP="0023330E">
      <w:pPr>
        <w:ind w:left="1080" w:hanging="360"/>
        <w:rPr>
          <w:rFonts w:asciiTheme="minorHAnsi" w:hAnsiTheme="minorHAnsi"/>
          <w:sz w:val="22"/>
          <w:szCs w:val="22"/>
        </w:rPr>
      </w:pPr>
      <w:r>
        <w:rPr>
          <w:noProof/>
          <w:lang w:eastAsia="en-AU"/>
        </w:rPr>
        <w:drawing>
          <wp:anchor distT="0" distB="0" distL="114300" distR="114300" simplePos="0" relativeHeight="251860992" behindDoc="0" locked="0" layoutInCell="1" allowOverlap="1" wp14:anchorId="1474CEB8" wp14:editId="00454E5F">
            <wp:simplePos x="0" y="0"/>
            <wp:positionH relativeFrom="column">
              <wp:posOffset>285750</wp:posOffset>
            </wp:positionH>
            <wp:positionV relativeFrom="paragraph">
              <wp:posOffset>153035</wp:posOffset>
            </wp:positionV>
            <wp:extent cx="733425" cy="1000125"/>
            <wp:effectExtent l="0" t="0" r="9525" b="0"/>
            <wp:wrapSquare wrapText="bothSides"/>
            <wp:docPr id="44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65AF7990" w14:textId="7B06F80D" w:rsidR="0023330E" w:rsidRDefault="0023330E" w:rsidP="0023330E">
      <w:pPr>
        <w:ind w:left="1800"/>
        <w:rPr>
          <w:rFonts w:asciiTheme="minorHAnsi" w:hAnsiTheme="minorHAnsi"/>
          <w:sz w:val="22"/>
          <w:szCs w:val="22"/>
        </w:rPr>
      </w:pPr>
      <w:r>
        <w:rPr>
          <w:rFonts w:asciiTheme="minorHAnsi" w:hAnsiTheme="minorHAnsi"/>
          <w:i/>
          <w:sz w:val="22"/>
          <w:szCs w:val="22"/>
        </w:rPr>
        <w:t xml:space="preserve">Stylesheets: </w:t>
      </w:r>
      <w:r>
        <w:rPr>
          <w:rFonts w:asciiTheme="minorHAnsi" w:hAnsiTheme="minorHAnsi"/>
          <w:sz w:val="22"/>
          <w:szCs w:val="22"/>
        </w:rPr>
        <w:t>UniPhi programmers can apply customised stylesheets</w:t>
      </w:r>
      <w:r w:rsidR="00CB7FB3">
        <w:rPr>
          <w:rFonts w:asciiTheme="minorHAnsi" w:hAnsiTheme="minorHAnsi"/>
          <w:sz w:val="22"/>
          <w:szCs w:val="22"/>
        </w:rPr>
        <w:t>,</w:t>
      </w:r>
      <w:r w:rsidR="00E76C8A">
        <w:rPr>
          <w:rFonts w:asciiTheme="minorHAnsi" w:hAnsiTheme="minorHAnsi"/>
          <w:sz w:val="22"/>
          <w:szCs w:val="22"/>
        </w:rPr>
        <w:t xml:space="preserve"> which are specific to your organisations </w:t>
      </w:r>
      <w:r w:rsidR="00635204">
        <w:rPr>
          <w:rFonts w:asciiTheme="minorHAnsi" w:hAnsiTheme="minorHAnsi"/>
          <w:sz w:val="22"/>
          <w:szCs w:val="22"/>
        </w:rPr>
        <w:t>requirements</w:t>
      </w:r>
      <w:r>
        <w:rPr>
          <w:rFonts w:asciiTheme="minorHAnsi" w:hAnsiTheme="minorHAnsi"/>
          <w:sz w:val="22"/>
          <w:szCs w:val="22"/>
        </w:rPr>
        <w:t>. Th</w:t>
      </w:r>
      <w:r w:rsidR="00C06A09">
        <w:rPr>
          <w:rFonts w:asciiTheme="minorHAnsi" w:hAnsiTheme="minorHAnsi"/>
          <w:sz w:val="22"/>
          <w:szCs w:val="22"/>
        </w:rPr>
        <w:t xml:space="preserve">is may include adding </w:t>
      </w:r>
      <w:r>
        <w:rPr>
          <w:rFonts w:asciiTheme="minorHAnsi" w:hAnsiTheme="minorHAnsi"/>
          <w:sz w:val="22"/>
          <w:szCs w:val="22"/>
        </w:rPr>
        <w:t>your organisation’s standard letterhead</w:t>
      </w:r>
      <w:r w:rsidR="00C06A09">
        <w:rPr>
          <w:rFonts w:asciiTheme="minorHAnsi" w:hAnsiTheme="minorHAnsi"/>
          <w:sz w:val="22"/>
          <w:szCs w:val="22"/>
        </w:rPr>
        <w:t>,</w:t>
      </w:r>
      <w:r>
        <w:rPr>
          <w:rFonts w:asciiTheme="minorHAnsi" w:hAnsiTheme="minorHAnsi"/>
          <w:sz w:val="22"/>
          <w:szCs w:val="22"/>
        </w:rPr>
        <w:t xml:space="preserve"> </w:t>
      </w:r>
      <w:r w:rsidR="00F13967">
        <w:rPr>
          <w:rFonts w:asciiTheme="minorHAnsi" w:hAnsiTheme="minorHAnsi"/>
          <w:sz w:val="22"/>
          <w:szCs w:val="22"/>
        </w:rPr>
        <w:t>or coversheet design,</w:t>
      </w:r>
      <w:r>
        <w:rPr>
          <w:rFonts w:asciiTheme="minorHAnsi" w:hAnsiTheme="minorHAnsi"/>
          <w:sz w:val="22"/>
          <w:szCs w:val="22"/>
        </w:rPr>
        <w:t xml:space="preserve"> for example.</w:t>
      </w:r>
    </w:p>
    <w:p w14:paraId="14AEEB25" w14:textId="40FD5C07" w:rsidR="00CB7FB3" w:rsidRPr="00161959" w:rsidRDefault="00CB7FB3" w:rsidP="000E3DE9">
      <w:pPr>
        <w:ind w:left="1071"/>
        <w:rPr>
          <w:rFonts w:asciiTheme="minorHAnsi" w:hAnsiTheme="minorHAnsi"/>
          <w:sz w:val="22"/>
          <w:szCs w:val="22"/>
        </w:rPr>
      </w:pPr>
    </w:p>
    <w:p w14:paraId="17D77E21" w14:textId="547A401A" w:rsid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Tick or un-tick the </w:t>
      </w:r>
      <w:r w:rsidR="00210F0D">
        <w:rPr>
          <w:rFonts w:asciiTheme="minorHAnsi" w:hAnsiTheme="minorHAnsi"/>
          <w:i/>
          <w:sz w:val="22"/>
          <w:szCs w:val="22"/>
        </w:rPr>
        <w:t>Signatures, Comments,</w:t>
      </w:r>
      <w:r w:rsidRPr="00161959">
        <w:rPr>
          <w:rFonts w:asciiTheme="minorHAnsi" w:hAnsiTheme="minorHAnsi"/>
          <w:sz w:val="22"/>
          <w:szCs w:val="22"/>
        </w:rPr>
        <w:t xml:space="preserve"> </w:t>
      </w:r>
      <w:r w:rsidRPr="00161959">
        <w:rPr>
          <w:rFonts w:asciiTheme="minorHAnsi" w:hAnsiTheme="minorHAnsi"/>
          <w:i/>
          <w:sz w:val="22"/>
          <w:szCs w:val="22"/>
        </w:rPr>
        <w:t>Trans</w:t>
      </w:r>
      <w:r w:rsidR="00210F0D">
        <w:rPr>
          <w:rFonts w:asciiTheme="minorHAnsi" w:hAnsiTheme="minorHAnsi"/>
          <w:i/>
          <w:sz w:val="22"/>
          <w:szCs w:val="22"/>
        </w:rPr>
        <w:t>mittal and Watermark</w:t>
      </w:r>
      <w:r w:rsidRPr="00161959">
        <w:rPr>
          <w:rFonts w:asciiTheme="minorHAnsi" w:hAnsiTheme="minorHAnsi"/>
          <w:sz w:val="22"/>
          <w:szCs w:val="22"/>
        </w:rPr>
        <w:t xml:space="preserve"> boxes </w:t>
      </w:r>
      <w:r w:rsidR="00F13967">
        <w:rPr>
          <w:rFonts w:asciiTheme="minorHAnsi" w:hAnsiTheme="minorHAnsi"/>
          <w:sz w:val="22"/>
          <w:szCs w:val="22"/>
        </w:rPr>
        <w:t xml:space="preserve">depending on whether </w:t>
      </w:r>
      <w:r w:rsidRPr="00161959">
        <w:rPr>
          <w:rFonts w:asciiTheme="minorHAnsi" w:hAnsiTheme="minorHAnsi"/>
          <w:sz w:val="22"/>
          <w:szCs w:val="22"/>
        </w:rPr>
        <w:t xml:space="preserve">you do or do not want these features to appear on </w:t>
      </w:r>
      <w:r w:rsidR="00F13967">
        <w:rPr>
          <w:rFonts w:asciiTheme="minorHAnsi" w:hAnsiTheme="minorHAnsi"/>
          <w:sz w:val="22"/>
          <w:szCs w:val="22"/>
        </w:rPr>
        <w:t>output documents</w:t>
      </w:r>
      <w:r w:rsidRPr="00161959">
        <w:rPr>
          <w:rFonts w:asciiTheme="minorHAnsi" w:hAnsiTheme="minorHAnsi"/>
          <w:sz w:val="22"/>
          <w:szCs w:val="22"/>
        </w:rPr>
        <w:t>.</w:t>
      </w:r>
    </w:p>
    <w:p w14:paraId="157FB273" w14:textId="4ABCC1E5" w:rsidR="00CB7FB3" w:rsidRDefault="005F3BD3" w:rsidP="00500ACB">
      <w:pPr>
        <w:spacing w:before="100" w:beforeAutospacing="1" w:after="120"/>
        <w:ind w:left="720"/>
        <w:rPr>
          <w:rFonts w:asciiTheme="minorHAnsi" w:hAnsiTheme="minorHAnsi"/>
          <w:sz w:val="22"/>
          <w:szCs w:val="22"/>
        </w:rPr>
      </w:pPr>
      <w:r>
        <w:rPr>
          <w:noProof/>
          <w:lang w:eastAsia="en-AU"/>
        </w:rPr>
        <w:drawing>
          <wp:inline distT="0" distB="0" distL="0" distR="0" wp14:anchorId="46675598" wp14:editId="3D261CF6">
            <wp:extent cx="5173249" cy="1332644"/>
            <wp:effectExtent l="19050" t="19050" r="8890" b="203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email">
                      <a:extLst>
                        <a:ext uri="{28A0092B-C50C-407E-A947-70E740481C1C}">
                          <a14:useLocalDpi xmlns:a14="http://schemas.microsoft.com/office/drawing/2010/main"/>
                        </a:ext>
                      </a:extLst>
                    </a:blip>
                    <a:stretch>
                      <a:fillRect/>
                    </a:stretch>
                  </pic:blipFill>
                  <pic:spPr>
                    <a:xfrm>
                      <a:off x="0" y="0"/>
                      <a:ext cx="5177548" cy="1333751"/>
                    </a:xfrm>
                    <a:prstGeom prst="rect">
                      <a:avLst/>
                    </a:prstGeom>
                    <a:ln>
                      <a:solidFill>
                        <a:schemeClr val="tx1"/>
                      </a:solidFill>
                    </a:ln>
                  </pic:spPr>
                </pic:pic>
              </a:graphicData>
            </a:graphic>
          </wp:inline>
        </w:drawing>
      </w:r>
    </w:p>
    <w:p w14:paraId="410E7248" w14:textId="0308FEC2" w:rsidR="00210F0D" w:rsidRPr="00210F0D" w:rsidRDefault="000E3DE9" w:rsidP="00210F0D">
      <w:pPr>
        <w:pStyle w:val="ListParagraph"/>
        <w:rPr>
          <w:rFonts w:asciiTheme="minorHAnsi" w:hAnsiTheme="minorHAnsi"/>
          <w:sz w:val="22"/>
          <w:szCs w:val="22"/>
        </w:rPr>
      </w:pPr>
      <w:r>
        <w:rPr>
          <w:noProof/>
          <w:lang w:eastAsia="en-AU"/>
        </w:rPr>
        <w:lastRenderedPageBreak/>
        <w:drawing>
          <wp:anchor distT="0" distB="0" distL="114300" distR="114300" simplePos="0" relativeHeight="251859968" behindDoc="0" locked="0" layoutInCell="1" allowOverlap="1" wp14:anchorId="7126A4BE" wp14:editId="10FA5B5A">
            <wp:simplePos x="0" y="0"/>
            <wp:positionH relativeFrom="column">
              <wp:posOffset>304800</wp:posOffset>
            </wp:positionH>
            <wp:positionV relativeFrom="paragraph">
              <wp:posOffset>50165</wp:posOffset>
            </wp:positionV>
            <wp:extent cx="733425" cy="1000125"/>
            <wp:effectExtent l="0" t="0" r="9525" b="0"/>
            <wp:wrapSquare wrapText="bothSides"/>
            <wp:docPr id="447"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210F0D" w:rsidRPr="00210F0D">
        <w:rPr>
          <w:rFonts w:asciiTheme="minorHAnsi" w:hAnsiTheme="minorHAnsi"/>
          <w:i/>
          <w:sz w:val="22"/>
          <w:szCs w:val="22"/>
        </w:rPr>
        <w:t xml:space="preserve">Signatures: </w:t>
      </w:r>
      <w:r w:rsidR="00210F0D" w:rsidRPr="00210F0D">
        <w:rPr>
          <w:rFonts w:asciiTheme="minorHAnsi" w:hAnsiTheme="minorHAnsi"/>
          <w:sz w:val="22"/>
          <w:szCs w:val="22"/>
        </w:rPr>
        <w:t>displays who has signed the document off</w:t>
      </w:r>
    </w:p>
    <w:p w14:paraId="62431A22" w14:textId="77777777" w:rsidR="00210F0D" w:rsidRPr="00210F0D" w:rsidRDefault="00210F0D" w:rsidP="00210F0D">
      <w:pPr>
        <w:ind w:left="360"/>
        <w:rPr>
          <w:rFonts w:asciiTheme="minorHAnsi" w:hAnsiTheme="minorHAnsi"/>
          <w:sz w:val="22"/>
          <w:szCs w:val="22"/>
        </w:rPr>
      </w:pPr>
      <w:r w:rsidRPr="00210F0D">
        <w:rPr>
          <w:rFonts w:asciiTheme="minorHAnsi" w:hAnsiTheme="minorHAnsi"/>
          <w:i/>
          <w:sz w:val="22"/>
          <w:szCs w:val="22"/>
        </w:rPr>
        <w:t>Comments:</w:t>
      </w:r>
      <w:r w:rsidRPr="00210F0D">
        <w:rPr>
          <w:rFonts w:asciiTheme="minorHAnsi" w:hAnsiTheme="minorHAnsi"/>
          <w:sz w:val="22"/>
          <w:szCs w:val="22"/>
        </w:rPr>
        <w:t xml:space="preserve"> displays comments made regarding the document – usually while</w:t>
      </w:r>
      <w:r w:rsidR="00DD1D3A">
        <w:rPr>
          <w:rFonts w:asciiTheme="minorHAnsi" w:hAnsiTheme="minorHAnsi"/>
          <w:sz w:val="22"/>
          <w:szCs w:val="22"/>
        </w:rPr>
        <w:t xml:space="preserve"> </w:t>
      </w:r>
      <w:r w:rsidRPr="00210F0D">
        <w:rPr>
          <w:rFonts w:asciiTheme="minorHAnsi" w:hAnsiTheme="minorHAnsi"/>
          <w:sz w:val="22"/>
          <w:szCs w:val="22"/>
        </w:rPr>
        <w:t>in draft format</w:t>
      </w:r>
    </w:p>
    <w:p w14:paraId="434E6C5C" w14:textId="77777777" w:rsidR="00210F0D" w:rsidRPr="00210F0D" w:rsidRDefault="00210F0D" w:rsidP="00210F0D">
      <w:pPr>
        <w:pStyle w:val="ListParagraph"/>
        <w:rPr>
          <w:rFonts w:asciiTheme="minorHAnsi" w:hAnsiTheme="minorHAnsi"/>
          <w:sz w:val="22"/>
          <w:szCs w:val="22"/>
        </w:rPr>
      </w:pPr>
      <w:r w:rsidRPr="00210F0D">
        <w:rPr>
          <w:rFonts w:asciiTheme="minorHAnsi" w:hAnsiTheme="minorHAnsi"/>
          <w:i/>
          <w:sz w:val="22"/>
          <w:szCs w:val="22"/>
        </w:rPr>
        <w:t>Transmittal:</w:t>
      </w:r>
      <w:r w:rsidRPr="00210F0D">
        <w:rPr>
          <w:rFonts w:asciiTheme="minorHAnsi" w:hAnsiTheme="minorHAnsi"/>
          <w:sz w:val="22"/>
          <w:szCs w:val="22"/>
        </w:rPr>
        <w:t xml:space="preserve"> displays who the document has been emailed to, and when</w:t>
      </w:r>
    </w:p>
    <w:p w14:paraId="329FCF61" w14:textId="7FC10F91" w:rsidR="00210F0D" w:rsidRPr="00210F0D" w:rsidRDefault="00210F0D" w:rsidP="00210F0D">
      <w:pPr>
        <w:pStyle w:val="ListParagraph"/>
        <w:rPr>
          <w:rFonts w:asciiTheme="minorHAnsi" w:hAnsiTheme="minorHAnsi"/>
          <w:sz w:val="22"/>
          <w:szCs w:val="22"/>
        </w:rPr>
      </w:pPr>
      <w:r w:rsidRPr="00210F0D">
        <w:rPr>
          <w:rFonts w:asciiTheme="minorHAnsi" w:hAnsiTheme="minorHAnsi"/>
          <w:i/>
          <w:sz w:val="22"/>
          <w:szCs w:val="22"/>
        </w:rPr>
        <w:t>Watermark:</w:t>
      </w:r>
      <w:r w:rsidRPr="00210F0D">
        <w:rPr>
          <w:rFonts w:asciiTheme="minorHAnsi" w:hAnsiTheme="minorHAnsi"/>
          <w:sz w:val="22"/>
          <w:szCs w:val="22"/>
        </w:rPr>
        <w:t xml:space="preserve"> displays a </w:t>
      </w:r>
      <w:r w:rsidR="000E3DE9">
        <w:rPr>
          <w:rFonts w:asciiTheme="minorHAnsi" w:hAnsiTheme="minorHAnsi"/>
          <w:sz w:val="22"/>
          <w:szCs w:val="22"/>
        </w:rPr>
        <w:t xml:space="preserve">“DRAFT” </w:t>
      </w:r>
      <w:r w:rsidRPr="00210F0D">
        <w:rPr>
          <w:rFonts w:asciiTheme="minorHAnsi" w:hAnsiTheme="minorHAnsi"/>
          <w:sz w:val="22"/>
          <w:szCs w:val="22"/>
        </w:rPr>
        <w:t xml:space="preserve">watermark on the document when rendered. </w:t>
      </w:r>
    </w:p>
    <w:p w14:paraId="2CDC9EA9" w14:textId="6E26AA6F" w:rsidR="00210F0D" w:rsidRDefault="00210F0D" w:rsidP="00615B22">
      <w:pPr>
        <w:pStyle w:val="ListParagraph"/>
        <w:numPr>
          <w:ilvl w:val="0"/>
          <w:numId w:val="29"/>
        </w:numPr>
        <w:spacing w:before="100" w:beforeAutospacing="1" w:after="120"/>
        <w:jc w:val="both"/>
        <w:rPr>
          <w:rFonts w:asciiTheme="minorHAnsi" w:hAnsiTheme="minorHAnsi"/>
          <w:sz w:val="22"/>
          <w:szCs w:val="22"/>
        </w:rPr>
      </w:pPr>
      <w:r>
        <w:rPr>
          <w:rFonts w:asciiTheme="minorHAnsi" w:hAnsiTheme="minorHAnsi"/>
          <w:sz w:val="22"/>
          <w:szCs w:val="22"/>
        </w:rPr>
        <w:t>Select the Email View List. This is a list of resources on the project</w:t>
      </w:r>
      <w:r w:rsidR="00CB7FB3">
        <w:rPr>
          <w:rFonts w:asciiTheme="minorHAnsi" w:hAnsiTheme="minorHAnsi"/>
          <w:sz w:val="22"/>
          <w:szCs w:val="22"/>
        </w:rPr>
        <w:t xml:space="preserve"> </w:t>
      </w:r>
      <w:r>
        <w:rPr>
          <w:rFonts w:asciiTheme="minorHAnsi" w:hAnsiTheme="minorHAnsi"/>
          <w:sz w:val="22"/>
          <w:szCs w:val="22"/>
        </w:rPr>
        <w:t>that will appear when the document email</w:t>
      </w:r>
      <w:r w:rsidR="00CB7FB3">
        <w:rPr>
          <w:rFonts w:asciiTheme="minorHAnsi" w:hAnsiTheme="minorHAnsi"/>
          <w:sz w:val="22"/>
          <w:szCs w:val="22"/>
        </w:rPr>
        <w:t xml:space="preserve"> view is selected</w:t>
      </w:r>
      <w:r>
        <w:rPr>
          <w:rFonts w:asciiTheme="minorHAnsi" w:hAnsiTheme="minorHAnsi"/>
          <w:sz w:val="22"/>
          <w:szCs w:val="22"/>
        </w:rPr>
        <w:t xml:space="preserve">. </w:t>
      </w:r>
    </w:p>
    <w:p w14:paraId="26BF84ED" w14:textId="77777777" w:rsidR="00210F0D" w:rsidRDefault="00210F0D" w:rsidP="00615B22">
      <w:pPr>
        <w:pStyle w:val="ListParagraph"/>
        <w:numPr>
          <w:ilvl w:val="0"/>
          <w:numId w:val="29"/>
        </w:numPr>
        <w:spacing w:before="100" w:beforeAutospacing="1" w:after="120"/>
        <w:jc w:val="both"/>
        <w:rPr>
          <w:rFonts w:asciiTheme="minorHAnsi" w:hAnsiTheme="minorHAnsi"/>
          <w:sz w:val="22"/>
          <w:szCs w:val="22"/>
        </w:rPr>
      </w:pPr>
      <w:r>
        <w:rPr>
          <w:rFonts w:asciiTheme="minorHAnsi" w:hAnsiTheme="minorHAnsi"/>
          <w:sz w:val="22"/>
          <w:szCs w:val="22"/>
        </w:rPr>
        <w:t xml:space="preserve">Select the required paper size from the dropdown menu. </w:t>
      </w:r>
    </w:p>
    <w:p w14:paraId="3756485E" w14:textId="450D59C6" w:rsidR="00161959" w:rsidRDefault="00B16202"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After indicating </w:t>
      </w:r>
      <w:r w:rsidR="00110B65">
        <w:rPr>
          <w:rFonts w:asciiTheme="minorHAnsi" w:hAnsiTheme="minorHAnsi"/>
          <w:sz w:val="22"/>
          <w:szCs w:val="22"/>
        </w:rPr>
        <w:t>the phase, stylesheet, edit and signoff roles</w:t>
      </w:r>
      <w:r>
        <w:rPr>
          <w:rFonts w:asciiTheme="minorHAnsi" w:hAnsiTheme="minorHAnsi"/>
          <w:sz w:val="22"/>
          <w:szCs w:val="22"/>
        </w:rPr>
        <w:t>, c</w:t>
      </w:r>
      <w:r w:rsidR="00161959" w:rsidRPr="00161959">
        <w:rPr>
          <w:rFonts w:asciiTheme="minorHAnsi" w:hAnsiTheme="minorHAnsi"/>
          <w:sz w:val="22"/>
          <w:szCs w:val="22"/>
        </w:rPr>
        <w:t xml:space="preserve">lick the </w:t>
      </w:r>
      <w:r w:rsidR="00882525">
        <w:rPr>
          <w:noProof/>
          <w:lang w:eastAsia="en-AU"/>
        </w:rPr>
        <w:drawing>
          <wp:inline distT="0" distB="0" distL="0" distR="0" wp14:anchorId="2C39EA0E" wp14:editId="44D4EEDB">
            <wp:extent cx="1028700" cy="3619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028700" cy="361950"/>
                    </a:xfrm>
                    <a:prstGeom prst="rect">
                      <a:avLst/>
                    </a:prstGeom>
                  </pic:spPr>
                </pic:pic>
              </a:graphicData>
            </a:graphic>
          </wp:inline>
        </w:drawing>
      </w:r>
      <w:r>
        <w:rPr>
          <w:rFonts w:asciiTheme="minorHAnsi" w:hAnsiTheme="minorHAnsi"/>
          <w:sz w:val="22"/>
          <w:szCs w:val="22"/>
        </w:rPr>
        <w:t xml:space="preserve"> icon:</w:t>
      </w:r>
    </w:p>
    <w:p w14:paraId="0423155E" w14:textId="77777777" w:rsid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Enter</w:t>
      </w:r>
      <w:r w:rsidR="00312A7C">
        <w:rPr>
          <w:rFonts w:asciiTheme="minorHAnsi" w:hAnsiTheme="minorHAnsi"/>
          <w:sz w:val="22"/>
          <w:szCs w:val="22"/>
        </w:rPr>
        <w:t xml:space="preserve"> a </w:t>
      </w:r>
      <w:r w:rsidR="004D72D9" w:rsidRPr="004D72D9">
        <w:rPr>
          <w:rFonts w:asciiTheme="minorHAnsi" w:hAnsiTheme="minorHAnsi"/>
          <w:i/>
          <w:sz w:val="22"/>
          <w:szCs w:val="22"/>
        </w:rPr>
        <w:t>Step Title</w:t>
      </w:r>
      <w:r w:rsidR="004D72D9">
        <w:rPr>
          <w:rFonts w:asciiTheme="minorHAnsi" w:hAnsiTheme="minorHAnsi"/>
          <w:sz w:val="22"/>
          <w:szCs w:val="22"/>
        </w:rPr>
        <w:t xml:space="preserve"> </w:t>
      </w:r>
      <w:r w:rsidR="00312A7C">
        <w:rPr>
          <w:rFonts w:asciiTheme="minorHAnsi" w:hAnsiTheme="minorHAnsi"/>
          <w:sz w:val="22"/>
          <w:szCs w:val="22"/>
        </w:rPr>
        <w:t>for the first step of your template:</w:t>
      </w:r>
    </w:p>
    <w:p w14:paraId="50F77B1C" w14:textId="1139B042" w:rsidR="002E058F" w:rsidRDefault="00882525" w:rsidP="002E058F">
      <w:pPr>
        <w:spacing w:before="100" w:beforeAutospacing="1" w:after="120"/>
        <w:ind w:left="1080"/>
        <w:rPr>
          <w:rFonts w:asciiTheme="minorHAnsi" w:hAnsiTheme="minorHAnsi"/>
          <w:sz w:val="22"/>
          <w:szCs w:val="22"/>
        </w:rPr>
      </w:pPr>
      <w:r>
        <w:rPr>
          <w:noProof/>
          <w:lang w:eastAsia="en-AU"/>
        </w:rPr>
        <w:drawing>
          <wp:inline distT="0" distB="0" distL="0" distR="0" wp14:anchorId="6D2BA0A0" wp14:editId="62A484BC">
            <wp:extent cx="4076700" cy="609600"/>
            <wp:effectExtent l="19050" t="19050" r="19050" b="190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076700" cy="609600"/>
                    </a:xfrm>
                    <a:prstGeom prst="rect">
                      <a:avLst/>
                    </a:prstGeom>
                    <a:ln>
                      <a:solidFill>
                        <a:schemeClr val="tx1"/>
                      </a:solidFill>
                    </a:ln>
                  </pic:spPr>
                </pic:pic>
              </a:graphicData>
            </a:graphic>
          </wp:inline>
        </w:drawing>
      </w:r>
    </w:p>
    <w:p w14:paraId="03B26473" w14:textId="0E2204D5" w:rsidR="004D72D9" w:rsidRDefault="001924D4" w:rsidP="004D72D9">
      <w:pPr>
        <w:spacing w:after="240"/>
        <w:rPr>
          <w:rFonts w:asciiTheme="minorHAnsi" w:hAnsiTheme="minorHAnsi"/>
          <w:noProof/>
          <w:sz w:val="22"/>
          <w:szCs w:val="22"/>
          <w:lang w:val="en-US"/>
        </w:rPr>
      </w:pPr>
      <w:r w:rsidRPr="00500ACB">
        <w:rPr>
          <w:rFonts w:asciiTheme="minorHAnsi" w:hAnsiTheme="minorHAnsi"/>
          <w:i/>
          <w:noProof/>
          <w:sz w:val="22"/>
          <w:szCs w:val="22"/>
          <w:lang w:eastAsia="en-AU"/>
        </w:rPr>
        <w:drawing>
          <wp:anchor distT="0" distB="0" distL="114300" distR="114300" simplePos="0" relativeHeight="251856896" behindDoc="0" locked="0" layoutInCell="1" allowOverlap="1" wp14:anchorId="14E8C181" wp14:editId="498C03BC">
            <wp:simplePos x="0" y="0"/>
            <wp:positionH relativeFrom="column">
              <wp:posOffset>76200</wp:posOffset>
            </wp:positionH>
            <wp:positionV relativeFrom="paragraph">
              <wp:posOffset>95250</wp:posOffset>
            </wp:positionV>
            <wp:extent cx="733425" cy="1000125"/>
            <wp:effectExtent l="0" t="0" r="9525" b="0"/>
            <wp:wrapSquare wrapText="bothSides"/>
            <wp:docPr id="444"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312A7C" w:rsidRPr="00500ACB">
        <w:rPr>
          <w:rFonts w:asciiTheme="minorHAnsi" w:hAnsiTheme="minorHAnsi"/>
          <w:i/>
          <w:noProof/>
          <w:sz w:val="22"/>
          <w:szCs w:val="22"/>
          <w:lang w:val="en-US"/>
        </w:rPr>
        <w:t>Template Steps and the Checklist</w:t>
      </w:r>
      <w:r w:rsidR="00312A7C" w:rsidRPr="00500ACB">
        <w:rPr>
          <w:rFonts w:asciiTheme="minorHAnsi" w:hAnsiTheme="minorHAnsi"/>
          <w:noProof/>
          <w:sz w:val="22"/>
          <w:szCs w:val="22"/>
          <w:lang w:val="en-US"/>
        </w:rPr>
        <w:t>:</w:t>
      </w:r>
      <w:r w:rsidR="00312A7C">
        <w:rPr>
          <w:rFonts w:asciiTheme="minorHAnsi" w:hAnsiTheme="minorHAnsi"/>
          <w:noProof/>
          <w:sz w:val="22"/>
          <w:szCs w:val="22"/>
          <w:lang w:val="en-US"/>
        </w:rPr>
        <w:t xml:space="preserve"> UniPhi templates are made up of </w:t>
      </w:r>
      <w:r w:rsidR="000B0917" w:rsidRPr="000B0917">
        <w:rPr>
          <w:rFonts w:asciiTheme="minorHAnsi" w:hAnsiTheme="minorHAnsi"/>
          <w:i/>
          <w:noProof/>
          <w:sz w:val="22"/>
          <w:szCs w:val="22"/>
          <w:lang w:val="en-US"/>
        </w:rPr>
        <w:t>S</w:t>
      </w:r>
      <w:r w:rsidR="00312A7C" w:rsidRPr="000B0917">
        <w:rPr>
          <w:rFonts w:asciiTheme="minorHAnsi" w:hAnsiTheme="minorHAnsi"/>
          <w:i/>
          <w:noProof/>
          <w:sz w:val="22"/>
          <w:szCs w:val="22"/>
          <w:lang w:val="en-US"/>
        </w:rPr>
        <w:t>teps</w:t>
      </w:r>
      <w:r w:rsidR="004D72D9">
        <w:rPr>
          <w:rFonts w:asciiTheme="minorHAnsi" w:hAnsiTheme="minorHAnsi"/>
          <w:i/>
          <w:noProof/>
          <w:sz w:val="22"/>
          <w:szCs w:val="22"/>
          <w:lang w:val="en-US"/>
        </w:rPr>
        <w:t xml:space="preserve"> </w:t>
      </w:r>
      <w:r w:rsidR="000B0917">
        <w:rPr>
          <w:rFonts w:asciiTheme="minorHAnsi" w:hAnsiTheme="minorHAnsi"/>
          <w:noProof/>
          <w:sz w:val="22"/>
          <w:szCs w:val="22"/>
          <w:lang w:val="en-US"/>
        </w:rPr>
        <w:t xml:space="preserve">that </w:t>
      </w:r>
      <w:r w:rsidR="00312A7C">
        <w:rPr>
          <w:rFonts w:asciiTheme="minorHAnsi" w:hAnsiTheme="minorHAnsi"/>
          <w:noProof/>
          <w:sz w:val="22"/>
          <w:szCs w:val="22"/>
          <w:lang w:val="en-US"/>
        </w:rPr>
        <w:t xml:space="preserve">the user must </w:t>
      </w:r>
      <w:r w:rsidR="00501006">
        <w:rPr>
          <w:rFonts w:asciiTheme="minorHAnsi" w:hAnsiTheme="minorHAnsi"/>
          <w:noProof/>
          <w:sz w:val="22"/>
          <w:szCs w:val="22"/>
          <w:lang w:val="en-US"/>
        </w:rPr>
        <w:t>complete</w:t>
      </w:r>
      <w:r w:rsidR="00312A7C">
        <w:rPr>
          <w:rFonts w:asciiTheme="minorHAnsi" w:hAnsiTheme="minorHAnsi"/>
          <w:noProof/>
          <w:sz w:val="22"/>
          <w:szCs w:val="22"/>
          <w:lang w:val="en-US"/>
        </w:rPr>
        <w:t xml:space="preserve"> </w:t>
      </w:r>
      <w:r w:rsidR="004D72D9">
        <w:rPr>
          <w:rFonts w:asciiTheme="minorHAnsi" w:hAnsiTheme="minorHAnsi"/>
          <w:noProof/>
          <w:sz w:val="22"/>
          <w:szCs w:val="22"/>
          <w:lang w:val="en-US"/>
        </w:rPr>
        <w:t xml:space="preserve">(called the </w:t>
      </w:r>
      <w:r w:rsidR="004D72D9" w:rsidRPr="000B0917">
        <w:rPr>
          <w:rFonts w:asciiTheme="minorHAnsi" w:hAnsiTheme="minorHAnsi"/>
          <w:i/>
          <w:noProof/>
          <w:sz w:val="22"/>
          <w:szCs w:val="22"/>
          <w:lang w:val="en-US"/>
        </w:rPr>
        <w:t>Checklist</w:t>
      </w:r>
      <w:r w:rsidR="004D72D9">
        <w:rPr>
          <w:rFonts w:asciiTheme="minorHAnsi" w:hAnsiTheme="minorHAnsi"/>
          <w:i/>
          <w:noProof/>
          <w:sz w:val="22"/>
          <w:szCs w:val="22"/>
          <w:lang w:val="en-US"/>
        </w:rPr>
        <w:t>)</w:t>
      </w:r>
      <w:r w:rsidR="004D72D9">
        <w:rPr>
          <w:rFonts w:asciiTheme="minorHAnsi" w:hAnsiTheme="minorHAnsi"/>
          <w:noProof/>
          <w:sz w:val="22"/>
          <w:szCs w:val="22"/>
          <w:lang w:val="en-US"/>
        </w:rPr>
        <w:t xml:space="preserve"> </w:t>
      </w:r>
      <w:r w:rsidR="00312A7C">
        <w:rPr>
          <w:rFonts w:asciiTheme="minorHAnsi" w:hAnsiTheme="minorHAnsi"/>
          <w:noProof/>
          <w:sz w:val="22"/>
          <w:szCs w:val="22"/>
          <w:lang w:val="en-US"/>
        </w:rPr>
        <w:t xml:space="preserve">to create the final document. </w:t>
      </w:r>
      <w:r w:rsidR="000B0917">
        <w:rPr>
          <w:rFonts w:asciiTheme="minorHAnsi" w:hAnsiTheme="minorHAnsi"/>
          <w:noProof/>
          <w:sz w:val="22"/>
          <w:szCs w:val="22"/>
          <w:lang w:val="en-US"/>
        </w:rPr>
        <w:t xml:space="preserve">Each step </w:t>
      </w:r>
      <w:r w:rsidR="00312A7C" w:rsidRPr="00312A7C">
        <w:rPr>
          <w:rFonts w:asciiTheme="minorHAnsi" w:hAnsiTheme="minorHAnsi"/>
          <w:noProof/>
          <w:sz w:val="22"/>
          <w:szCs w:val="22"/>
          <w:lang w:val="en-US"/>
        </w:rPr>
        <w:t xml:space="preserve">in </w:t>
      </w:r>
      <w:r w:rsidR="000B0917">
        <w:rPr>
          <w:rFonts w:asciiTheme="minorHAnsi" w:hAnsiTheme="minorHAnsi"/>
          <w:noProof/>
          <w:sz w:val="22"/>
          <w:szCs w:val="22"/>
          <w:lang w:val="en-US"/>
        </w:rPr>
        <w:t xml:space="preserve">the checklist represents </w:t>
      </w:r>
      <w:r w:rsidR="00110B65" w:rsidRPr="00110B65">
        <w:rPr>
          <w:rFonts w:asciiTheme="minorHAnsi" w:hAnsiTheme="minorHAnsi"/>
          <w:noProof/>
          <w:sz w:val="22"/>
          <w:szCs w:val="22"/>
          <w:lang w:val="en-US"/>
        </w:rPr>
        <w:t xml:space="preserve">a </w:t>
      </w:r>
      <w:r w:rsidR="00110B65" w:rsidRPr="00500ACB">
        <w:rPr>
          <w:rFonts w:asciiTheme="minorHAnsi" w:hAnsiTheme="minorHAnsi"/>
          <w:noProof/>
          <w:sz w:val="22"/>
          <w:szCs w:val="22"/>
          <w:lang w:val="en-US"/>
        </w:rPr>
        <w:t>document control</w:t>
      </w:r>
      <w:r w:rsidR="00110B65" w:rsidRPr="00312A7C">
        <w:rPr>
          <w:rFonts w:asciiTheme="minorHAnsi" w:hAnsiTheme="minorHAnsi"/>
          <w:noProof/>
          <w:sz w:val="22"/>
          <w:szCs w:val="22"/>
          <w:lang w:val="en-US"/>
        </w:rPr>
        <w:t xml:space="preserve"> </w:t>
      </w:r>
      <w:r w:rsidR="00503D13">
        <w:rPr>
          <w:rFonts w:asciiTheme="minorHAnsi" w:hAnsiTheme="minorHAnsi"/>
          <w:noProof/>
          <w:sz w:val="22"/>
          <w:szCs w:val="22"/>
          <w:lang w:val="en-US"/>
        </w:rPr>
        <w:t xml:space="preserve">(see below) </w:t>
      </w:r>
      <w:r w:rsidR="00312A7C" w:rsidRPr="00312A7C">
        <w:rPr>
          <w:rFonts w:asciiTheme="minorHAnsi" w:hAnsiTheme="minorHAnsi"/>
          <w:noProof/>
          <w:sz w:val="22"/>
          <w:szCs w:val="22"/>
          <w:lang w:val="en-US"/>
        </w:rPr>
        <w:t xml:space="preserve">and needs to be selected </w:t>
      </w:r>
      <w:r w:rsidR="00C06A09">
        <w:rPr>
          <w:rFonts w:asciiTheme="minorHAnsi" w:hAnsiTheme="minorHAnsi"/>
          <w:noProof/>
          <w:sz w:val="22"/>
          <w:szCs w:val="22"/>
          <w:lang w:val="en-US"/>
        </w:rPr>
        <w:t xml:space="preserve">in order </w:t>
      </w:r>
      <w:r w:rsidR="00312A7C" w:rsidRPr="00312A7C">
        <w:rPr>
          <w:rFonts w:asciiTheme="minorHAnsi" w:hAnsiTheme="minorHAnsi"/>
          <w:noProof/>
          <w:sz w:val="22"/>
          <w:szCs w:val="22"/>
          <w:lang w:val="en-US"/>
        </w:rPr>
        <w:t xml:space="preserve">to import the data and to save the information. </w:t>
      </w:r>
      <w:r w:rsidR="00C06A09">
        <w:rPr>
          <w:rFonts w:asciiTheme="minorHAnsi" w:hAnsiTheme="minorHAnsi"/>
          <w:noProof/>
          <w:sz w:val="22"/>
          <w:szCs w:val="22"/>
          <w:lang w:val="en-US"/>
        </w:rPr>
        <w:t>This information</w:t>
      </w:r>
      <w:r w:rsidR="00312A7C" w:rsidRPr="00312A7C">
        <w:rPr>
          <w:rFonts w:asciiTheme="minorHAnsi" w:hAnsiTheme="minorHAnsi"/>
          <w:noProof/>
          <w:sz w:val="22"/>
          <w:szCs w:val="22"/>
          <w:lang w:val="en-US"/>
        </w:rPr>
        <w:t xml:space="preserve"> will then be displayed </w:t>
      </w:r>
      <w:r w:rsidR="00C06A09">
        <w:rPr>
          <w:rFonts w:asciiTheme="minorHAnsi" w:hAnsiTheme="minorHAnsi"/>
          <w:noProof/>
          <w:sz w:val="22"/>
          <w:szCs w:val="22"/>
          <w:lang w:val="en-US"/>
        </w:rPr>
        <w:t>with</w:t>
      </w:r>
      <w:r w:rsidR="00312A7C" w:rsidRPr="00312A7C">
        <w:rPr>
          <w:rFonts w:asciiTheme="minorHAnsi" w:hAnsiTheme="minorHAnsi"/>
          <w:noProof/>
          <w:sz w:val="22"/>
          <w:szCs w:val="22"/>
          <w:lang w:val="en-US"/>
        </w:rPr>
        <w:t xml:space="preserve">in the final document . </w:t>
      </w:r>
    </w:p>
    <w:p w14:paraId="6DC43D55" w14:textId="50B36AD0" w:rsidR="00920922" w:rsidRDefault="00882525" w:rsidP="004D72D9">
      <w:pPr>
        <w:spacing w:after="240"/>
        <w:rPr>
          <w:rFonts w:asciiTheme="minorHAnsi" w:hAnsiTheme="minorHAnsi"/>
          <w:noProof/>
          <w:sz w:val="22"/>
          <w:szCs w:val="22"/>
          <w:lang w:val="en-US"/>
        </w:rPr>
      </w:pPr>
      <w:r>
        <w:rPr>
          <w:noProof/>
          <w:lang w:eastAsia="en-AU"/>
        </w:rPr>
        <w:drawing>
          <wp:inline distT="0" distB="0" distL="0" distR="0" wp14:anchorId="46FAC7FB" wp14:editId="3936C161">
            <wp:extent cx="2457450" cy="971550"/>
            <wp:effectExtent l="19050" t="19050" r="19050" b="190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457450" cy="971550"/>
                    </a:xfrm>
                    <a:prstGeom prst="rect">
                      <a:avLst/>
                    </a:prstGeom>
                    <a:ln>
                      <a:solidFill>
                        <a:schemeClr val="tx1"/>
                      </a:solidFill>
                    </a:ln>
                  </pic:spPr>
                </pic:pic>
              </a:graphicData>
            </a:graphic>
          </wp:inline>
        </w:drawing>
      </w:r>
    </w:p>
    <w:p w14:paraId="1C71D081" w14:textId="04A58B9F" w:rsidR="00312A7C" w:rsidRPr="004D72D9" w:rsidRDefault="004D72D9" w:rsidP="00312A7C">
      <w:pPr>
        <w:rPr>
          <w:rFonts w:asciiTheme="minorHAnsi" w:hAnsiTheme="minorHAnsi"/>
          <w:noProof/>
          <w:sz w:val="22"/>
          <w:szCs w:val="22"/>
          <w:lang w:val="en-US"/>
        </w:rPr>
      </w:pPr>
      <w:r>
        <w:rPr>
          <w:rFonts w:asciiTheme="minorHAnsi" w:hAnsiTheme="minorHAnsi"/>
          <w:noProof/>
          <w:sz w:val="22"/>
          <w:szCs w:val="22"/>
          <w:lang w:val="en-US"/>
        </w:rPr>
        <w:t xml:space="preserve">Note that the </w:t>
      </w:r>
      <w:r>
        <w:rPr>
          <w:rFonts w:asciiTheme="minorHAnsi" w:hAnsiTheme="minorHAnsi"/>
          <w:i/>
          <w:noProof/>
          <w:sz w:val="22"/>
          <w:szCs w:val="22"/>
          <w:lang w:val="en-US"/>
        </w:rPr>
        <w:t xml:space="preserve">Steps Added </w:t>
      </w:r>
      <w:r>
        <w:rPr>
          <w:rFonts w:asciiTheme="minorHAnsi" w:hAnsiTheme="minorHAnsi"/>
          <w:noProof/>
          <w:sz w:val="22"/>
          <w:szCs w:val="22"/>
          <w:lang w:val="en-US"/>
        </w:rPr>
        <w:t>box</w:t>
      </w:r>
      <w:r w:rsidR="00AF4D54">
        <w:rPr>
          <w:rFonts w:asciiTheme="minorHAnsi" w:hAnsiTheme="minorHAnsi"/>
          <w:noProof/>
          <w:sz w:val="22"/>
          <w:szCs w:val="22"/>
          <w:lang w:val="en-US"/>
        </w:rPr>
        <w:t xml:space="preserve"> </w:t>
      </w:r>
      <w:r>
        <w:rPr>
          <w:rFonts w:asciiTheme="minorHAnsi" w:hAnsiTheme="minorHAnsi"/>
          <w:noProof/>
          <w:sz w:val="22"/>
          <w:szCs w:val="22"/>
          <w:lang w:val="en-US"/>
        </w:rPr>
        <w:t>is empty as no steps have been added to the template yet</w:t>
      </w:r>
      <w:r w:rsidR="00920922">
        <w:rPr>
          <w:rFonts w:asciiTheme="minorHAnsi" w:hAnsiTheme="minorHAnsi"/>
          <w:noProof/>
          <w:sz w:val="22"/>
          <w:szCs w:val="22"/>
          <w:lang w:val="en-US"/>
        </w:rPr>
        <w:t xml:space="preserve">. As steps are added and saved, </w:t>
      </w:r>
      <w:r w:rsidR="001924D4">
        <w:rPr>
          <w:rFonts w:asciiTheme="minorHAnsi" w:hAnsiTheme="minorHAnsi"/>
          <w:noProof/>
          <w:sz w:val="22"/>
          <w:szCs w:val="22"/>
          <w:lang w:val="en-US"/>
        </w:rPr>
        <w:t>each</w:t>
      </w:r>
      <w:r w:rsidR="00920922">
        <w:rPr>
          <w:rFonts w:asciiTheme="minorHAnsi" w:hAnsiTheme="minorHAnsi"/>
          <w:noProof/>
          <w:sz w:val="22"/>
          <w:szCs w:val="22"/>
          <w:lang w:val="en-US"/>
        </w:rPr>
        <w:t xml:space="preserve"> </w:t>
      </w:r>
      <w:r w:rsidR="00110B65">
        <w:rPr>
          <w:rFonts w:asciiTheme="minorHAnsi" w:hAnsiTheme="minorHAnsi"/>
          <w:noProof/>
          <w:sz w:val="22"/>
          <w:szCs w:val="22"/>
          <w:lang w:val="en-US"/>
        </w:rPr>
        <w:t xml:space="preserve">step title </w:t>
      </w:r>
      <w:r w:rsidR="00920922">
        <w:rPr>
          <w:rFonts w:asciiTheme="minorHAnsi" w:hAnsiTheme="minorHAnsi"/>
          <w:noProof/>
          <w:sz w:val="22"/>
          <w:szCs w:val="22"/>
          <w:lang w:val="en-US"/>
        </w:rPr>
        <w:t xml:space="preserve">will appear in the </w:t>
      </w:r>
      <w:r w:rsidR="00920922" w:rsidRPr="00500ACB">
        <w:rPr>
          <w:rFonts w:asciiTheme="minorHAnsi" w:hAnsiTheme="minorHAnsi"/>
          <w:i/>
          <w:noProof/>
          <w:sz w:val="22"/>
          <w:szCs w:val="22"/>
          <w:lang w:val="en-US"/>
        </w:rPr>
        <w:t>Steps Added</w:t>
      </w:r>
      <w:r w:rsidR="00920922">
        <w:rPr>
          <w:rFonts w:asciiTheme="minorHAnsi" w:hAnsiTheme="minorHAnsi"/>
          <w:noProof/>
          <w:sz w:val="22"/>
          <w:szCs w:val="22"/>
          <w:lang w:val="en-US"/>
        </w:rPr>
        <w:t xml:space="preserve"> panel. This is a useful reference when creating your template, but also as a navigation aid when you are creating a document from the template, as you can jump straight to a specific step as opposed to ha</w:t>
      </w:r>
      <w:r w:rsidR="001924D4">
        <w:rPr>
          <w:rFonts w:asciiTheme="minorHAnsi" w:hAnsiTheme="minorHAnsi"/>
          <w:noProof/>
          <w:sz w:val="22"/>
          <w:szCs w:val="22"/>
          <w:lang w:val="en-US"/>
        </w:rPr>
        <w:t>v</w:t>
      </w:r>
      <w:r w:rsidR="00920922">
        <w:rPr>
          <w:rFonts w:asciiTheme="minorHAnsi" w:hAnsiTheme="minorHAnsi"/>
          <w:noProof/>
          <w:sz w:val="22"/>
          <w:szCs w:val="22"/>
          <w:lang w:val="en-US"/>
        </w:rPr>
        <w:t>ing to save and continue through the whole document.</w:t>
      </w:r>
    </w:p>
    <w:p w14:paraId="459673B9" w14:textId="77777777" w:rsidR="002E058F" w:rsidRDefault="002E058F" w:rsidP="00312A7C">
      <w:pPr>
        <w:rPr>
          <w:rFonts w:asciiTheme="minorHAnsi" w:hAnsiTheme="minorHAnsi"/>
          <w:b/>
          <w:sz w:val="22"/>
          <w:szCs w:val="22"/>
        </w:rPr>
      </w:pPr>
    </w:p>
    <w:p w14:paraId="37E25181" w14:textId="75E67AFB" w:rsidR="002B3B73" w:rsidRPr="002B3B73" w:rsidRDefault="000B0917" w:rsidP="002B3B73">
      <w:pPr>
        <w:spacing w:after="240"/>
        <w:rPr>
          <w:rFonts w:asciiTheme="minorHAnsi" w:hAnsiTheme="minorHAnsi"/>
          <w:sz w:val="22"/>
          <w:szCs w:val="22"/>
        </w:rPr>
      </w:pPr>
      <w:r w:rsidRPr="000B0917">
        <w:rPr>
          <w:rFonts w:asciiTheme="minorHAnsi" w:hAnsiTheme="minorHAnsi"/>
          <w:sz w:val="22"/>
          <w:szCs w:val="22"/>
        </w:rPr>
        <w:lastRenderedPageBreak/>
        <w:t xml:space="preserve"> </w:t>
      </w:r>
      <w:r w:rsidRPr="001924D4">
        <w:rPr>
          <w:rFonts w:eastAsiaTheme="majorEastAsia"/>
        </w:rPr>
        <w:t>Document Control</w:t>
      </w:r>
      <w:r w:rsidR="00D45B4D" w:rsidRPr="001924D4">
        <w:rPr>
          <w:rFonts w:eastAsiaTheme="majorEastAsia"/>
        </w:rPr>
        <w:t>s / Input Objects</w:t>
      </w:r>
      <w:r w:rsidRPr="000B0917">
        <w:rPr>
          <w:rFonts w:asciiTheme="minorHAnsi" w:hAnsiTheme="minorHAnsi"/>
          <w:sz w:val="22"/>
          <w:szCs w:val="22"/>
        </w:rPr>
        <w:t xml:space="preserve"> are created by </w:t>
      </w:r>
      <w:r w:rsidR="00487AC1">
        <w:rPr>
          <w:rFonts w:asciiTheme="minorHAnsi" w:hAnsiTheme="minorHAnsi"/>
          <w:sz w:val="22"/>
          <w:szCs w:val="22"/>
        </w:rPr>
        <w:t>UniPhi</w:t>
      </w:r>
      <w:r w:rsidRPr="000B0917">
        <w:rPr>
          <w:rFonts w:asciiTheme="minorHAnsi" w:hAnsiTheme="minorHAnsi"/>
          <w:sz w:val="22"/>
          <w:szCs w:val="22"/>
        </w:rPr>
        <w:t xml:space="preserve"> software developers </w:t>
      </w:r>
      <w:r w:rsidR="00C06A09">
        <w:rPr>
          <w:rFonts w:asciiTheme="minorHAnsi" w:hAnsiTheme="minorHAnsi"/>
          <w:sz w:val="22"/>
          <w:szCs w:val="22"/>
        </w:rPr>
        <w:t>as</w:t>
      </w:r>
      <w:r w:rsidRPr="000B0917">
        <w:rPr>
          <w:rFonts w:asciiTheme="minorHAnsi" w:hAnsiTheme="minorHAnsi"/>
          <w:sz w:val="22"/>
          <w:szCs w:val="22"/>
        </w:rPr>
        <w:t xml:space="preserve"> an integral part of the document management syste</w:t>
      </w:r>
      <w:r w:rsidR="002B3B73">
        <w:rPr>
          <w:rFonts w:asciiTheme="minorHAnsi" w:hAnsiTheme="minorHAnsi"/>
          <w:sz w:val="22"/>
          <w:szCs w:val="22"/>
        </w:rPr>
        <w:t>m. They e</w:t>
      </w:r>
      <w:r w:rsidRPr="000B0917">
        <w:rPr>
          <w:rFonts w:asciiTheme="minorHAnsi" w:hAnsiTheme="minorHAnsi"/>
          <w:sz w:val="22"/>
          <w:szCs w:val="22"/>
        </w:rPr>
        <w:t>nable quick creation of documentation based on information t</w:t>
      </w:r>
      <w:r w:rsidR="002B3B73">
        <w:rPr>
          <w:rFonts w:asciiTheme="minorHAnsi" w:hAnsiTheme="minorHAnsi"/>
          <w:sz w:val="22"/>
          <w:szCs w:val="22"/>
        </w:rPr>
        <w:t xml:space="preserve">hat has already been entered into </w:t>
      </w:r>
      <w:r w:rsidRPr="000B0917">
        <w:rPr>
          <w:rFonts w:asciiTheme="minorHAnsi" w:hAnsiTheme="minorHAnsi"/>
          <w:sz w:val="22"/>
          <w:szCs w:val="22"/>
        </w:rPr>
        <w:t>UniPhi.</w:t>
      </w:r>
    </w:p>
    <w:p w14:paraId="22A0F4C3" w14:textId="77777777" w:rsidR="000B0917" w:rsidRDefault="000B0917" w:rsidP="000B0917">
      <w:pPr>
        <w:tabs>
          <w:tab w:val="left" w:pos="0"/>
        </w:tabs>
        <w:spacing w:after="240"/>
        <w:rPr>
          <w:rFonts w:asciiTheme="minorHAnsi" w:hAnsiTheme="minorHAnsi"/>
          <w:sz w:val="22"/>
          <w:szCs w:val="22"/>
        </w:rPr>
      </w:pPr>
      <w:r>
        <w:rPr>
          <w:rFonts w:asciiTheme="minorHAnsi" w:hAnsiTheme="minorHAnsi"/>
          <w:sz w:val="22"/>
          <w:szCs w:val="22"/>
        </w:rPr>
        <w:t>Example Document Controls:</w:t>
      </w:r>
    </w:p>
    <w:p w14:paraId="13DAA6B9" w14:textId="77777777" w:rsidR="000B0917" w:rsidRPr="000B0917" w:rsidRDefault="000B0917" w:rsidP="000B0917">
      <w:pPr>
        <w:tabs>
          <w:tab w:val="left" w:pos="0"/>
        </w:tabs>
        <w:spacing w:after="240"/>
        <w:rPr>
          <w:rFonts w:asciiTheme="minorHAnsi" w:hAnsiTheme="minorHAnsi"/>
          <w:sz w:val="22"/>
          <w:szCs w:val="22"/>
        </w:rPr>
      </w:pPr>
      <w:r w:rsidRPr="000B0917">
        <w:rPr>
          <w:rFonts w:asciiTheme="minorHAnsi" w:hAnsiTheme="minorHAnsi"/>
          <w:sz w:val="22"/>
          <w:szCs w:val="22"/>
        </w:rPr>
        <w:t xml:space="preserve">The </w:t>
      </w:r>
      <w:r w:rsidRPr="000B0917">
        <w:rPr>
          <w:rFonts w:asciiTheme="minorHAnsi" w:hAnsiTheme="minorHAnsi"/>
          <w:i/>
          <w:sz w:val="22"/>
          <w:szCs w:val="22"/>
        </w:rPr>
        <w:t xml:space="preserve">Textbox (Rich) </w:t>
      </w:r>
      <w:r w:rsidRPr="000B0917">
        <w:rPr>
          <w:rFonts w:asciiTheme="minorHAnsi" w:hAnsiTheme="minorHAnsi"/>
          <w:sz w:val="22"/>
          <w:szCs w:val="22"/>
        </w:rPr>
        <w:t xml:space="preserve">document control appears in most templates. </w:t>
      </w:r>
      <w:r w:rsidR="00C34225">
        <w:rPr>
          <w:rFonts w:asciiTheme="minorHAnsi" w:hAnsiTheme="minorHAnsi"/>
          <w:sz w:val="22"/>
          <w:szCs w:val="22"/>
        </w:rPr>
        <w:t>By u</w:t>
      </w:r>
      <w:r w:rsidRPr="000B0917">
        <w:rPr>
          <w:rFonts w:asciiTheme="minorHAnsi" w:hAnsiTheme="minorHAnsi"/>
          <w:sz w:val="22"/>
          <w:szCs w:val="22"/>
        </w:rPr>
        <w:t xml:space="preserve">sing this control the user can enter unlimited text, tables and graphics into their document. Default text can also </w:t>
      </w:r>
      <w:r>
        <w:rPr>
          <w:rFonts w:asciiTheme="minorHAnsi" w:hAnsiTheme="minorHAnsi"/>
          <w:sz w:val="22"/>
          <w:szCs w:val="22"/>
        </w:rPr>
        <w:t xml:space="preserve">be entered by the template creator / administrator and will </w:t>
      </w:r>
      <w:r w:rsidRPr="000B0917">
        <w:rPr>
          <w:rFonts w:asciiTheme="minorHAnsi" w:hAnsiTheme="minorHAnsi"/>
          <w:sz w:val="22"/>
          <w:szCs w:val="22"/>
        </w:rPr>
        <w:t xml:space="preserve">be </w:t>
      </w:r>
      <w:r w:rsidR="002B3B73" w:rsidRPr="000B0917">
        <w:rPr>
          <w:rFonts w:asciiTheme="minorHAnsi" w:hAnsiTheme="minorHAnsi"/>
          <w:sz w:val="22"/>
          <w:szCs w:val="22"/>
        </w:rPr>
        <w:t>displayed,</w:t>
      </w:r>
      <w:r w:rsidRPr="000B0917">
        <w:rPr>
          <w:rFonts w:asciiTheme="minorHAnsi" w:hAnsiTheme="minorHAnsi"/>
          <w:sz w:val="22"/>
          <w:szCs w:val="22"/>
        </w:rPr>
        <w:t xml:space="preserve"> </w:t>
      </w:r>
      <w:r w:rsidR="002B3B73">
        <w:rPr>
          <w:rFonts w:asciiTheme="minorHAnsi" w:hAnsiTheme="minorHAnsi"/>
          <w:sz w:val="22"/>
          <w:szCs w:val="22"/>
        </w:rPr>
        <w:t xml:space="preserve">and can be </w:t>
      </w:r>
      <w:r w:rsidRPr="000B0917">
        <w:rPr>
          <w:rFonts w:asciiTheme="minorHAnsi" w:hAnsiTheme="minorHAnsi"/>
          <w:sz w:val="22"/>
          <w:szCs w:val="22"/>
        </w:rPr>
        <w:t>edited or deleted</w:t>
      </w:r>
      <w:r w:rsidR="002B3B73">
        <w:rPr>
          <w:rFonts w:asciiTheme="minorHAnsi" w:hAnsiTheme="minorHAnsi"/>
          <w:sz w:val="22"/>
          <w:szCs w:val="22"/>
        </w:rPr>
        <w:t xml:space="preserve"> by the user</w:t>
      </w:r>
      <w:r w:rsidRPr="000B0917">
        <w:rPr>
          <w:rFonts w:asciiTheme="minorHAnsi" w:hAnsiTheme="minorHAnsi"/>
          <w:sz w:val="22"/>
          <w:szCs w:val="22"/>
        </w:rPr>
        <w:t xml:space="preserve">. </w:t>
      </w:r>
    </w:p>
    <w:p w14:paraId="463ACCD1" w14:textId="77777777" w:rsidR="002B3B73" w:rsidRDefault="000B0917" w:rsidP="000B0917">
      <w:pPr>
        <w:tabs>
          <w:tab w:val="left" w:pos="0"/>
        </w:tabs>
        <w:spacing w:after="240"/>
        <w:rPr>
          <w:rFonts w:asciiTheme="minorHAnsi" w:hAnsiTheme="minorHAnsi"/>
          <w:sz w:val="22"/>
          <w:szCs w:val="22"/>
        </w:rPr>
      </w:pPr>
      <w:r w:rsidRPr="000B0917">
        <w:rPr>
          <w:rFonts w:asciiTheme="minorHAnsi" w:hAnsiTheme="minorHAnsi"/>
          <w:sz w:val="22"/>
          <w:szCs w:val="22"/>
        </w:rPr>
        <w:t xml:space="preserve">A </w:t>
      </w:r>
      <w:r w:rsidRPr="000B0917">
        <w:rPr>
          <w:rFonts w:asciiTheme="minorHAnsi" w:hAnsiTheme="minorHAnsi"/>
          <w:i/>
          <w:sz w:val="22"/>
          <w:szCs w:val="22"/>
        </w:rPr>
        <w:t xml:space="preserve">Contract Details </w:t>
      </w:r>
      <w:r w:rsidRPr="000B0917">
        <w:rPr>
          <w:rFonts w:asciiTheme="minorHAnsi" w:hAnsiTheme="minorHAnsi"/>
          <w:sz w:val="22"/>
          <w:szCs w:val="22"/>
        </w:rPr>
        <w:t xml:space="preserve">control can be </w:t>
      </w:r>
      <w:r w:rsidR="00C34225">
        <w:rPr>
          <w:rFonts w:asciiTheme="minorHAnsi" w:hAnsiTheme="minorHAnsi"/>
          <w:sz w:val="22"/>
          <w:szCs w:val="22"/>
        </w:rPr>
        <w:t>configured</w:t>
      </w:r>
      <w:r w:rsidRPr="000B0917">
        <w:rPr>
          <w:rFonts w:asciiTheme="minorHAnsi" w:hAnsiTheme="minorHAnsi"/>
          <w:sz w:val="22"/>
          <w:szCs w:val="22"/>
        </w:rPr>
        <w:t xml:space="preserve"> to let the user specify which contract the document refers to as projects can have multiple contracts. This method is used to make information from the selected contract available for use in the document you are creating. Information from that contract can be populated throughout the document </w:t>
      </w:r>
      <w:r w:rsidR="00C34225">
        <w:rPr>
          <w:rFonts w:asciiTheme="minorHAnsi" w:hAnsiTheme="minorHAnsi"/>
          <w:sz w:val="22"/>
          <w:szCs w:val="22"/>
        </w:rPr>
        <w:t xml:space="preserve">by </w:t>
      </w:r>
      <w:r w:rsidRPr="000B0917">
        <w:rPr>
          <w:rFonts w:asciiTheme="minorHAnsi" w:hAnsiTheme="minorHAnsi"/>
          <w:sz w:val="22"/>
          <w:szCs w:val="22"/>
        </w:rPr>
        <w:t xml:space="preserve">using </w:t>
      </w:r>
      <w:r w:rsidR="00AF4D54" w:rsidRPr="00AF4D54">
        <w:rPr>
          <w:rFonts w:asciiTheme="minorHAnsi" w:hAnsiTheme="minorHAnsi"/>
          <w:i/>
          <w:sz w:val="22"/>
          <w:szCs w:val="22"/>
        </w:rPr>
        <w:t>Template Variables.</w:t>
      </w:r>
      <w:r w:rsidR="00AF4D54">
        <w:rPr>
          <w:rFonts w:asciiTheme="minorHAnsi" w:hAnsiTheme="minorHAnsi"/>
          <w:i/>
          <w:sz w:val="22"/>
          <w:szCs w:val="22"/>
        </w:rPr>
        <w:t xml:space="preserve"> </w:t>
      </w:r>
      <w:r w:rsidR="00AF4D54">
        <w:rPr>
          <w:rFonts w:asciiTheme="minorHAnsi" w:hAnsiTheme="minorHAnsi"/>
          <w:sz w:val="22"/>
          <w:szCs w:val="22"/>
        </w:rPr>
        <w:t>Tem</w:t>
      </w:r>
      <w:r w:rsidR="00C34225">
        <w:rPr>
          <w:rFonts w:asciiTheme="minorHAnsi" w:hAnsiTheme="minorHAnsi"/>
          <w:sz w:val="22"/>
          <w:szCs w:val="22"/>
        </w:rPr>
        <w:t>plate variables will be outlined</w:t>
      </w:r>
      <w:r w:rsidR="00AF4D54">
        <w:rPr>
          <w:rFonts w:asciiTheme="minorHAnsi" w:hAnsiTheme="minorHAnsi"/>
          <w:sz w:val="22"/>
          <w:szCs w:val="22"/>
        </w:rPr>
        <w:t xml:space="preserve"> in more detail </w:t>
      </w:r>
      <w:r w:rsidR="00C34225">
        <w:rPr>
          <w:rFonts w:asciiTheme="minorHAnsi" w:hAnsiTheme="minorHAnsi"/>
          <w:sz w:val="22"/>
          <w:szCs w:val="22"/>
        </w:rPr>
        <w:t>later in this manual.</w:t>
      </w:r>
    </w:p>
    <w:p w14:paraId="58D03DF3" w14:textId="77777777" w:rsidR="00C415E6" w:rsidRDefault="00C415E6" w:rsidP="000B0917">
      <w:pPr>
        <w:tabs>
          <w:tab w:val="left" w:pos="0"/>
        </w:tabs>
        <w:spacing w:after="240"/>
        <w:rPr>
          <w:rFonts w:asciiTheme="minorHAnsi" w:hAnsiTheme="minorHAnsi"/>
          <w:sz w:val="22"/>
          <w:szCs w:val="22"/>
        </w:rPr>
      </w:pPr>
      <w:r>
        <w:rPr>
          <w:rFonts w:asciiTheme="minorHAnsi" w:hAnsiTheme="minorHAnsi"/>
          <w:sz w:val="22"/>
          <w:szCs w:val="22"/>
        </w:rPr>
        <w:t>A full list of document controls can be found in the appendix of this document.</w:t>
      </w:r>
    </w:p>
    <w:p w14:paraId="47E56CD1" w14:textId="45C0E389" w:rsid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Enter a description for the template step. This is where you </w:t>
      </w:r>
      <w:r w:rsidR="001924D4">
        <w:rPr>
          <w:rFonts w:asciiTheme="minorHAnsi" w:hAnsiTheme="minorHAnsi"/>
          <w:sz w:val="22"/>
          <w:szCs w:val="22"/>
        </w:rPr>
        <w:t>can</w:t>
      </w:r>
      <w:r w:rsidRPr="00161959">
        <w:rPr>
          <w:rFonts w:asciiTheme="minorHAnsi" w:hAnsiTheme="minorHAnsi"/>
          <w:sz w:val="22"/>
          <w:szCs w:val="22"/>
        </w:rPr>
        <w:t xml:space="preserve"> add instructio</w:t>
      </w:r>
      <w:r w:rsidR="004D72D9">
        <w:rPr>
          <w:rFonts w:asciiTheme="minorHAnsi" w:hAnsiTheme="minorHAnsi"/>
          <w:sz w:val="22"/>
          <w:szCs w:val="22"/>
        </w:rPr>
        <w:t xml:space="preserve">ns </w:t>
      </w:r>
      <w:r w:rsidR="001924D4">
        <w:rPr>
          <w:rFonts w:asciiTheme="minorHAnsi" w:hAnsiTheme="minorHAnsi"/>
          <w:sz w:val="22"/>
          <w:szCs w:val="22"/>
        </w:rPr>
        <w:t xml:space="preserve">to your end users </w:t>
      </w:r>
      <w:r w:rsidR="004D72D9">
        <w:rPr>
          <w:rFonts w:asciiTheme="minorHAnsi" w:hAnsiTheme="minorHAnsi"/>
          <w:sz w:val="22"/>
          <w:szCs w:val="22"/>
        </w:rPr>
        <w:t>on how to fill a template in</w:t>
      </w:r>
      <w:r w:rsidR="002E058F">
        <w:rPr>
          <w:rFonts w:asciiTheme="minorHAnsi" w:hAnsiTheme="minorHAnsi"/>
          <w:sz w:val="22"/>
          <w:szCs w:val="22"/>
        </w:rPr>
        <w:t>:</w:t>
      </w:r>
    </w:p>
    <w:p w14:paraId="478C6A16" w14:textId="02D5F08B" w:rsidR="002E058F" w:rsidRPr="00161959" w:rsidRDefault="00882525" w:rsidP="0035137B">
      <w:pPr>
        <w:spacing w:before="100" w:beforeAutospacing="1" w:after="120"/>
        <w:ind w:left="720"/>
        <w:rPr>
          <w:rFonts w:asciiTheme="minorHAnsi" w:hAnsiTheme="minorHAnsi"/>
          <w:sz w:val="22"/>
          <w:szCs w:val="22"/>
        </w:rPr>
      </w:pPr>
      <w:r>
        <w:rPr>
          <w:noProof/>
          <w:lang w:eastAsia="en-AU"/>
        </w:rPr>
        <w:drawing>
          <wp:inline distT="0" distB="0" distL="0" distR="0" wp14:anchorId="6479A59D" wp14:editId="0DED1216">
            <wp:extent cx="3486150" cy="1466850"/>
            <wp:effectExtent l="19050" t="19050" r="19050" b="190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486150" cy="1466850"/>
                    </a:xfrm>
                    <a:prstGeom prst="rect">
                      <a:avLst/>
                    </a:prstGeom>
                    <a:ln>
                      <a:solidFill>
                        <a:schemeClr val="tx1"/>
                      </a:solidFill>
                    </a:ln>
                  </pic:spPr>
                </pic:pic>
              </a:graphicData>
            </a:graphic>
          </wp:inline>
        </w:drawing>
      </w:r>
    </w:p>
    <w:p w14:paraId="70CEB7DD" w14:textId="16EDCE72" w:rsid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The </w:t>
      </w:r>
      <w:r w:rsidRPr="00161959">
        <w:rPr>
          <w:rFonts w:asciiTheme="minorHAnsi" w:hAnsiTheme="minorHAnsi"/>
          <w:i/>
          <w:sz w:val="22"/>
          <w:szCs w:val="22"/>
        </w:rPr>
        <w:t>Page Break</w:t>
      </w:r>
      <w:r w:rsidRPr="00161959">
        <w:rPr>
          <w:rFonts w:asciiTheme="minorHAnsi" w:hAnsiTheme="minorHAnsi"/>
          <w:sz w:val="22"/>
          <w:szCs w:val="22"/>
        </w:rPr>
        <w:t xml:space="preserve"> drop down allow</w:t>
      </w:r>
      <w:r w:rsidR="002E058F">
        <w:rPr>
          <w:rFonts w:asciiTheme="minorHAnsi" w:hAnsiTheme="minorHAnsi"/>
          <w:sz w:val="22"/>
          <w:szCs w:val="22"/>
        </w:rPr>
        <w:t>s</w:t>
      </w:r>
      <w:r w:rsidRPr="00161959">
        <w:rPr>
          <w:rFonts w:asciiTheme="minorHAnsi" w:hAnsiTheme="minorHAnsi"/>
          <w:sz w:val="22"/>
          <w:szCs w:val="22"/>
        </w:rPr>
        <w:t xml:space="preserve"> you to indicate if you want the following/previous ste</w:t>
      </w:r>
      <w:r w:rsidR="004D72D9">
        <w:rPr>
          <w:rFonts w:asciiTheme="minorHAnsi" w:hAnsiTheme="minorHAnsi"/>
          <w:sz w:val="22"/>
          <w:szCs w:val="22"/>
        </w:rPr>
        <w:t>p to appear on a different page</w:t>
      </w:r>
      <w:r w:rsidR="00C415E6">
        <w:rPr>
          <w:rFonts w:asciiTheme="minorHAnsi" w:hAnsiTheme="minorHAnsi"/>
          <w:sz w:val="22"/>
          <w:szCs w:val="22"/>
        </w:rPr>
        <w:t>. This is useful when the output orientation of a page differs from those that precede or follow (</w:t>
      </w:r>
      <w:r w:rsidR="003D4948">
        <w:rPr>
          <w:rFonts w:asciiTheme="minorHAnsi" w:hAnsiTheme="minorHAnsi"/>
          <w:sz w:val="22"/>
          <w:szCs w:val="22"/>
        </w:rPr>
        <w:t>e.g.</w:t>
      </w:r>
      <w:r w:rsidR="00C415E6">
        <w:rPr>
          <w:rFonts w:asciiTheme="minorHAnsi" w:hAnsiTheme="minorHAnsi"/>
          <w:sz w:val="22"/>
          <w:szCs w:val="22"/>
        </w:rPr>
        <w:t xml:space="preserve"> a landscape page that follows a portrait page)</w:t>
      </w:r>
      <w:r w:rsidR="002E058F">
        <w:rPr>
          <w:rFonts w:asciiTheme="minorHAnsi" w:hAnsiTheme="minorHAnsi"/>
          <w:sz w:val="22"/>
          <w:szCs w:val="22"/>
        </w:rPr>
        <w:t>:</w:t>
      </w:r>
    </w:p>
    <w:p w14:paraId="45708C60" w14:textId="6A1CE25D" w:rsidR="00620900" w:rsidRDefault="00882525" w:rsidP="00F92580">
      <w:pPr>
        <w:spacing w:before="100" w:beforeAutospacing="1" w:after="120"/>
        <w:ind w:left="1080"/>
        <w:rPr>
          <w:rFonts w:asciiTheme="minorHAnsi" w:hAnsiTheme="minorHAnsi"/>
          <w:sz w:val="22"/>
          <w:szCs w:val="22"/>
        </w:rPr>
      </w:pPr>
      <w:r>
        <w:rPr>
          <w:noProof/>
          <w:lang w:eastAsia="en-AU"/>
        </w:rPr>
        <w:lastRenderedPageBreak/>
        <w:drawing>
          <wp:inline distT="0" distB="0" distL="0" distR="0" wp14:anchorId="7124FDB2" wp14:editId="765D7407">
            <wp:extent cx="1171575" cy="1914525"/>
            <wp:effectExtent l="19050" t="19050" r="28575" b="285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171575" cy="1914525"/>
                    </a:xfrm>
                    <a:prstGeom prst="rect">
                      <a:avLst/>
                    </a:prstGeom>
                    <a:ln>
                      <a:solidFill>
                        <a:schemeClr val="tx1"/>
                      </a:solidFill>
                    </a:ln>
                  </pic:spPr>
                </pic:pic>
              </a:graphicData>
            </a:graphic>
          </wp:inline>
        </w:drawing>
      </w:r>
    </w:p>
    <w:p w14:paraId="09C618B8" w14:textId="77777777" w:rsidR="00161959" w:rsidRDefault="00161959" w:rsidP="00615B22">
      <w:pPr>
        <w:numPr>
          <w:ilvl w:val="0"/>
          <w:numId w:val="29"/>
        </w:numPr>
        <w:tabs>
          <w:tab w:val="clear" w:pos="720"/>
          <w:tab w:val="num" w:pos="360"/>
        </w:tabs>
        <w:spacing w:before="100" w:beforeAutospacing="1"/>
        <w:ind w:left="1080"/>
        <w:rPr>
          <w:rFonts w:asciiTheme="minorHAnsi" w:hAnsiTheme="minorHAnsi"/>
          <w:sz w:val="22"/>
          <w:szCs w:val="22"/>
        </w:rPr>
      </w:pPr>
      <w:r w:rsidRPr="00161959">
        <w:rPr>
          <w:rFonts w:asciiTheme="minorHAnsi" w:hAnsiTheme="minorHAnsi"/>
          <w:sz w:val="22"/>
          <w:szCs w:val="22"/>
        </w:rPr>
        <w:t xml:space="preserve">The </w:t>
      </w:r>
      <w:r w:rsidRPr="00161959">
        <w:rPr>
          <w:rFonts w:asciiTheme="minorHAnsi" w:hAnsiTheme="minorHAnsi"/>
          <w:i/>
          <w:sz w:val="22"/>
          <w:szCs w:val="22"/>
        </w:rPr>
        <w:t xml:space="preserve">Heading Style: </w:t>
      </w:r>
      <w:r w:rsidRPr="00161959">
        <w:rPr>
          <w:rFonts w:asciiTheme="minorHAnsi" w:hAnsiTheme="minorHAnsi"/>
          <w:sz w:val="22"/>
          <w:szCs w:val="22"/>
        </w:rPr>
        <w:t xml:space="preserve">drop down allows you to select the format of the step. Select </w:t>
      </w:r>
      <w:r w:rsidRPr="006E4DAE">
        <w:rPr>
          <w:rFonts w:asciiTheme="minorHAnsi" w:hAnsiTheme="minorHAnsi"/>
          <w:i/>
          <w:sz w:val="22"/>
          <w:szCs w:val="22"/>
        </w:rPr>
        <w:t xml:space="preserve">Heading </w:t>
      </w:r>
      <w:r w:rsidR="002E058F" w:rsidRPr="006E4DAE">
        <w:rPr>
          <w:rFonts w:asciiTheme="minorHAnsi" w:hAnsiTheme="minorHAnsi"/>
          <w:i/>
          <w:sz w:val="22"/>
          <w:szCs w:val="22"/>
        </w:rPr>
        <w:t>1,</w:t>
      </w:r>
      <w:r w:rsidR="00AF4D54">
        <w:rPr>
          <w:rFonts w:asciiTheme="minorHAnsi" w:hAnsiTheme="minorHAnsi"/>
          <w:i/>
          <w:sz w:val="22"/>
          <w:szCs w:val="22"/>
        </w:rPr>
        <w:t xml:space="preserve"> </w:t>
      </w:r>
      <w:r w:rsidR="002E058F" w:rsidRPr="006E4DAE">
        <w:rPr>
          <w:rFonts w:asciiTheme="minorHAnsi" w:hAnsiTheme="minorHAnsi"/>
          <w:i/>
          <w:sz w:val="22"/>
          <w:szCs w:val="22"/>
        </w:rPr>
        <w:t>2</w:t>
      </w:r>
      <w:r w:rsidR="002E058F">
        <w:rPr>
          <w:rFonts w:asciiTheme="minorHAnsi" w:hAnsiTheme="minorHAnsi"/>
          <w:sz w:val="22"/>
          <w:szCs w:val="22"/>
        </w:rPr>
        <w:t xml:space="preserve"> or </w:t>
      </w:r>
      <w:r w:rsidR="002E058F" w:rsidRPr="006E4DAE">
        <w:rPr>
          <w:rFonts w:asciiTheme="minorHAnsi" w:hAnsiTheme="minorHAnsi"/>
          <w:i/>
          <w:sz w:val="22"/>
          <w:szCs w:val="22"/>
        </w:rPr>
        <w:t>3</w:t>
      </w:r>
      <w:r w:rsidR="002E058F">
        <w:rPr>
          <w:rFonts w:asciiTheme="minorHAnsi" w:hAnsiTheme="minorHAnsi"/>
          <w:sz w:val="22"/>
          <w:szCs w:val="22"/>
        </w:rPr>
        <w:t xml:space="preserve"> </w:t>
      </w:r>
      <w:r w:rsidRPr="00161959">
        <w:rPr>
          <w:rFonts w:asciiTheme="minorHAnsi" w:hAnsiTheme="minorHAnsi"/>
          <w:sz w:val="22"/>
          <w:szCs w:val="22"/>
        </w:rPr>
        <w:t>f</w:t>
      </w:r>
      <w:r w:rsidR="002E058F">
        <w:rPr>
          <w:rFonts w:asciiTheme="minorHAnsi" w:hAnsiTheme="minorHAnsi"/>
          <w:sz w:val="22"/>
          <w:szCs w:val="22"/>
        </w:rPr>
        <w:t xml:space="preserve">or the </w:t>
      </w:r>
      <w:r w:rsidR="002E058F" w:rsidRPr="006E4DAE">
        <w:rPr>
          <w:rFonts w:asciiTheme="minorHAnsi" w:hAnsiTheme="minorHAnsi"/>
          <w:i/>
          <w:sz w:val="22"/>
          <w:szCs w:val="22"/>
        </w:rPr>
        <w:t>Step Title</w:t>
      </w:r>
      <w:r w:rsidR="002E058F">
        <w:rPr>
          <w:rFonts w:asciiTheme="minorHAnsi" w:hAnsiTheme="minorHAnsi"/>
          <w:sz w:val="22"/>
          <w:szCs w:val="22"/>
        </w:rPr>
        <w:t xml:space="preserve"> to appear as a heading in the document or select </w:t>
      </w:r>
      <w:r w:rsidR="006E4DAE" w:rsidRPr="006E4DAE">
        <w:rPr>
          <w:rFonts w:asciiTheme="minorHAnsi" w:hAnsiTheme="minorHAnsi"/>
          <w:i/>
          <w:sz w:val="22"/>
          <w:szCs w:val="22"/>
        </w:rPr>
        <w:t>P</w:t>
      </w:r>
      <w:r w:rsidR="002E058F" w:rsidRPr="006E4DAE">
        <w:rPr>
          <w:rFonts w:asciiTheme="minorHAnsi" w:hAnsiTheme="minorHAnsi"/>
          <w:i/>
          <w:sz w:val="22"/>
          <w:szCs w:val="22"/>
        </w:rPr>
        <w:t>aragraph</w:t>
      </w:r>
      <w:r w:rsidR="002E058F">
        <w:rPr>
          <w:rFonts w:asciiTheme="minorHAnsi" w:hAnsiTheme="minorHAnsi"/>
          <w:sz w:val="22"/>
          <w:szCs w:val="22"/>
        </w:rPr>
        <w:t xml:space="preserve"> for </w:t>
      </w:r>
      <w:r w:rsidR="006E4DAE">
        <w:rPr>
          <w:rFonts w:asciiTheme="minorHAnsi" w:hAnsiTheme="minorHAnsi"/>
          <w:sz w:val="22"/>
          <w:szCs w:val="22"/>
        </w:rPr>
        <w:t xml:space="preserve">it to appear as normal </w:t>
      </w:r>
      <w:r w:rsidR="002E058F">
        <w:rPr>
          <w:rFonts w:asciiTheme="minorHAnsi" w:hAnsiTheme="minorHAnsi"/>
          <w:sz w:val="22"/>
          <w:szCs w:val="22"/>
        </w:rPr>
        <w:t xml:space="preserve">text. Select </w:t>
      </w:r>
      <w:r w:rsidR="006E4DAE" w:rsidRPr="006E4DAE">
        <w:rPr>
          <w:rFonts w:asciiTheme="minorHAnsi" w:hAnsiTheme="minorHAnsi"/>
          <w:i/>
          <w:sz w:val="22"/>
          <w:szCs w:val="22"/>
        </w:rPr>
        <w:t>N</w:t>
      </w:r>
      <w:r w:rsidR="002E058F" w:rsidRPr="006E4DAE">
        <w:rPr>
          <w:rFonts w:asciiTheme="minorHAnsi" w:hAnsiTheme="minorHAnsi"/>
          <w:i/>
          <w:sz w:val="22"/>
          <w:szCs w:val="22"/>
        </w:rPr>
        <w:t>one</w:t>
      </w:r>
      <w:r w:rsidR="002E058F">
        <w:rPr>
          <w:rFonts w:asciiTheme="minorHAnsi" w:hAnsiTheme="minorHAnsi"/>
          <w:sz w:val="22"/>
          <w:szCs w:val="22"/>
        </w:rPr>
        <w:t xml:space="preserve"> if you do not wish the Step Title to appear in the final document.</w:t>
      </w:r>
    </w:p>
    <w:p w14:paraId="0FAEF628" w14:textId="7D1AE71D" w:rsidR="002E058F" w:rsidRPr="00161959" w:rsidRDefault="00882525" w:rsidP="002E058F">
      <w:pPr>
        <w:spacing w:before="100" w:beforeAutospacing="1" w:after="120"/>
        <w:ind w:left="1080"/>
        <w:rPr>
          <w:rFonts w:asciiTheme="minorHAnsi" w:hAnsiTheme="minorHAnsi"/>
          <w:sz w:val="22"/>
          <w:szCs w:val="22"/>
        </w:rPr>
      </w:pPr>
      <w:r>
        <w:rPr>
          <w:noProof/>
          <w:lang w:eastAsia="en-AU"/>
        </w:rPr>
        <w:drawing>
          <wp:inline distT="0" distB="0" distL="0" distR="0" wp14:anchorId="0C213475" wp14:editId="70E615C9">
            <wp:extent cx="942975" cy="23717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942975" cy="2371725"/>
                    </a:xfrm>
                    <a:prstGeom prst="rect">
                      <a:avLst/>
                    </a:prstGeom>
                  </pic:spPr>
                </pic:pic>
              </a:graphicData>
            </a:graphic>
          </wp:inline>
        </w:drawing>
      </w:r>
    </w:p>
    <w:p w14:paraId="46260F8F" w14:textId="77777777" w:rsid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Tick or un-tick the </w:t>
      </w:r>
      <w:r w:rsidRPr="00161959">
        <w:rPr>
          <w:rFonts w:asciiTheme="minorHAnsi" w:hAnsiTheme="minorHAnsi"/>
          <w:i/>
          <w:sz w:val="22"/>
          <w:szCs w:val="22"/>
        </w:rPr>
        <w:t>Hide Output</w:t>
      </w:r>
      <w:r w:rsidRPr="00161959">
        <w:rPr>
          <w:rFonts w:asciiTheme="minorHAnsi" w:hAnsiTheme="minorHAnsi"/>
          <w:sz w:val="22"/>
          <w:szCs w:val="22"/>
        </w:rPr>
        <w:t xml:space="preserve"> </w:t>
      </w:r>
      <w:r w:rsidR="00D45B4D" w:rsidRPr="00161959">
        <w:rPr>
          <w:rFonts w:asciiTheme="minorHAnsi" w:hAnsiTheme="minorHAnsi"/>
          <w:sz w:val="22"/>
          <w:szCs w:val="22"/>
        </w:rPr>
        <w:t xml:space="preserve">tick </w:t>
      </w:r>
      <w:r w:rsidR="00D45B4D">
        <w:rPr>
          <w:rFonts w:asciiTheme="minorHAnsi" w:hAnsiTheme="minorHAnsi"/>
          <w:sz w:val="22"/>
          <w:szCs w:val="22"/>
        </w:rPr>
        <w:t>box</w:t>
      </w:r>
      <w:r w:rsidR="006E4DAE">
        <w:rPr>
          <w:rFonts w:asciiTheme="minorHAnsi" w:hAnsiTheme="minorHAnsi"/>
          <w:sz w:val="22"/>
          <w:szCs w:val="22"/>
        </w:rPr>
        <w:t xml:space="preserve"> if you do or do not want the</w:t>
      </w:r>
      <w:r w:rsidRPr="00161959">
        <w:rPr>
          <w:rFonts w:asciiTheme="minorHAnsi" w:hAnsiTheme="minorHAnsi"/>
          <w:sz w:val="22"/>
          <w:szCs w:val="22"/>
        </w:rPr>
        <w:t xml:space="preserve"> step hidden</w:t>
      </w:r>
      <w:r w:rsidR="006E4DAE">
        <w:rPr>
          <w:rFonts w:asciiTheme="minorHAnsi" w:hAnsiTheme="minorHAnsi"/>
          <w:sz w:val="22"/>
          <w:szCs w:val="22"/>
        </w:rPr>
        <w:t>:</w:t>
      </w:r>
    </w:p>
    <w:p w14:paraId="3D2FAF2D" w14:textId="39E2732B" w:rsidR="00344B31" w:rsidRDefault="00882525" w:rsidP="00C55BE0">
      <w:pPr>
        <w:spacing w:before="100" w:beforeAutospacing="1" w:after="120"/>
        <w:ind w:left="1080"/>
        <w:rPr>
          <w:rFonts w:asciiTheme="minorHAnsi" w:hAnsiTheme="minorHAnsi"/>
          <w:sz w:val="22"/>
          <w:szCs w:val="22"/>
        </w:rPr>
      </w:pPr>
      <w:r>
        <w:rPr>
          <w:noProof/>
          <w:lang w:eastAsia="en-AU"/>
        </w:rPr>
        <w:drawing>
          <wp:inline distT="0" distB="0" distL="0" distR="0" wp14:anchorId="3F690BD4" wp14:editId="3C2A42E8">
            <wp:extent cx="647700" cy="504825"/>
            <wp:effectExtent l="19050" t="19050" r="19050" b="285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47700" cy="504825"/>
                    </a:xfrm>
                    <a:prstGeom prst="rect">
                      <a:avLst/>
                    </a:prstGeom>
                    <a:ln>
                      <a:solidFill>
                        <a:schemeClr val="tx1"/>
                      </a:solidFill>
                    </a:ln>
                  </pic:spPr>
                </pic:pic>
              </a:graphicData>
            </a:graphic>
          </wp:inline>
        </w:drawing>
      </w:r>
    </w:p>
    <w:p w14:paraId="27493A6D" w14:textId="33DA98DE" w:rsidR="00344B31" w:rsidRDefault="00DD1D3A" w:rsidP="00D45B4D">
      <w:pPr>
        <w:spacing w:before="100" w:beforeAutospacing="1" w:after="120"/>
        <w:rPr>
          <w:rFonts w:asciiTheme="minorHAnsi" w:hAnsiTheme="minorHAnsi"/>
          <w:sz w:val="22"/>
          <w:szCs w:val="22"/>
        </w:rPr>
      </w:pPr>
      <w:r>
        <w:rPr>
          <w:noProof/>
          <w:lang w:eastAsia="en-AU"/>
        </w:rPr>
        <w:drawing>
          <wp:anchor distT="0" distB="0" distL="114300" distR="114300" simplePos="0" relativeHeight="251854848" behindDoc="0" locked="0" layoutInCell="1" allowOverlap="1" wp14:anchorId="503275A5" wp14:editId="3AD8269D">
            <wp:simplePos x="0" y="0"/>
            <wp:positionH relativeFrom="column">
              <wp:posOffset>0</wp:posOffset>
            </wp:positionH>
            <wp:positionV relativeFrom="paragraph">
              <wp:posOffset>99695</wp:posOffset>
            </wp:positionV>
            <wp:extent cx="733425" cy="1000125"/>
            <wp:effectExtent l="0" t="0" r="9525" b="0"/>
            <wp:wrapSquare wrapText="bothSides"/>
            <wp:docPr id="442"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84529C">
        <w:rPr>
          <w:rFonts w:asciiTheme="minorHAnsi" w:hAnsiTheme="minorHAnsi"/>
          <w:i/>
          <w:sz w:val="22"/>
          <w:szCs w:val="22"/>
        </w:rPr>
        <w:t xml:space="preserve">Hide Output: </w:t>
      </w:r>
      <w:r w:rsidR="00D45B4D">
        <w:rPr>
          <w:rFonts w:asciiTheme="minorHAnsi" w:hAnsiTheme="minorHAnsi"/>
          <w:sz w:val="22"/>
          <w:szCs w:val="22"/>
        </w:rPr>
        <w:t>When setting up a template it may be necessary to include steps that you wish to be hidden in the final document. For example, you may w</w:t>
      </w:r>
      <w:r w:rsidR="0084529C">
        <w:rPr>
          <w:rFonts w:asciiTheme="minorHAnsi" w:hAnsiTheme="minorHAnsi"/>
          <w:sz w:val="22"/>
          <w:szCs w:val="22"/>
        </w:rPr>
        <w:t>ant</w:t>
      </w:r>
      <w:r w:rsidR="00D45B4D">
        <w:rPr>
          <w:rFonts w:asciiTheme="minorHAnsi" w:hAnsiTheme="minorHAnsi"/>
          <w:sz w:val="22"/>
          <w:szCs w:val="22"/>
        </w:rPr>
        <w:t xml:space="preserve"> to include a </w:t>
      </w:r>
      <w:r w:rsidR="00D45B4D" w:rsidRPr="00D45B4D">
        <w:rPr>
          <w:rFonts w:asciiTheme="minorHAnsi" w:hAnsiTheme="minorHAnsi"/>
          <w:i/>
          <w:sz w:val="22"/>
          <w:szCs w:val="22"/>
        </w:rPr>
        <w:t>Date Selector</w:t>
      </w:r>
      <w:r w:rsidR="00D45B4D">
        <w:rPr>
          <w:rFonts w:asciiTheme="minorHAnsi" w:hAnsiTheme="minorHAnsi"/>
          <w:sz w:val="22"/>
          <w:szCs w:val="22"/>
        </w:rPr>
        <w:t xml:space="preserve"> input object so that you can insert that date throughout the document (through the use of template variables) but do not want the date to appear where that step appears in the checklist. Users of the template have the option to unhide steps and hide steps</w:t>
      </w:r>
      <w:r w:rsidR="0084529C">
        <w:rPr>
          <w:rFonts w:asciiTheme="minorHAnsi" w:hAnsiTheme="minorHAnsi"/>
          <w:sz w:val="22"/>
          <w:szCs w:val="22"/>
        </w:rPr>
        <w:t xml:space="preserve">. </w:t>
      </w:r>
      <w:r w:rsidR="00390750">
        <w:rPr>
          <w:rFonts w:asciiTheme="minorHAnsi" w:hAnsiTheme="minorHAnsi"/>
          <w:sz w:val="22"/>
          <w:szCs w:val="22"/>
        </w:rPr>
        <w:br/>
      </w:r>
      <w:r w:rsidR="0084529C">
        <w:rPr>
          <w:rFonts w:asciiTheme="minorHAnsi" w:hAnsiTheme="minorHAnsi"/>
          <w:sz w:val="22"/>
          <w:szCs w:val="22"/>
        </w:rPr>
        <w:lastRenderedPageBreak/>
        <w:t>W</w:t>
      </w:r>
      <w:r w:rsidR="00C55BE0">
        <w:rPr>
          <w:rFonts w:asciiTheme="minorHAnsi" w:hAnsiTheme="minorHAnsi"/>
          <w:sz w:val="22"/>
          <w:szCs w:val="22"/>
        </w:rPr>
        <w:t>hen setting up templates</w:t>
      </w:r>
      <w:r w:rsidR="00487AC1">
        <w:rPr>
          <w:rFonts w:asciiTheme="minorHAnsi" w:hAnsiTheme="minorHAnsi"/>
          <w:sz w:val="22"/>
          <w:szCs w:val="22"/>
        </w:rPr>
        <w:t>,</w:t>
      </w:r>
      <w:r w:rsidR="00C55BE0">
        <w:rPr>
          <w:rFonts w:asciiTheme="minorHAnsi" w:hAnsiTheme="minorHAnsi"/>
          <w:sz w:val="22"/>
          <w:szCs w:val="22"/>
        </w:rPr>
        <w:t xml:space="preserve"> </w:t>
      </w:r>
      <w:r w:rsidR="003D3F37">
        <w:rPr>
          <w:rFonts w:asciiTheme="minorHAnsi" w:hAnsiTheme="minorHAnsi"/>
          <w:sz w:val="22"/>
          <w:szCs w:val="22"/>
        </w:rPr>
        <w:t>System A</w:t>
      </w:r>
      <w:r w:rsidR="00D45B4D">
        <w:rPr>
          <w:rFonts w:asciiTheme="minorHAnsi" w:hAnsiTheme="minorHAnsi"/>
          <w:sz w:val="22"/>
          <w:szCs w:val="22"/>
        </w:rPr>
        <w:t>dministrators are establishing default settings that the user can amend if required.</w:t>
      </w:r>
      <w:r w:rsidR="0084529C">
        <w:rPr>
          <w:rFonts w:asciiTheme="minorHAnsi" w:hAnsiTheme="minorHAnsi"/>
          <w:sz w:val="22"/>
          <w:szCs w:val="22"/>
        </w:rPr>
        <w:t xml:space="preserve"> </w:t>
      </w:r>
      <w:r w:rsidR="00344B31">
        <w:rPr>
          <w:rFonts w:asciiTheme="minorHAnsi" w:hAnsiTheme="minorHAnsi"/>
          <w:sz w:val="22"/>
          <w:szCs w:val="22"/>
        </w:rPr>
        <w:t xml:space="preserve"> Users also have the option to </w:t>
      </w:r>
      <w:r w:rsidR="00620900">
        <w:rPr>
          <w:rFonts w:asciiTheme="minorHAnsi" w:hAnsiTheme="minorHAnsi"/>
          <w:sz w:val="22"/>
          <w:szCs w:val="22"/>
        </w:rPr>
        <w:t>change page breaks set by the administrator and standard text entered into text boxes.</w:t>
      </w:r>
    </w:p>
    <w:p w14:paraId="7350AD6A" w14:textId="77777777" w:rsidR="00161959" w:rsidRDefault="0084529C"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Next select the </w:t>
      </w:r>
      <w:r w:rsidRPr="0084529C">
        <w:rPr>
          <w:rFonts w:asciiTheme="minorHAnsi" w:hAnsiTheme="minorHAnsi"/>
          <w:i/>
          <w:sz w:val="22"/>
          <w:szCs w:val="22"/>
        </w:rPr>
        <w:t>Input Object Type</w:t>
      </w:r>
      <w:r>
        <w:rPr>
          <w:rFonts w:asciiTheme="minorHAnsi" w:hAnsiTheme="minorHAnsi"/>
          <w:sz w:val="22"/>
          <w:szCs w:val="22"/>
        </w:rPr>
        <w:t xml:space="preserve"> (or Document Control) for this step of your template:</w:t>
      </w:r>
    </w:p>
    <w:p w14:paraId="7919B783" w14:textId="2CFCC353" w:rsidR="0084529C" w:rsidRPr="00161959" w:rsidRDefault="00882525" w:rsidP="0084529C">
      <w:pPr>
        <w:spacing w:before="100" w:beforeAutospacing="1" w:after="120"/>
        <w:ind w:left="1080"/>
        <w:rPr>
          <w:rFonts w:asciiTheme="minorHAnsi" w:hAnsiTheme="minorHAnsi"/>
          <w:sz w:val="22"/>
          <w:szCs w:val="22"/>
        </w:rPr>
      </w:pPr>
      <w:r>
        <w:rPr>
          <w:noProof/>
          <w:lang w:eastAsia="en-AU"/>
        </w:rPr>
        <w:drawing>
          <wp:inline distT="0" distB="0" distL="0" distR="0" wp14:anchorId="77DE17B2" wp14:editId="37B33729">
            <wp:extent cx="3648075" cy="628650"/>
            <wp:effectExtent l="19050" t="19050" r="28575" b="190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648075" cy="628650"/>
                    </a:xfrm>
                    <a:prstGeom prst="rect">
                      <a:avLst/>
                    </a:prstGeom>
                    <a:ln>
                      <a:solidFill>
                        <a:schemeClr val="tx1"/>
                      </a:solidFill>
                    </a:ln>
                  </pic:spPr>
                </pic:pic>
              </a:graphicData>
            </a:graphic>
          </wp:inline>
        </w:drawing>
      </w:r>
    </w:p>
    <w:p w14:paraId="660402D7" w14:textId="77777777" w:rsidR="00161959" w:rsidRDefault="0084529C" w:rsidP="00E11856">
      <w:pPr>
        <w:spacing w:before="100" w:beforeAutospacing="1" w:after="120"/>
        <w:ind w:left="1080"/>
        <w:rPr>
          <w:rFonts w:asciiTheme="minorHAnsi" w:hAnsiTheme="minorHAnsi"/>
          <w:sz w:val="22"/>
          <w:szCs w:val="22"/>
        </w:rPr>
      </w:pPr>
      <w:r>
        <w:rPr>
          <w:rFonts w:asciiTheme="minorHAnsi" w:hAnsiTheme="minorHAnsi"/>
          <w:sz w:val="22"/>
          <w:szCs w:val="22"/>
        </w:rPr>
        <w:t>There is an ever growing list of Objects you can choose from</w:t>
      </w:r>
      <w:r w:rsidR="001B6549">
        <w:rPr>
          <w:rFonts w:asciiTheme="minorHAnsi" w:hAnsiTheme="minorHAnsi"/>
          <w:sz w:val="22"/>
          <w:szCs w:val="22"/>
        </w:rPr>
        <w:t xml:space="preserve">. </w:t>
      </w:r>
      <w:r>
        <w:rPr>
          <w:rFonts w:asciiTheme="minorHAnsi" w:hAnsiTheme="minorHAnsi"/>
          <w:sz w:val="22"/>
          <w:szCs w:val="22"/>
        </w:rPr>
        <w:t xml:space="preserve">Scroll through the list and select the required </w:t>
      </w:r>
      <w:r w:rsidR="00344B31">
        <w:rPr>
          <w:rFonts w:asciiTheme="minorHAnsi" w:hAnsiTheme="minorHAnsi"/>
          <w:sz w:val="22"/>
          <w:szCs w:val="22"/>
        </w:rPr>
        <w:t xml:space="preserve">object for </w:t>
      </w:r>
      <w:r w:rsidR="001B6549">
        <w:rPr>
          <w:rFonts w:asciiTheme="minorHAnsi" w:hAnsiTheme="minorHAnsi"/>
          <w:sz w:val="22"/>
          <w:szCs w:val="22"/>
        </w:rPr>
        <w:t>this step of your</w:t>
      </w:r>
      <w:r w:rsidR="00344B31">
        <w:rPr>
          <w:rFonts w:asciiTheme="minorHAnsi" w:hAnsiTheme="minorHAnsi"/>
          <w:sz w:val="22"/>
          <w:szCs w:val="22"/>
        </w:rPr>
        <w:t xml:space="preserve"> template</w:t>
      </w:r>
      <w:r>
        <w:rPr>
          <w:rFonts w:asciiTheme="minorHAnsi" w:hAnsiTheme="minorHAnsi"/>
          <w:sz w:val="22"/>
          <w:szCs w:val="22"/>
        </w:rPr>
        <w:t>:</w:t>
      </w:r>
    </w:p>
    <w:p w14:paraId="42EDD490" w14:textId="6D04CD61" w:rsidR="00344B31" w:rsidRDefault="004073EB" w:rsidP="00E11856">
      <w:pPr>
        <w:spacing w:before="100" w:beforeAutospacing="1" w:after="120"/>
        <w:ind w:left="1080"/>
        <w:rPr>
          <w:rFonts w:asciiTheme="minorHAnsi" w:hAnsiTheme="minorHAnsi"/>
          <w:sz w:val="22"/>
          <w:szCs w:val="22"/>
        </w:rPr>
      </w:pPr>
      <w:r>
        <w:rPr>
          <w:noProof/>
          <w:lang w:eastAsia="en-AU"/>
        </w:rPr>
        <w:drawing>
          <wp:inline distT="0" distB="0" distL="0" distR="0" wp14:anchorId="6C47F52D" wp14:editId="1F95B1C4">
            <wp:extent cx="1333500" cy="5572125"/>
            <wp:effectExtent l="19050" t="19050" r="19050" b="285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333500" cy="5572125"/>
                    </a:xfrm>
                    <a:prstGeom prst="rect">
                      <a:avLst/>
                    </a:prstGeom>
                    <a:ln>
                      <a:solidFill>
                        <a:schemeClr val="tx1"/>
                      </a:solidFill>
                    </a:ln>
                  </pic:spPr>
                </pic:pic>
              </a:graphicData>
            </a:graphic>
          </wp:inline>
        </w:drawing>
      </w:r>
    </w:p>
    <w:p w14:paraId="390065B7" w14:textId="77777777" w:rsidR="0084529C" w:rsidRDefault="00390750" w:rsidP="00487AC1">
      <w:pPr>
        <w:spacing w:line="240" w:lineRule="auto"/>
        <w:ind w:left="720"/>
        <w:rPr>
          <w:rFonts w:asciiTheme="minorHAnsi" w:hAnsiTheme="minorHAnsi"/>
          <w:sz w:val="22"/>
          <w:szCs w:val="22"/>
        </w:rPr>
      </w:pPr>
      <w:r>
        <w:rPr>
          <w:rFonts w:asciiTheme="minorHAnsi" w:hAnsiTheme="minorHAnsi"/>
          <w:sz w:val="22"/>
          <w:szCs w:val="22"/>
        </w:rPr>
        <w:lastRenderedPageBreak/>
        <w:t>For this example, s</w:t>
      </w:r>
      <w:r w:rsidR="001B6549">
        <w:rPr>
          <w:rFonts w:asciiTheme="minorHAnsi" w:hAnsiTheme="minorHAnsi"/>
          <w:sz w:val="22"/>
          <w:szCs w:val="22"/>
        </w:rPr>
        <w:t>elect the Date Selector Input Object Type:</w:t>
      </w:r>
    </w:p>
    <w:p w14:paraId="5F4AE94E" w14:textId="1B8F6939" w:rsidR="001B6549" w:rsidRPr="00161959" w:rsidRDefault="004073EB" w:rsidP="0035137B">
      <w:pPr>
        <w:spacing w:before="100" w:beforeAutospacing="1" w:after="120"/>
        <w:rPr>
          <w:rFonts w:asciiTheme="minorHAnsi" w:hAnsiTheme="minorHAnsi"/>
          <w:sz w:val="22"/>
          <w:szCs w:val="22"/>
        </w:rPr>
      </w:pPr>
      <w:r>
        <w:rPr>
          <w:noProof/>
          <w:lang w:eastAsia="en-AU"/>
        </w:rPr>
        <w:drawing>
          <wp:inline distT="0" distB="0" distL="0" distR="0" wp14:anchorId="67C47457" wp14:editId="3180A21A">
            <wp:extent cx="4733925" cy="6010275"/>
            <wp:effectExtent l="19050" t="19050" r="28575" b="285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733925" cy="6010275"/>
                    </a:xfrm>
                    <a:prstGeom prst="rect">
                      <a:avLst/>
                    </a:prstGeom>
                    <a:ln>
                      <a:solidFill>
                        <a:schemeClr val="tx1"/>
                      </a:solidFill>
                    </a:ln>
                  </pic:spPr>
                </pic:pic>
              </a:graphicData>
            </a:graphic>
          </wp:inline>
        </w:drawing>
      </w:r>
    </w:p>
    <w:p w14:paraId="57E54EA5" w14:textId="6427397D" w:rsidR="001B6549" w:rsidRDefault="001B6549"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This object requires that you indicate the format of the </w:t>
      </w:r>
      <w:r w:rsidR="00C92465">
        <w:rPr>
          <w:rFonts w:asciiTheme="minorHAnsi" w:hAnsiTheme="minorHAnsi"/>
          <w:sz w:val="22"/>
          <w:szCs w:val="22"/>
        </w:rPr>
        <w:t>date,</w:t>
      </w:r>
      <w:r>
        <w:rPr>
          <w:rFonts w:asciiTheme="minorHAnsi" w:hAnsiTheme="minorHAnsi"/>
          <w:sz w:val="22"/>
          <w:szCs w:val="22"/>
        </w:rPr>
        <w:t xml:space="preserve"> as it will appear in the final document. Use the drop down to select the appropriate format:</w:t>
      </w:r>
    </w:p>
    <w:p w14:paraId="1306ECB5" w14:textId="42F38F57" w:rsidR="001B6549" w:rsidRDefault="004073EB" w:rsidP="001B6549">
      <w:pPr>
        <w:spacing w:before="100" w:beforeAutospacing="1" w:after="120"/>
        <w:ind w:left="1080"/>
        <w:rPr>
          <w:rFonts w:asciiTheme="minorHAnsi" w:hAnsiTheme="minorHAnsi"/>
          <w:sz w:val="22"/>
          <w:szCs w:val="22"/>
        </w:rPr>
      </w:pPr>
      <w:r>
        <w:rPr>
          <w:noProof/>
          <w:lang w:eastAsia="en-AU"/>
        </w:rPr>
        <w:lastRenderedPageBreak/>
        <w:drawing>
          <wp:inline distT="0" distB="0" distL="0" distR="0" wp14:anchorId="14CEC31E" wp14:editId="1ACDA784">
            <wp:extent cx="1085850" cy="2857500"/>
            <wp:effectExtent l="19050" t="19050" r="19050" b="190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085850" cy="2857500"/>
                    </a:xfrm>
                    <a:prstGeom prst="rect">
                      <a:avLst/>
                    </a:prstGeom>
                    <a:ln>
                      <a:solidFill>
                        <a:schemeClr val="tx1"/>
                      </a:solidFill>
                    </a:ln>
                  </pic:spPr>
                </pic:pic>
              </a:graphicData>
            </a:graphic>
          </wp:inline>
        </w:drawing>
      </w:r>
    </w:p>
    <w:p w14:paraId="0BB38A4A" w14:textId="56B7FB17" w:rsidR="00074550" w:rsidRDefault="00074550"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Click </w:t>
      </w:r>
      <w:r w:rsidR="004073EB">
        <w:rPr>
          <w:noProof/>
          <w:lang w:eastAsia="en-AU"/>
        </w:rPr>
        <w:drawing>
          <wp:inline distT="0" distB="0" distL="0" distR="0" wp14:anchorId="6B287AD1" wp14:editId="0AFC9F7C">
            <wp:extent cx="1095375" cy="3905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095375" cy="390525"/>
                    </a:xfrm>
                    <a:prstGeom prst="rect">
                      <a:avLst/>
                    </a:prstGeom>
                  </pic:spPr>
                </pic:pic>
              </a:graphicData>
            </a:graphic>
          </wp:inline>
        </w:drawing>
      </w:r>
      <w:r>
        <w:rPr>
          <w:rFonts w:asciiTheme="minorHAnsi" w:hAnsiTheme="minorHAnsi"/>
          <w:sz w:val="22"/>
          <w:szCs w:val="22"/>
        </w:rPr>
        <w:t xml:space="preserve"> to save your step and move </w:t>
      </w:r>
      <w:r w:rsidR="00274731">
        <w:rPr>
          <w:rFonts w:asciiTheme="minorHAnsi" w:hAnsiTheme="minorHAnsi"/>
          <w:sz w:val="22"/>
          <w:szCs w:val="22"/>
        </w:rPr>
        <w:t>Step number: 2</w:t>
      </w:r>
      <w:r>
        <w:rPr>
          <w:rFonts w:asciiTheme="minorHAnsi" w:hAnsiTheme="minorHAnsi"/>
          <w:sz w:val="22"/>
          <w:szCs w:val="22"/>
        </w:rPr>
        <w:t>:</w:t>
      </w:r>
    </w:p>
    <w:p w14:paraId="01CCE4A5" w14:textId="5AF10D72" w:rsidR="00074550" w:rsidRDefault="004073EB" w:rsidP="0035137B">
      <w:pPr>
        <w:spacing w:after="120" w:line="240" w:lineRule="auto"/>
        <w:rPr>
          <w:rFonts w:asciiTheme="minorHAnsi" w:hAnsiTheme="minorHAnsi"/>
          <w:sz w:val="22"/>
          <w:szCs w:val="22"/>
        </w:rPr>
      </w:pPr>
      <w:r>
        <w:rPr>
          <w:noProof/>
          <w:lang w:eastAsia="en-AU"/>
        </w:rPr>
        <w:drawing>
          <wp:inline distT="0" distB="0" distL="0" distR="0" wp14:anchorId="6C9DA541" wp14:editId="56608493">
            <wp:extent cx="1285875" cy="552450"/>
            <wp:effectExtent l="19050" t="19050" r="28575" b="190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285875" cy="552450"/>
                    </a:xfrm>
                    <a:prstGeom prst="rect">
                      <a:avLst/>
                    </a:prstGeom>
                    <a:ln>
                      <a:solidFill>
                        <a:schemeClr val="tx1"/>
                      </a:solidFill>
                    </a:ln>
                  </pic:spPr>
                </pic:pic>
              </a:graphicData>
            </a:graphic>
          </wp:inline>
        </w:drawing>
      </w:r>
    </w:p>
    <w:p w14:paraId="2C6C446A" w14:textId="504561FF" w:rsidR="00074550" w:rsidRDefault="003129F9" w:rsidP="00274731">
      <w:pPr>
        <w:spacing w:after="120" w:line="240" w:lineRule="auto"/>
        <w:ind w:left="1080"/>
        <w:rPr>
          <w:rFonts w:asciiTheme="minorHAnsi" w:hAnsiTheme="minorHAnsi"/>
          <w:sz w:val="22"/>
          <w:szCs w:val="22"/>
        </w:rPr>
      </w:pPr>
      <w:r>
        <w:rPr>
          <w:rFonts w:asciiTheme="minorHAnsi" w:hAnsiTheme="minorHAnsi"/>
          <w:sz w:val="22"/>
          <w:szCs w:val="22"/>
        </w:rPr>
        <w:t>Note</w:t>
      </w:r>
      <w:r w:rsidR="00EB7F94">
        <w:rPr>
          <w:rFonts w:asciiTheme="minorHAnsi" w:hAnsiTheme="minorHAnsi"/>
          <w:sz w:val="22"/>
          <w:szCs w:val="22"/>
        </w:rPr>
        <w:t>: T</w:t>
      </w:r>
      <w:r>
        <w:rPr>
          <w:rFonts w:asciiTheme="minorHAnsi" w:hAnsiTheme="minorHAnsi"/>
          <w:sz w:val="22"/>
          <w:szCs w:val="22"/>
        </w:rPr>
        <w:t xml:space="preserve">he first step you added is now displayed in the </w:t>
      </w:r>
      <w:r>
        <w:rPr>
          <w:rFonts w:asciiTheme="minorHAnsi" w:hAnsiTheme="minorHAnsi"/>
          <w:i/>
          <w:sz w:val="22"/>
          <w:szCs w:val="22"/>
        </w:rPr>
        <w:t>Steps Added</w:t>
      </w:r>
      <w:r>
        <w:rPr>
          <w:rFonts w:asciiTheme="minorHAnsi" w:hAnsiTheme="minorHAnsi"/>
          <w:sz w:val="22"/>
          <w:szCs w:val="22"/>
        </w:rPr>
        <w:t xml:space="preserve"> box</w:t>
      </w:r>
      <w:r w:rsidR="004073EB">
        <w:rPr>
          <w:rFonts w:asciiTheme="minorHAnsi" w:hAnsiTheme="minorHAnsi"/>
          <w:sz w:val="22"/>
          <w:szCs w:val="22"/>
        </w:rPr>
        <w:t xml:space="preserve">. </w:t>
      </w:r>
    </w:p>
    <w:p w14:paraId="5089725F" w14:textId="77777777" w:rsidR="00274731" w:rsidRPr="003129F9" w:rsidRDefault="00274731" w:rsidP="00274731">
      <w:pPr>
        <w:spacing w:after="120" w:line="240" w:lineRule="auto"/>
        <w:ind w:left="1080"/>
        <w:rPr>
          <w:rFonts w:asciiTheme="minorHAnsi" w:hAnsiTheme="minorHAnsi"/>
          <w:sz w:val="22"/>
          <w:szCs w:val="22"/>
        </w:rPr>
      </w:pPr>
    </w:p>
    <w:p w14:paraId="43F58B84" w14:textId="4FD55D21" w:rsidR="00274731" w:rsidRDefault="00274731" w:rsidP="00615B22">
      <w:pPr>
        <w:numPr>
          <w:ilvl w:val="0"/>
          <w:numId w:val="29"/>
        </w:numPr>
        <w:tabs>
          <w:tab w:val="clear" w:pos="720"/>
          <w:tab w:val="num" w:pos="360"/>
        </w:tabs>
        <w:spacing w:after="120"/>
        <w:ind w:left="1080"/>
        <w:rPr>
          <w:rFonts w:asciiTheme="minorHAnsi" w:hAnsiTheme="minorHAnsi"/>
          <w:sz w:val="22"/>
          <w:szCs w:val="22"/>
        </w:rPr>
      </w:pPr>
      <w:r>
        <w:rPr>
          <w:rFonts w:asciiTheme="minorHAnsi" w:hAnsiTheme="minorHAnsi"/>
          <w:sz w:val="22"/>
          <w:szCs w:val="22"/>
        </w:rPr>
        <w:t>Repeat the process (</w:t>
      </w:r>
      <w:r w:rsidR="00C92465">
        <w:rPr>
          <w:rFonts w:asciiTheme="minorHAnsi" w:hAnsiTheme="minorHAnsi"/>
          <w:sz w:val="22"/>
          <w:szCs w:val="22"/>
        </w:rPr>
        <w:t>enter a step title, step description, indicate if you require a page break</w:t>
      </w:r>
      <w:r>
        <w:rPr>
          <w:rFonts w:asciiTheme="minorHAnsi" w:hAnsiTheme="minorHAnsi"/>
          <w:sz w:val="22"/>
          <w:szCs w:val="22"/>
        </w:rPr>
        <w:t>, select how or if you want the title displayed, if you wish to hide the step):</w:t>
      </w:r>
    </w:p>
    <w:p w14:paraId="3DF61B19" w14:textId="7472DAA2" w:rsidR="00DC3702" w:rsidRDefault="004073EB" w:rsidP="0035137B">
      <w:pPr>
        <w:spacing w:before="100" w:beforeAutospacing="1" w:after="120"/>
        <w:rPr>
          <w:rFonts w:asciiTheme="minorHAnsi" w:hAnsiTheme="minorHAnsi"/>
          <w:sz w:val="22"/>
          <w:szCs w:val="22"/>
        </w:rPr>
      </w:pPr>
      <w:r>
        <w:rPr>
          <w:noProof/>
          <w:lang w:eastAsia="en-AU"/>
        </w:rPr>
        <w:lastRenderedPageBreak/>
        <w:drawing>
          <wp:inline distT="0" distB="0" distL="0" distR="0" wp14:anchorId="753A711C" wp14:editId="7AB98E3A">
            <wp:extent cx="4374424" cy="3394553"/>
            <wp:effectExtent l="19050" t="19050" r="26670" b="158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email">
                      <a:extLst>
                        <a:ext uri="{28A0092B-C50C-407E-A947-70E740481C1C}">
                          <a14:useLocalDpi xmlns:a14="http://schemas.microsoft.com/office/drawing/2010/main"/>
                        </a:ext>
                      </a:extLst>
                    </a:blip>
                    <a:stretch>
                      <a:fillRect/>
                    </a:stretch>
                  </pic:blipFill>
                  <pic:spPr>
                    <a:xfrm>
                      <a:off x="0" y="0"/>
                      <a:ext cx="4375690" cy="3395535"/>
                    </a:xfrm>
                    <a:prstGeom prst="rect">
                      <a:avLst/>
                    </a:prstGeom>
                    <a:ln>
                      <a:solidFill>
                        <a:schemeClr val="tx1"/>
                      </a:solidFill>
                    </a:ln>
                  </pic:spPr>
                </pic:pic>
              </a:graphicData>
            </a:graphic>
          </wp:inline>
        </w:drawing>
      </w:r>
    </w:p>
    <w:p w14:paraId="257A6740" w14:textId="77777777" w:rsidR="00274731" w:rsidRDefault="00274731" w:rsidP="00274731">
      <w:pPr>
        <w:spacing w:before="100" w:beforeAutospacing="1" w:after="120"/>
        <w:ind w:left="1080"/>
        <w:rPr>
          <w:rFonts w:asciiTheme="minorHAnsi" w:hAnsiTheme="minorHAnsi"/>
          <w:sz w:val="22"/>
          <w:szCs w:val="22"/>
        </w:rPr>
      </w:pPr>
      <w:r>
        <w:rPr>
          <w:rFonts w:asciiTheme="minorHAnsi" w:hAnsiTheme="minorHAnsi"/>
          <w:sz w:val="22"/>
          <w:szCs w:val="22"/>
        </w:rPr>
        <w:t xml:space="preserve"> </w:t>
      </w:r>
      <w:r w:rsidR="00DC3702">
        <w:rPr>
          <w:rFonts w:asciiTheme="minorHAnsi" w:hAnsiTheme="minorHAnsi"/>
          <w:sz w:val="22"/>
          <w:szCs w:val="22"/>
        </w:rPr>
        <w:t>For this step,</w:t>
      </w:r>
      <w:r>
        <w:rPr>
          <w:rFonts w:asciiTheme="minorHAnsi" w:hAnsiTheme="minorHAnsi"/>
          <w:sz w:val="22"/>
          <w:szCs w:val="22"/>
        </w:rPr>
        <w:t xml:space="preserve"> add a </w:t>
      </w:r>
      <w:r>
        <w:rPr>
          <w:rFonts w:asciiTheme="minorHAnsi" w:hAnsiTheme="minorHAnsi"/>
          <w:i/>
          <w:sz w:val="22"/>
          <w:szCs w:val="22"/>
        </w:rPr>
        <w:t>Textbox (Rich)</w:t>
      </w:r>
      <w:r>
        <w:rPr>
          <w:rFonts w:asciiTheme="minorHAnsi" w:hAnsiTheme="minorHAnsi"/>
          <w:sz w:val="22"/>
          <w:szCs w:val="22"/>
        </w:rPr>
        <w:t xml:space="preserve"> </w:t>
      </w:r>
      <w:r w:rsidRPr="00500ACB">
        <w:rPr>
          <w:rFonts w:asciiTheme="minorHAnsi" w:hAnsiTheme="minorHAnsi"/>
          <w:i/>
          <w:sz w:val="22"/>
          <w:szCs w:val="22"/>
        </w:rPr>
        <w:t>Input Object Type</w:t>
      </w:r>
      <w:r w:rsidR="00DC3702">
        <w:rPr>
          <w:rFonts w:asciiTheme="minorHAnsi" w:hAnsiTheme="minorHAnsi"/>
          <w:sz w:val="22"/>
          <w:szCs w:val="22"/>
        </w:rPr>
        <w:t>. The following textbox will appear:</w:t>
      </w:r>
    </w:p>
    <w:p w14:paraId="63D7BB91" w14:textId="4870A56B" w:rsidR="003129F9" w:rsidRDefault="00274731" w:rsidP="0035137B">
      <w:pPr>
        <w:spacing w:before="100" w:beforeAutospacing="1" w:after="120"/>
        <w:rPr>
          <w:rFonts w:asciiTheme="minorHAnsi" w:hAnsiTheme="minorHAnsi"/>
          <w:sz w:val="22"/>
          <w:szCs w:val="22"/>
        </w:rPr>
      </w:pPr>
      <w:r>
        <w:rPr>
          <w:rFonts w:asciiTheme="minorHAnsi" w:hAnsiTheme="minorHAnsi"/>
          <w:sz w:val="22"/>
          <w:szCs w:val="22"/>
        </w:rPr>
        <w:t xml:space="preserve"> </w:t>
      </w:r>
      <w:r w:rsidR="00D866E7">
        <w:rPr>
          <w:noProof/>
          <w:lang w:eastAsia="en-AU"/>
        </w:rPr>
        <w:drawing>
          <wp:inline distT="0" distB="0" distL="0" distR="0" wp14:anchorId="2486DA15" wp14:editId="08D9355B">
            <wp:extent cx="4512838" cy="4321480"/>
            <wp:effectExtent l="19050" t="19050" r="21590" b="222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email">
                      <a:extLst>
                        <a:ext uri="{28A0092B-C50C-407E-A947-70E740481C1C}">
                          <a14:useLocalDpi xmlns:a14="http://schemas.microsoft.com/office/drawing/2010/main"/>
                        </a:ext>
                      </a:extLst>
                    </a:blip>
                    <a:stretch>
                      <a:fillRect/>
                    </a:stretch>
                  </pic:blipFill>
                  <pic:spPr>
                    <a:xfrm>
                      <a:off x="0" y="0"/>
                      <a:ext cx="4515167" cy="4323711"/>
                    </a:xfrm>
                    <a:prstGeom prst="rect">
                      <a:avLst/>
                    </a:prstGeom>
                    <a:ln>
                      <a:solidFill>
                        <a:schemeClr val="tx1"/>
                      </a:solidFill>
                    </a:ln>
                  </pic:spPr>
                </pic:pic>
              </a:graphicData>
            </a:graphic>
          </wp:inline>
        </w:drawing>
      </w:r>
    </w:p>
    <w:p w14:paraId="6643A827" w14:textId="2DBF69CD" w:rsidR="00DC3702" w:rsidRDefault="0035137B" w:rsidP="00DC3702">
      <w:pPr>
        <w:spacing w:before="100" w:beforeAutospacing="1" w:after="120"/>
        <w:ind w:left="1080"/>
        <w:rPr>
          <w:rFonts w:asciiTheme="minorHAnsi" w:hAnsiTheme="minorHAnsi"/>
          <w:sz w:val="22"/>
          <w:szCs w:val="22"/>
        </w:rPr>
      </w:pPr>
      <w:r>
        <w:rPr>
          <w:noProof/>
          <w:lang w:eastAsia="en-AU"/>
        </w:rPr>
        <w:lastRenderedPageBreak/>
        <w:drawing>
          <wp:anchor distT="0" distB="0" distL="114300" distR="114300" simplePos="0" relativeHeight="251985920" behindDoc="0" locked="0" layoutInCell="1" allowOverlap="1" wp14:anchorId="234A96F2" wp14:editId="1929CCBB">
            <wp:simplePos x="0" y="0"/>
            <wp:positionH relativeFrom="column">
              <wp:posOffset>0</wp:posOffset>
            </wp:positionH>
            <wp:positionV relativeFrom="page">
              <wp:posOffset>904240</wp:posOffset>
            </wp:positionV>
            <wp:extent cx="734400" cy="1000800"/>
            <wp:effectExtent l="0" t="0" r="8890" b="0"/>
            <wp:wrapSquare wrapText="bothSides"/>
            <wp:docPr id="493"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4400" cy="1000800"/>
                    </a:xfrm>
                    <a:prstGeom prst="rect">
                      <a:avLst/>
                    </a:prstGeom>
                  </pic:spPr>
                </pic:pic>
              </a:graphicData>
            </a:graphic>
            <wp14:sizeRelH relativeFrom="margin">
              <wp14:pctWidth>0</wp14:pctWidth>
            </wp14:sizeRelH>
            <wp14:sizeRelV relativeFrom="margin">
              <wp14:pctHeight>0</wp14:pctHeight>
            </wp14:sizeRelV>
          </wp:anchor>
        </w:drawing>
      </w:r>
      <w:r w:rsidR="00DC3702">
        <w:rPr>
          <w:rFonts w:asciiTheme="minorHAnsi" w:hAnsiTheme="minorHAnsi"/>
          <w:sz w:val="22"/>
          <w:szCs w:val="22"/>
        </w:rPr>
        <w:t xml:space="preserve">You can leave the textbox empty, ready for the user to enter text, tables, graphics </w:t>
      </w:r>
      <w:r w:rsidR="00C92465">
        <w:rPr>
          <w:rFonts w:asciiTheme="minorHAnsi" w:hAnsiTheme="minorHAnsi"/>
          <w:sz w:val="22"/>
          <w:szCs w:val="22"/>
        </w:rPr>
        <w:t>etc.</w:t>
      </w:r>
      <w:r w:rsidR="00DC3702">
        <w:rPr>
          <w:rFonts w:asciiTheme="minorHAnsi" w:hAnsiTheme="minorHAnsi"/>
          <w:sz w:val="22"/>
          <w:szCs w:val="22"/>
        </w:rPr>
        <w:t xml:space="preserve"> or</w:t>
      </w:r>
      <w:r w:rsidR="00161959" w:rsidRPr="00161959">
        <w:rPr>
          <w:rFonts w:asciiTheme="minorHAnsi" w:hAnsiTheme="minorHAnsi"/>
          <w:sz w:val="22"/>
          <w:szCs w:val="22"/>
        </w:rPr>
        <w:t xml:space="preserve"> you </w:t>
      </w:r>
      <w:r w:rsidR="00DC3702">
        <w:rPr>
          <w:rFonts w:asciiTheme="minorHAnsi" w:hAnsiTheme="minorHAnsi"/>
          <w:sz w:val="22"/>
          <w:szCs w:val="22"/>
        </w:rPr>
        <w:t xml:space="preserve">can </w:t>
      </w:r>
      <w:r w:rsidR="00161959" w:rsidRPr="00161959">
        <w:rPr>
          <w:rFonts w:asciiTheme="minorHAnsi" w:hAnsiTheme="minorHAnsi"/>
          <w:sz w:val="22"/>
          <w:szCs w:val="22"/>
        </w:rPr>
        <w:t>enter default text</w:t>
      </w:r>
      <w:r w:rsidR="00F0763F">
        <w:rPr>
          <w:rFonts w:asciiTheme="minorHAnsi" w:hAnsiTheme="minorHAnsi"/>
          <w:sz w:val="22"/>
          <w:szCs w:val="22"/>
        </w:rPr>
        <w:t xml:space="preserve">, format it using the </w:t>
      </w:r>
      <w:r w:rsidR="00C92465" w:rsidRPr="00C92465">
        <w:rPr>
          <w:rFonts w:asciiTheme="minorHAnsi" w:hAnsiTheme="minorHAnsi"/>
          <w:noProof/>
          <w:sz w:val="22"/>
          <w:szCs w:val="22"/>
          <w:lang w:val="en-US"/>
        </w:rPr>
        <w:t xml:space="preserve">rich text </w:t>
      </w:r>
      <w:r w:rsidR="00C92465" w:rsidRPr="00C92465">
        <w:rPr>
          <w:rFonts w:asciiTheme="minorHAnsi" w:hAnsiTheme="minorHAnsi"/>
          <w:sz w:val="22"/>
          <w:szCs w:val="22"/>
        </w:rPr>
        <w:t>editor toolbar</w:t>
      </w:r>
      <w:r w:rsidR="00F0763F">
        <w:rPr>
          <w:rFonts w:asciiTheme="minorHAnsi" w:hAnsiTheme="minorHAnsi"/>
          <w:sz w:val="22"/>
          <w:szCs w:val="22"/>
        </w:rPr>
        <w:t>,</w:t>
      </w:r>
      <w:r w:rsidR="00161959" w:rsidRPr="00161959">
        <w:rPr>
          <w:rFonts w:asciiTheme="minorHAnsi" w:hAnsiTheme="minorHAnsi"/>
          <w:sz w:val="22"/>
          <w:szCs w:val="22"/>
        </w:rPr>
        <w:t xml:space="preserve"> so that it is there </w:t>
      </w:r>
      <w:r w:rsidR="00CF5B99">
        <w:rPr>
          <w:rFonts w:asciiTheme="minorHAnsi" w:hAnsiTheme="minorHAnsi"/>
          <w:sz w:val="22"/>
          <w:szCs w:val="22"/>
        </w:rPr>
        <w:t xml:space="preserve">ready </w:t>
      </w:r>
      <w:r w:rsidR="00161959" w:rsidRPr="00161959">
        <w:rPr>
          <w:rFonts w:asciiTheme="minorHAnsi" w:hAnsiTheme="minorHAnsi"/>
          <w:sz w:val="22"/>
          <w:szCs w:val="22"/>
        </w:rPr>
        <w:t>for the user to use</w:t>
      </w:r>
      <w:r w:rsidR="00CF5B99">
        <w:rPr>
          <w:rFonts w:asciiTheme="minorHAnsi" w:hAnsiTheme="minorHAnsi"/>
          <w:sz w:val="22"/>
          <w:szCs w:val="22"/>
        </w:rPr>
        <w:t xml:space="preserve"> and edit</w:t>
      </w:r>
      <w:r w:rsidR="00161959" w:rsidRPr="00161959">
        <w:rPr>
          <w:rFonts w:asciiTheme="minorHAnsi" w:hAnsiTheme="minorHAnsi"/>
          <w:sz w:val="22"/>
          <w:szCs w:val="22"/>
        </w:rPr>
        <w:t xml:space="preserve"> when creating a document from this template.</w:t>
      </w:r>
    </w:p>
    <w:p w14:paraId="50EB880C" w14:textId="5DC50B25" w:rsidR="00F0763F" w:rsidRPr="002D00E9" w:rsidRDefault="002D00E9" w:rsidP="002D00E9">
      <w:pPr>
        <w:rPr>
          <w:rFonts w:asciiTheme="minorHAnsi" w:hAnsiTheme="minorHAnsi"/>
          <w:sz w:val="22"/>
          <w:szCs w:val="22"/>
        </w:rPr>
      </w:pPr>
      <w:bookmarkStart w:id="70" w:name="_Toc5782349"/>
      <w:r w:rsidRPr="002D00E9">
        <w:rPr>
          <w:rStyle w:val="Heading2Char"/>
        </w:rPr>
        <w:t>The Rich Text Editor Toolbar</w:t>
      </w:r>
      <w:bookmarkEnd w:id="70"/>
      <w:r w:rsidRPr="002D00E9">
        <w:rPr>
          <w:rFonts w:asciiTheme="minorHAnsi" w:hAnsiTheme="minorHAnsi"/>
          <w:sz w:val="22"/>
          <w:szCs w:val="22"/>
        </w:rPr>
        <w:br/>
        <w:t xml:space="preserve">The </w:t>
      </w:r>
      <w:r w:rsidR="00C92465">
        <w:rPr>
          <w:rFonts w:asciiTheme="minorHAnsi" w:hAnsiTheme="minorHAnsi"/>
          <w:sz w:val="22"/>
          <w:szCs w:val="22"/>
        </w:rPr>
        <w:t>rich text toolbar</w:t>
      </w:r>
      <w:r>
        <w:rPr>
          <w:rFonts w:asciiTheme="minorHAnsi" w:hAnsiTheme="minorHAnsi"/>
          <w:sz w:val="22"/>
          <w:szCs w:val="22"/>
        </w:rPr>
        <w:t xml:space="preserve">, </w:t>
      </w:r>
      <w:r w:rsidR="00296E0C" w:rsidRPr="002D00E9">
        <w:rPr>
          <w:rFonts w:asciiTheme="minorHAnsi" w:hAnsiTheme="minorHAnsi"/>
          <w:sz w:val="22"/>
          <w:szCs w:val="22"/>
        </w:rPr>
        <w:t xml:space="preserve">displayed below, </w:t>
      </w:r>
      <w:r w:rsidR="00F0763F" w:rsidRPr="002D00E9">
        <w:rPr>
          <w:rFonts w:asciiTheme="minorHAnsi" w:hAnsiTheme="minorHAnsi"/>
          <w:sz w:val="22"/>
          <w:szCs w:val="22"/>
        </w:rPr>
        <w:t xml:space="preserve">is available to use with a rich text box and provides functionality for the HTML environment. </w:t>
      </w:r>
    </w:p>
    <w:p w14:paraId="76CF2054" w14:textId="77777777" w:rsidR="00296E0C" w:rsidRPr="00F0763F" w:rsidRDefault="00296E0C" w:rsidP="00296E0C">
      <w:pPr>
        <w:spacing w:after="240"/>
        <w:rPr>
          <w:rFonts w:asciiTheme="minorHAnsi" w:hAnsiTheme="minorHAnsi"/>
          <w:noProof/>
          <w:sz w:val="22"/>
          <w:szCs w:val="22"/>
          <w:lang w:val="en-US"/>
        </w:rPr>
      </w:pPr>
    </w:p>
    <w:p w14:paraId="03182CE8" w14:textId="77777777" w:rsidR="00296E0C" w:rsidRDefault="00296E0C" w:rsidP="0035137B">
      <w:pPr>
        <w:spacing w:after="240"/>
        <w:rPr>
          <w:rFonts w:asciiTheme="minorHAnsi" w:hAnsiTheme="minorHAnsi"/>
          <w:noProof/>
          <w:sz w:val="22"/>
          <w:szCs w:val="22"/>
          <w:lang w:val="en-US"/>
        </w:rPr>
      </w:pPr>
      <w:r>
        <w:rPr>
          <w:rFonts w:asciiTheme="minorHAnsi" w:hAnsiTheme="minorHAnsi"/>
          <w:noProof/>
          <w:sz w:val="22"/>
          <w:szCs w:val="22"/>
          <w:lang w:eastAsia="en-AU"/>
        </w:rPr>
        <w:drawing>
          <wp:inline distT="0" distB="0" distL="0" distR="0" wp14:anchorId="2893DFB7" wp14:editId="0A009BD8">
            <wp:extent cx="4943475" cy="771525"/>
            <wp:effectExtent l="38100" t="38100" r="104775" b="104775"/>
            <wp:docPr id="105" name="Picture 104" descr="text-edi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editor.gif"/>
                    <pic:cNvPicPr/>
                  </pic:nvPicPr>
                  <pic:blipFill>
                    <a:blip r:embed="rId226" cstate="print"/>
                    <a:stretch>
                      <a:fillRect/>
                    </a:stretch>
                  </pic:blipFill>
                  <pic:spPr>
                    <a:xfrm>
                      <a:off x="0" y="0"/>
                      <a:ext cx="4943475" cy="771525"/>
                    </a:xfrm>
                    <a:prstGeom prst="rect">
                      <a:avLst/>
                    </a:prstGeom>
                    <a:effectLst>
                      <a:outerShdw blurRad="50800" dist="38100" dir="2700000" algn="tl" rotWithShape="0">
                        <a:prstClr val="black">
                          <a:alpha val="40000"/>
                        </a:prstClr>
                      </a:outerShdw>
                    </a:effectLst>
                  </pic:spPr>
                </pic:pic>
              </a:graphicData>
            </a:graphic>
          </wp:inline>
        </w:drawing>
      </w:r>
    </w:p>
    <w:p w14:paraId="517F7375" w14:textId="77777777" w:rsidR="00296E0C" w:rsidRDefault="00296E0C">
      <w:pPr>
        <w:spacing w:line="240" w:lineRule="auto"/>
        <w:rPr>
          <w:rFonts w:asciiTheme="minorHAnsi" w:hAnsiTheme="minorHAnsi"/>
          <w:noProof/>
          <w:sz w:val="22"/>
          <w:szCs w:val="22"/>
          <w:lang w:val="en-US"/>
        </w:rPr>
      </w:pPr>
    </w:p>
    <w:p w14:paraId="217D2BAC" w14:textId="37D28FD1" w:rsidR="00296E0C" w:rsidRPr="00F0763F" w:rsidRDefault="00296E0C" w:rsidP="00296E0C">
      <w:pPr>
        <w:spacing w:after="240"/>
        <w:rPr>
          <w:rFonts w:asciiTheme="minorHAnsi" w:hAnsiTheme="minorHAnsi"/>
          <w:noProof/>
          <w:sz w:val="22"/>
          <w:szCs w:val="22"/>
          <w:lang w:val="en-US"/>
        </w:rPr>
      </w:pPr>
      <w:r>
        <w:rPr>
          <w:rFonts w:asciiTheme="minorHAnsi" w:hAnsiTheme="minorHAnsi"/>
          <w:noProof/>
          <w:sz w:val="22"/>
          <w:szCs w:val="22"/>
          <w:lang w:val="en-US"/>
        </w:rPr>
        <w:t xml:space="preserve">The </w:t>
      </w:r>
      <w:r w:rsidR="00C92465">
        <w:rPr>
          <w:rFonts w:asciiTheme="minorHAnsi" w:hAnsiTheme="minorHAnsi"/>
          <w:noProof/>
          <w:sz w:val="22"/>
          <w:szCs w:val="22"/>
          <w:lang w:val="en-US"/>
        </w:rPr>
        <w:t>multi</w:t>
      </w:r>
      <w:r w:rsidR="00C92465" w:rsidRPr="00F0763F">
        <w:rPr>
          <w:rFonts w:asciiTheme="minorHAnsi" w:hAnsiTheme="minorHAnsi"/>
          <w:noProof/>
          <w:sz w:val="22"/>
          <w:szCs w:val="22"/>
          <w:lang w:val="en-US"/>
        </w:rPr>
        <w:t xml:space="preserve"> </w:t>
      </w:r>
      <w:r w:rsidR="00C92465">
        <w:rPr>
          <w:rFonts w:asciiTheme="minorHAnsi" w:hAnsiTheme="minorHAnsi"/>
          <w:noProof/>
          <w:sz w:val="22"/>
          <w:szCs w:val="22"/>
          <w:lang w:val="en-US"/>
        </w:rPr>
        <w:t>line text editor toolbar uses</w:t>
      </w:r>
      <w:r w:rsidR="00C92465" w:rsidRPr="00F0763F">
        <w:rPr>
          <w:rFonts w:asciiTheme="minorHAnsi" w:hAnsiTheme="minorHAnsi"/>
          <w:noProof/>
          <w:sz w:val="22"/>
          <w:szCs w:val="22"/>
          <w:lang w:val="en-US"/>
        </w:rPr>
        <w:t xml:space="preserve"> </w:t>
      </w:r>
      <w:r w:rsidR="00F0763F" w:rsidRPr="00F0763F">
        <w:rPr>
          <w:rFonts w:asciiTheme="minorHAnsi" w:hAnsiTheme="minorHAnsi"/>
          <w:noProof/>
          <w:sz w:val="22"/>
          <w:szCs w:val="22"/>
          <w:lang w:val="en-US"/>
        </w:rPr>
        <w:t>a cut down version of this editor. Hover over an icon and a label will appear to tell you what the icon is.</w:t>
      </w:r>
      <w:r>
        <w:rPr>
          <w:rFonts w:asciiTheme="minorHAnsi" w:hAnsiTheme="minorHAnsi"/>
          <w:noProof/>
          <w:sz w:val="22"/>
          <w:szCs w:val="22"/>
          <w:lang w:val="en-US"/>
        </w:rPr>
        <w:t xml:space="preserve"> </w:t>
      </w:r>
      <w:r w:rsidRPr="00F0763F">
        <w:rPr>
          <w:rFonts w:asciiTheme="minorHAnsi" w:hAnsiTheme="minorHAnsi"/>
          <w:noProof/>
          <w:sz w:val="22"/>
          <w:szCs w:val="22"/>
          <w:lang w:val="en-US"/>
        </w:rPr>
        <w:t xml:space="preserve">The Ctrl key and relevant letter on the keyboard can be used to activate some of the controls exactly the same as you would use in MS Word. </w:t>
      </w:r>
    </w:p>
    <w:p w14:paraId="5A0119A2" w14:textId="77777777" w:rsidR="00296E0C" w:rsidRPr="00F0763F" w:rsidRDefault="00296E0C" w:rsidP="00296E0C">
      <w:pPr>
        <w:spacing w:after="240"/>
        <w:rPr>
          <w:rFonts w:asciiTheme="minorHAnsi" w:hAnsiTheme="minorHAnsi"/>
          <w:noProof/>
          <w:sz w:val="22"/>
          <w:szCs w:val="22"/>
          <w:lang w:val="en-US"/>
        </w:rPr>
      </w:pPr>
      <w:r w:rsidRPr="00F0763F">
        <w:rPr>
          <w:rFonts w:asciiTheme="minorHAnsi" w:hAnsiTheme="minorHAnsi"/>
          <w:noProof/>
          <w:sz w:val="22"/>
          <w:szCs w:val="22"/>
          <w:lang w:val="en-US"/>
        </w:rPr>
        <w:t>For example: Ctrl+C for copy, Ctrl+V for paste and Ctrl+Z for undo.</w:t>
      </w:r>
    </w:p>
    <w:p w14:paraId="774145DF" w14:textId="77777777" w:rsidR="00F0763F" w:rsidRPr="00F0763F" w:rsidRDefault="00296E0C" w:rsidP="00F30420">
      <w:pPr>
        <w:spacing w:after="240"/>
        <w:ind w:left="720"/>
        <w:rPr>
          <w:rFonts w:asciiTheme="minorHAnsi" w:hAnsiTheme="minorHAnsi"/>
          <w:noProof/>
          <w:sz w:val="22"/>
          <w:szCs w:val="22"/>
          <w:lang w:val="en-US"/>
        </w:rPr>
      </w:pPr>
      <w:r>
        <w:rPr>
          <w:rFonts w:asciiTheme="minorHAnsi" w:hAnsiTheme="minorHAnsi"/>
          <w:noProof/>
          <w:sz w:val="22"/>
          <w:szCs w:val="22"/>
          <w:lang w:eastAsia="en-AU"/>
        </w:rPr>
        <w:drawing>
          <wp:inline distT="0" distB="0" distL="0" distR="0" wp14:anchorId="57861261" wp14:editId="19BFB7CE">
            <wp:extent cx="3571875" cy="552450"/>
            <wp:effectExtent l="38100" t="38100" r="104775" b="95250"/>
            <wp:docPr id="119" name="Picture 118" descr="multi-line-edi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line-editor.gif"/>
                    <pic:cNvPicPr/>
                  </pic:nvPicPr>
                  <pic:blipFill>
                    <a:blip r:embed="rId227" cstate="print"/>
                    <a:stretch>
                      <a:fillRect/>
                    </a:stretch>
                  </pic:blipFill>
                  <pic:spPr>
                    <a:xfrm>
                      <a:off x="0" y="0"/>
                      <a:ext cx="3571875" cy="552450"/>
                    </a:xfrm>
                    <a:prstGeom prst="rect">
                      <a:avLst/>
                    </a:prstGeom>
                    <a:effectLst>
                      <a:outerShdw blurRad="50800" dist="38100" dir="2700000" algn="tl" rotWithShape="0">
                        <a:prstClr val="black">
                          <a:alpha val="40000"/>
                        </a:prstClr>
                      </a:outerShdw>
                    </a:effectLst>
                  </pic:spPr>
                </pic:pic>
              </a:graphicData>
            </a:graphic>
          </wp:inline>
        </w:drawing>
      </w:r>
    </w:p>
    <w:p w14:paraId="1E227D0A" w14:textId="77777777" w:rsidR="00F0763F" w:rsidRPr="00F0763F" w:rsidRDefault="00F0763F" w:rsidP="00F0763F">
      <w:pPr>
        <w:rPr>
          <w:rFonts w:asciiTheme="minorHAnsi" w:hAnsiTheme="minorHAnsi"/>
          <w:noProof/>
          <w:sz w:val="22"/>
          <w:szCs w:val="22"/>
          <w:lang w:val="en-US"/>
        </w:rPr>
      </w:pPr>
    </w:p>
    <w:p w14:paraId="2C23BA62" w14:textId="77777777" w:rsidR="00F0763F" w:rsidRPr="00F0763F" w:rsidRDefault="00F0763F" w:rsidP="00F0763F">
      <w:pPr>
        <w:rPr>
          <w:rFonts w:asciiTheme="minorHAnsi" w:hAnsiTheme="minorHAnsi"/>
          <w:noProof/>
          <w:sz w:val="22"/>
          <w:szCs w:val="22"/>
          <w:lang w:val="en-US"/>
        </w:rPr>
      </w:pPr>
      <w:r w:rsidRPr="00F0763F">
        <w:rPr>
          <w:rFonts w:asciiTheme="minorHAnsi" w:hAnsiTheme="minorHAnsi"/>
          <w:noProof/>
          <w:sz w:val="22"/>
          <w:szCs w:val="22"/>
          <w:lang w:val="en-US"/>
        </w:rPr>
        <w:t>The common commands you will use are as follows:</w:t>
      </w:r>
    </w:p>
    <w:p w14:paraId="71B1FB98" w14:textId="77777777" w:rsidR="00F0763F" w:rsidRPr="00F0763F" w:rsidRDefault="00F0763F" w:rsidP="00F0763F">
      <w:pPr>
        <w:rPr>
          <w:rFonts w:asciiTheme="minorHAnsi" w:hAnsiTheme="minorHAnsi"/>
          <w:noProof/>
          <w:sz w:val="22"/>
          <w:szCs w:val="22"/>
        </w:rPr>
      </w:pPr>
    </w:p>
    <w:p w14:paraId="540DE6AF"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drawing>
          <wp:inline distT="0" distB="0" distL="0" distR="0" wp14:anchorId="28DDCBF0" wp14:editId="5FE56C36">
            <wp:extent cx="933450" cy="238125"/>
            <wp:effectExtent l="19050" t="0" r="0" b="0"/>
            <wp:docPr id="261" name="Picture 2" descr="C:\Documents and Settings\SarahQuinton.MBH2\My Documents\My Pictures\AB Mylec\BIU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rahQuinton.MBH2\My Documents\My Pictures\AB Mylec\BIU_1.gif"/>
                    <pic:cNvPicPr>
                      <a:picLocks noChangeAspect="1" noChangeArrowheads="1"/>
                    </pic:cNvPicPr>
                  </pic:nvPicPr>
                  <pic:blipFill>
                    <a:blip r:embed="rId228" cstate="print"/>
                    <a:srcRect/>
                    <a:stretch>
                      <a:fillRect/>
                    </a:stretch>
                  </pic:blipFill>
                  <pic:spPr bwMode="auto">
                    <a:xfrm>
                      <a:off x="0" y="0"/>
                      <a:ext cx="933450" cy="238125"/>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highlight text to make formatting changes </w:t>
      </w:r>
      <w:r w:rsidRPr="00F0763F">
        <w:rPr>
          <w:rFonts w:asciiTheme="minorHAnsi" w:hAnsiTheme="minorHAnsi"/>
          <w:b/>
          <w:noProof/>
          <w:sz w:val="22"/>
          <w:szCs w:val="22"/>
        </w:rPr>
        <w:t>B</w:t>
      </w:r>
      <w:r w:rsidRPr="00F0763F">
        <w:rPr>
          <w:rFonts w:asciiTheme="minorHAnsi" w:hAnsiTheme="minorHAnsi"/>
          <w:noProof/>
          <w:sz w:val="22"/>
          <w:szCs w:val="22"/>
        </w:rPr>
        <w:t xml:space="preserve"> </w:t>
      </w:r>
      <w:r w:rsidRPr="00F0763F">
        <w:rPr>
          <w:rFonts w:asciiTheme="minorHAnsi" w:hAnsiTheme="minorHAnsi"/>
          <w:b/>
          <w:noProof/>
          <w:sz w:val="22"/>
          <w:szCs w:val="22"/>
        </w:rPr>
        <w:t xml:space="preserve">– to bold </w:t>
      </w:r>
      <w:r w:rsidRPr="00F0763F">
        <w:rPr>
          <w:rFonts w:asciiTheme="minorHAnsi" w:hAnsiTheme="minorHAnsi"/>
          <w:noProof/>
          <w:sz w:val="22"/>
          <w:szCs w:val="22"/>
        </w:rPr>
        <w:t xml:space="preserve">, </w:t>
      </w:r>
      <w:r w:rsidRPr="00F0763F">
        <w:rPr>
          <w:rFonts w:asciiTheme="minorHAnsi" w:hAnsiTheme="minorHAnsi"/>
          <w:i/>
          <w:noProof/>
          <w:sz w:val="22"/>
          <w:szCs w:val="22"/>
        </w:rPr>
        <w:t>I</w:t>
      </w:r>
      <w:r w:rsidRPr="00F0763F">
        <w:rPr>
          <w:rFonts w:asciiTheme="minorHAnsi" w:hAnsiTheme="minorHAnsi"/>
          <w:noProof/>
          <w:sz w:val="22"/>
          <w:szCs w:val="22"/>
        </w:rPr>
        <w:t xml:space="preserve"> </w:t>
      </w:r>
      <w:r w:rsidRPr="00F0763F">
        <w:rPr>
          <w:rFonts w:asciiTheme="minorHAnsi" w:hAnsiTheme="minorHAnsi"/>
          <w:i/>
          <w:noProof/>
          <w:sz w:val="22"/>
          <w:szCs w:val="22"/>
        </w:rPr>
        <w:t>to turn to italic</w:t>
      </w:r>
      <w:r w:rsidRPr="00F0763F">
        <w:rPr>
          <w:rFonts w:asciiTheme="minorHAnsi" w:hAnsiTheme="minorHAnsi"/>
          <w:noProof/>
          <w:sz w:val="22"/>
          <w:szCs w:val="22"/>
        </w:rPr>
        <w:t xml:space="preserve"> or </w:t>
      </w:r>
      <w:r w:rsidRPr="00F0763F">
        <w:rPr>
          <w:rFonts w:asciiTheme="minorHAnsi" w:hAnsiTheme="minorHAnsi"/>
          <w:noProof/>
          <w:sz w:val="22"/>
          <w:szCs w:val="22"/>
          <w:u w:val="single"/>
        </w:rPr>
        <w:t>U for underline</w:t>
      </w:r>
      <w:r w:rsidRPr="00F0763F">
        <w:rPr>
          <w:rFonts w:asciiTheme="minorHAnsi" w:hAnsiTheme="minorHAnsi"/>
          <w:noProof/>
          <w:sz w:val="22"/>
          <w:szCs w:val="22"/>
        </w:rPr>
        <w:t xml:space="preserve">.  Select the letter to either add or remove the formatting type. You can also use the common keyboard commands that you would use in MS Word such as Ctrl+B, Ctrl+I or Ctrl+U. The </w:t>
      </w:r>
      <w:r w:rsidRPr="00F0763F">
        <w:rPr>
          <w:rFonts w:asciiTheme="minorHAnsi" w:hAnsiTheme="minorHAnsi"/>
          <w:strike/>
          <w:noProof/>
          <w:sz w:val="22"/>
          <w:szCs w:val="22"/>
        </w:rPr>
        <w:t>ABC</w:t>
      </w:r>
      <w:r w:rsidRPr="00F0763F">
        <w:rPr>
          <w:rFonts w:asciiTheme="minorHAnsi" w:hAnsiTheme="minorHAnsi"/>
          <w:noProof/>
          <w:sz w:val="22"/>
          <w:szCs w:val="22"/>
        </w:rPr>
        <w:t xml:space="preserve"> enables you to strike through the text.</w:t>
      </w:r>
    </w:p>
    <w:p w14:paraId="3457BA24" w14:textId="77777777" w:rsidR="00F0763F" w:rsidRPr="00F0763F" w:rsidRDefault="00F0763F" w:rsidP="00F0763F">
      <w:pPr>
        <w:rPr>
          <w:rFonts w:asciiTheme="minorHAnsi" w:hAnsiTheme="minorHAnsi"/>
          <w:noProof/>
          <w:sz w:val="22"/>
          <w:szCs w:val="22"/>
        </w:rPr>
      </w:pPr>
    </w:p>
    <w:p w14:paraId="248CC681"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drawing>
          <wp:inline distT="0" distB="0" distL="0" distR="0" wp14:anchorId="7F752C07" wp14:editId="4D2715A2">
            <wp:extent cx="876300" cy="219075"/>
            <wp:effectExtent l="19050" t="0" r="0" b="0"/>
            <wp:docPr id="262" name="Picture 3" descr="C:\Documents and Settings\SarahQuinton.MBH2\My Documents\My Pictures\AB Mylec\positio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rahQuinton.MBH2\My Documents\My Pictures\AB Mylec\positioning.gif"/>
                    <pic:cNvPicPr>
                      <a:picLocks noChangeAspect="1" noChangeArrowheads="1"/>
                    </pic:cNvPicPr>
                  </pic:nvPicPr>
                  <pic:blipFill>
                    <a:blip r:embed="rId229" cstate="print"/>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enables you to position text in the document to the left, right, centre or justfied.</w:t>
      </w:r>
    </w:p>
    <w:p w14:paraId="47A80B05" w14:textId="77777777" w:rsidR="00F0763F" w:rsidRPr="00F0763F" w:rsidRDefault="00F0763F" w:rsidP="00F0763F">
      <w:pPr>
        <w:rPr>
          <w:rFonts w:asciiTheme="minorHAnsi" w:hAnsiTheme="minorHAnsi"/>
          <w:noProof/>
          <w:sz w:val="22"/>
          <w:szCs w:val="22"/>
        </w:rPr>
      </w:pPr>
    </w:p>
    <w:p w14:paraId="14BB9596" w14:textId="77777777" w:rsid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lastRenderedPageBreak/>
        <w:drawing>
          <wp:inline distT="0" distB="0" distL="0" distR="0" wp14:anchorId="6F75C2E3" wp14:editId="13C272E8">
            <wp:extent cx="2524125" cy="238125"/>
            <wp:effectExtent l="19050" t="0" r="9525" b="0"/>
            <wp:docPr id="264" name="Picture 5" descr="C:\Documents and Settings\SarahQuinton.MBH2\My Documents\My Pictures\AB Mylec\format-head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rahQuinton.MBH2\My Documents\My Pictures\AB Mylec\format-headings.gif"/>
                    <pic:cNvPicPr>
                      <a:picLocks noChangeAspect="1" noChangeArrowheads="1"/>
                    </pic:cNvPicPr>
                  </pic:nvPicPr>
                  <pic:blipFill>
                    <a:blip r:embed="rId230" cstate="print"/>
                    <a:srcRect/>
                    <a:stretch>
                      <a:fillRect/>
                    </a:stretch>
                  </pic:blipFill>
                  <pic:spPr bwMode="auto">
                    <a:xfrm>
                      <a:off x="0" y="0"/>
                      <a:ext cx="2524125" cy="238125"/>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select the heading style you wish to use if required, these have all been predefined for you. The heading styles and paragraph are Calibri. You can manually select font family and font size from the drop down if you wish. </w:t>
      </w:r>
    </w:p>
    <w:p w14:paraId="7B665C01" w14:textId="77777777" w:rsidR="00FC6598" w:rsidRPr="00F0763F" w:rsidRDefault="00FC6598" w:rsidP="00F0763F">
      <w:pPr>
        <w:rPr>
          <w:rFonts w:asciiTheme="minorHAnsi" w:hAnsiTheme="minorHAnsi"/>
          <w:noProof/>
          <w:sz w:val="22"/>
          <w:szCs w:val="22"/>
        </w:rPr>
      </w:pPr>
    </w:p>
    <w:p w14:paraId="20E47B44"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drawing>
          <wp:inline distT="0" distB="0" distL="0" distR="0" wp14:anchorId="25BEEC40" wp14:editId="287A0F0B">
            <wp:extent cx="638175" cy="228600"/>
            <wp:effectExtent l="19050" t="0" r="9525" b="0"/>
            <wp:docPr id="265" name="Picture 23" descr="C:\Documents and Settings\SarahQuinton.MBH2\My Documents\My Pictures\AB Mylec\c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rahQuinton.MBH2\My Documents\My Pictures\AB Mylec\ccp.gif"/>
                    <pic:cNvPicPr>
                      <a:picLocks noChangeAspect="1" noChangeArrowheads="1"/>
                    </pic:cNvPicPr>
                  </pic:nvPicPr>
                  <pic:blipFill>
                    <a:blip r:embed="rId231"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the cut, copy and paste icons enable you to add or remove text into the rich text box from external documents or sources. </w:t>
      </w:r>
    </w:p>
    <w:p w14:paraId="78599E91" w14:textId="77777777" w:rsidR="00F0763F" w:rsidRPr="00F0763F" w:rsidRDefault="00F0763F" w:rsidP="00F0763F">
      <w:pPr>
        <w:rPr>
          <w:rFonts w:asciiTheme="minorHAnsi" w:hAnsiTheme="minorHAnsi"/>
          <w:noProof/>
          <w:sz w:val="22"/>
          <w:szCs w:val="22"/>
        </w:rPr>
      </w:pPr>
    </w:p>
    <w:p w14:paraId="212509BA"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drawing>
          <wp:inline distT="0" distB="0" distL="0" distR="0" wp14:anchorId="6D9FF0E2" wp14:editId="2BE910C7">
            <wp:extent cx="228600" cy="200025"/>
            <wp:effectExtent l="19050" t="0" r="0" b="0"/>
            <wp:docPr id="267" name="Picture 22" descr="C:\Documents and Settings\SarahQuinton.MBH2\My Documents\My Pictures\AB Mylec\copy-as-plai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rahQuinton.MBH2\My Documents\My Pictures\AB Mylec\copy-as-plain-text.gif"/>
                    <pic:cNvPicPr>
                      <a:picLocks noChangeAspect="1" noChangeArrowheads="1"/>
                    </pic:cNvPicPr>
                  </pic:nvPicPr>
                  <pic:blipFill>
                    <a:blip r:embed="rId232"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the paste as plain text icon is used when copying text from MS Word. This is because MS Word has its own markup language which does not match exactly with HTML. When copying text from</w:t>
      </w:r>
    </w:p>
    <w:p w14:paraId="24F2F186"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rPr>
        <w:t>MS Word the rich text editor does its best to convert from word to HTML, however it is not perfect since the two do not match up exactly. The paste as plain text option will remove the word formatting and allow the user to have more control with formatting.</w:t>
      </w:r>
    </w:p>
    <w:p w14:paraId="17286A10" w14:textId="77777777" w:rsidR="00F0763F" w:rsidRPr="00F0763F" w:rsidRDefault="00F0763F" w:rsidP="00F0763F">
      <w:pPr>
        <w:rPr>
          <w:rFonts w:asciiTheme="minorHAnsi" w:hAnsiTheme="minorHAnsi"/>
          <w:noProof/>
          <w:sz w:val="22"/>
          <w:szCs w:val="22"/>
        </w:rPr>
      </w:pPr>
    </w:p>
    <w:p w14:paraId="0479AD20"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drawing>
          <wp:inline distT="0" distB="0" distL="0" distR="0" wp14:anchorId="273573BE" wp14:editId="48A60482">
            <wp:extent cx="419100" cy="190500"/>
            <wp:effectExtent l="19050" t="0" r="0" b="0"/>
            <wp:docPr id="274" name="Picture 21" descr="C:\Documents and Settings\SarahQuinton.MBH2\My Documents\My Pictures\AB Mylec\bulletnu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arahQuinton.MBH2\My Documents\My Pictures\AB Mylec\bulletnums.gif"/>
                    <pic:cNvPicPr>
                      <a:picLocks noChangeAspect="1" noChangeArrowheads="1"/>
                    </pic:cNvPicPr>
                  </pic:nvPicPr>
                  <pic:blipFill>
                    <a:blip r:embed="rId233"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provides the options to create or remove a bulleted or numbered list. When you remove these a space will be entered between each line of text . If you wish to remove these spaces place your cursor in front of the first letter of the word you wish to move and select your backspace key. The word will be inline with the word previously above, now select Shift+Enter. The word will be placed back on the line immediatley below with no bullets and the space is removed.Alternatively, if you are familiar with HTML you can view the code and make your changes there. (See </w:t>
      </w:r>
      <w:r w:rsidRPr="00F0763F">
        <w:rPr>
          <w:rFonts w:asciiTheme="minorHAnsi" w:hAnsiTheme="minorHAnsi"/>
          <w:noProof/>
          <w:sz w:val="22"/>
          <w:szCs w:val="22"/>
          <w:lang w:eastAsia="en-AU"/>
        </w:rPr>
        <w:drawing>
          <wp:inline distT="0" distB="0" distL="0" distR="0" wp14:anchorId="2407C9D1" wp14:editId="59D6218E">
            <wp:extent cx="257175" cy="238125"/>
            <wp:effectExtent l="19050" t="0" r="9525" b="0"/>
            <wp:docPr id="277" name="Picture 26" descr="C:\Documents and Settings\SarahQuinton.MBH2\My Documents\My Pictures\AB Mylec\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rahQuinton.MBH2\My Documents\My Pictures\AB Mylec\html.gif"/>
                    <pic:cNvPicPr>
                      <a:picLocks noChangeAspect="1" noChangeArrowheads="1"/>
                    </pic:cNvPicPr>
                  </pic:nvPicPr>
                  <pic:blipFill>
                    <a:blip r:embed="rId234"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FC6598">
        <w:rPr>
          <w:rFonts w:asciiTheme="minorHAnsi" w:hAnsiTheme="minorHAnsi"/>
          <w:noProof/>
          <w:sz w:val="22"/>
          <w:szCs w:val="22"/>
        </w:rPr>
        <w:t xml:space="preserve"> explanati</w:t>
      </w:r>
      <w:r w:rsidRPr="00F0763F">
        <w:rPr>
          <w:rFonts w:asciiTheme="minorHAnsi" w:hAnsiTheme="minorHAnsi"/>
          <w:noProof/>
          <w:sz w:val="22"/>
          <w:szCs w:val="22"/>
        </w:rPr>
        <w:t>on further on in this section).</w:t>
      </w:r>
      <w:r w:rsidRPr="00F0763F">
        <w:rPr>
          <w:rFonts w:asciiTheme="minorHAnsi" w:hAnsiTheme="minorHAnsi"/>
          <w:noProof/>
          <w:sz w:val="22"/>
          <w:szCs w:val="22"/>
        </w:rPr>
        <w:br/>
      </w:r>
    </w:p>
    <w:p w14:paraId="4AF358C6"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drawing>
          <wp:inline distT="0" distB="0" distL="0" distR="0" wp14:anchorId="06D21B22" wp14:editId="456792F6">
            <wp:extent cx="323850" cy="238125"/>
            <wp:effectExtent l="19050" t="0" r="0" b="0"/>
            <wp:docPr id="278" name="Picture 22" descr="C:\Documents and Settings\SarahQuinton.MBH2\My Documents\My Pictures\AB Mylec\fon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rahQuinton.MBH2\My Documents\My Pictures\AB Mylec\font-icon.gif"/>
                    <pic:cNvPicPr>
                      <a:picLocks noChangeAspect="1" noChangeArrowheads="1"/>
                    </pic:cNvPicPr>
                  </pic:nvPicPr>
                  <pic:blipFill>
                    <a:blip r:embed="rId235" cstate="print"/>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enables you to change the colour of the font by highlighting the text and selecting the drop dowm menu to pick your colour. </w:t>
      </w:r>
      <w:r w:rsidRPr="00F0763F">
        <w:rPr>
          <w:rFonts w:asciiTheme="minorHAnsi" w:hAnsiTheme="minorHAnsi"/>
          <w:noProof/>
          <w:sz w:val="22"/>
          <w:szCs w:val="22"/>
        </w:rPr>
        <w:br/>
      </w:r>
    </w:p>
    <w:p w14:paraId="74A18DF3"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drawing>
          <wp:inline distT="0" distB="0" distL="0" distR="0" wp14:anchorId="317DB645" wp14:editId="3EC632CF">
            <wp:extent cx="304800" cy="209550"/>
            <wp:effectExtent l="19050" t="0" r="0" b="0"/>
            <wp:docPr id="279" name="Picture 23" descr="C:\Documents and Settings\SarahQuinton.MBH2\My Documents\My Pictures\AB Mylec\backgrd-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rahQuinton.MBH2\My Documents\My Pictures\AB Mylec\backgrd-colour.gif"/>
                    <pic:cNvPicPr>
                      <a:picLocks noChangeAspect="1" noChangeArrowheads="1"/>
                    </pic:cNvPicPr>
                  </pic:nvPicPr>
                  <pic:blipFill>
                    <a:blip r:embed="rId236"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enables you to highlight the background of the text, this is particulary useful if you want to note where you have made changes in a document so the author or readers can see what you have amended in the text.  UniPhi does not have a track changes option.</w:t>
      </w:r>
    </w:p>
    <w:p w14:paraId="74CFA44D"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rPr>
        <w:br/>
      </w:r>
      <w:r w:rsidRPr="00F0763F">
        <w:rPr>
          <w:rFonts w:asciiTheme="minorHAnsi" w:hAnsiTheme="minorHAnsi"/>
          <w:noProof/>
          <w:sz w:val="22"/>
          <w:szCs w:val="22"/>
          <w:lang w:eastAsia="en-AU"/>
        </w:rPr>
        <w:drawing>
          <wp:inline distT="0" distB="0" distL="0" distR="0" wp14:anchorId="5497FC73" wp14:editId="65BCAC08">
            <wp:extent cx="257175" cy="200025"/>
            <wp:effectExtent l="19050" t="0" r="9525" b="0"/>
            <wp:docPr id="280" name="Picture 24" descr="C:\Documents and Settings\SarahQuinton.MBH2\My Documents\My Pictures\AB Mylec\picture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rahQuinton.MBH2\My Documents\My Pictures\AB Mylec\pictureadd.gif"/>
                    <pic:cNvPicPr>
                      <a:picLocks noChangeAspect="1" noChangeArrowheads="1"/>
                    </pic:cNvPicPr>
                  </pic:nvPicPr>
                  <pic:blipFill>
                    <a:blip r:embed="rId237"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Used to insert a picture and enables you to select the image you want to insert. This can be used for inserting a photo into CV or logos etc . The best method is to create a table and insert the graphic into one cell, that way you can control the positioning.</w:t>
      </w:r>
    </w:p>
    <w:p w14:paraId="5CDF1615" w14:textId="77777777" w:rsidR="00F0763F" w:rsidRPr="00F0763F" w:rsidRDefault="00F0763F" w:rsidP="00F0763F">
      <w:pPr>
        <w:rPr>
          <w:rFonts w:asciiTheme="minorHAnsi" w:hAnsiTheme="minorHAnsi"/>
          <w:noProof/>
          <w:sz w:val="22"/>
          <w:szCs w:val="22"/>
        </w:rPr>
      </w:pPr>
    </w:p>
    <w:p w14:paraId="755F040F" w14:textId="77777777" w:rsidR="00F0763F" w:rsidRPr="00F0763F" w:rsidRDefault="00F0763F" w:rsidP="00F0763F">
      <w:pPr>
        <w:pStyle w:val="ListParagraph"/>
        <w:ind w:left="0"/>
        <w:rPr>
          <w:rFonts w:asciiTheme="minorHAnsi" w:hAnsiTheme="minorHAnsi"/>
          <w:noProof/>
          <w:sz w:val="22"/>
          <w:szCs w:val="22"/>
          <w:lang w:val="en-US"/>
        </w:rPr>
      </w:pPr>
      <w:r w:rsidRPr="00F0763F">
        <w:rPr>
          <w:rFonts w:asciiTheme="minorHAnsi" w:hAnsiTheme="minorHAnsi"/>
          <w:noProof/>
          <w:sz w:val="22"/>
          <w:szCs w:val="22"/>
          <w:lang w:eastAsia="en-AU"/>
        </w:rPr>
        <w:drawing>
          <wp:inline distT="0" distB="0" distL="0" distR="0" wp14:anchorId="12208A19" wp14:editId="055E96BC">
            <wp:extent cx="790575" cy="257175"/>
            <wp:effectExtent l="19050" t="0" r="9525" b="0"/>
            <wp:docPr id="281" name="Picture 19" descr="C:\Documents and Settings\SarahQuinton.MBH2\My Documents\My Pictures\AB Mylec\table--ic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rahQuinton.MBH2\My Documents\My Pictures\AB Mylec\table--icons.gif"/>
                    <pic:cNvPicPr>
                      <a:picLocks noChangeAspect="1" noChangeArrowheads="1"/>
                    </pic:cNvPicPr>
                  </pic:nvPicPr>
                  <pic:blipFill>
                    <a:blip r:embed="rId238" cstate="print"/>
                    <a:srcRect/>
                    <a:stretch>
                      <a:fillRect/>
                    </a:stretch>
                  </pic:blipFill>
                  <pic:spPr bwMode="auto">
                    <a:xfrm>
                      <a:off x="0" y="0"/>
                      <a:ext cx="790575" cy="257175"/>
                    </a:xfrm>
                    <a:prstGeom prst="rect">
                      <a:avLst/>
                    </a:prstGeom>
                    <a:noFill/>
                    <a:ln w="9525">
                      <a:noFill/>
                      <a:miter lim="800000"/>
                      <a:headEnd/>
                      <a:tailEnd/>
                    </a:ln>
                  </pic:spPr>
                </pic:pic>
              </a:graphicData>
            </a:graphic>
          </wp:inline>
        </w:drawing>
      </w:r>
      <w:r w:rsidRPr="00F0763F">
        <w:rPr>
          <w:rFonts w:asciiTheme="minorHAnsi" w:hAnsiTheme="minorHAnsi"/>
          <w:noProof/>
          <w:sz w:val="22"/>
          <w:szCs w:val="22"/>
          <w:lang w:val="en-US"/>
        </w:rPr>
        <w:t xml:space="preserve"> - The first icon inserts a table into a rich text box and you can enter the number of rows and columns required.</w:t>
      </w:r>
    </w:p>
    <w:p w14:paraId="592BAAE2" w14:textId="77777777" w:rsidR="00F0763F" w:rsidRPr="00F0763F" w:rsidRDefault="00F0763F" w:rsidP="00F0763F">
      <w:pPr>
        <w:pStyle w:val="ListParagraph"/>
        <w:ind w:left="0"/>
        <w:rPr>
          <w:rFonts w:asciiTheme="minorHAnsi" w:hAnsiTheme="minorHAnsi"/>
          <w:noProof/>
          <w:sz w:val="22"/>
          <w:szCs w:val="22"/>
          <w:lang w:val="en-US"/>
        </w:rPr>
      </w:pPr>
    </w:p>
    <w:p w14:paraId="7B478E9E" w14:textId="77777777" w:rsidR="00F0763F" w:rsidRPr="00F0763F" w:rsidRDefault="00F0763F" w:rsidP="00F0763F">
      <w:pPr>
        <w:pStyle w:val="ListParagraph"/>
        <w:ind w:left="0"/>
        <w:rPr>
          <w:rFonts w:asciiTheme="minorHAnsi" w:hAnsiTheme="minorHAnsi"/>
          <w:noProof/>
          <w:sz w:val="22"/>
          <w:szCs w:val="22"/>
          <w:lang w:val="en-US"/>
        </w:rPr>
      </w:pPr>
      <w:r w:rsidRPr="00F0763F">
        <w:rPr>
          <w:rFonts w:asciiTheme="minorHAnsi" w:hAnsiTheme="minorHAnsi"/>
          <w:noProof/>
          <w:sz w:val="22"/>
          <w:szCs w:val="22"/>
          <w:lang w:val="en-US"/>
        </w:rPr>
        <w:t xml:space="preserve">The middle icon displays the table properties and where you modify the amount of rows and columns and set width and height properties. </w:t>
      </w:r>
      <w:r w:rsidR="00FC6598">
        <w:rPr>
          <w:rFonts w:asciiTheme="minorHAnsi" w:hAnsiTheme="minorHAnsi"/>
          <w:noProof/>
          <w:sz w:val="22"/>
          <w:szCs w:val="22"/>
          <w:lang w:val="en-US"/>
        </w:rPr>
        <w:t>(</w:t>
      </w:r>
      <w:r w:rsidRPr="00F0763F">
        <w:rPr>
          <w:rFonts w:asciiTheme="minorHAnsi" w:hAnsiTheme="minorHAnsi"/>
          <w:noProof/>
          <w:sz w:val="22"/>
          <w:szCs w:val="22"/>
          <w:lang w:val="en-US"/>
        </w:rPr>
        <w:t xml:space="preserve">Table width is suggested to be fixed to </w:t>
      </w:r>
      <w:r w:rsidRPr="00F0763F">
        <w:rPr>
          <w:rFonts w:asciiTheme="minorHAnsi" w:hAnsiTheme="minorHAnsi"/>
          <w:b/>
          <w:noProof/>
          <w:sz w:val="22"/>
          <w:szCs w:val="22"/>
          <w:lang w:val="en-US"/>
        </w:rPr>
        <w:t>650 pixels</w:t>
      </w:r>
      <w:r w:rsidRPr="00F0763F">
        <w:rPr>
          <w:rFonts w:asciiTheme="minorHAnsi" w:hAnsiTheme="minorHAnsi"/>
          <w:noProof/>
          <w:sz w:val="22"/>
          <w:szCs w:val="22"/>
          <w:lang w:val="en-US"/>
        </w:rPr>
        <w:t xml:space="preserve"> so when document is rendered to</w:t>
      </w:r>
      <w:r w:rsidR="00FC6598">
        <w:rPr>
          <w:rFonts w:asciiTheme="minorHAnsi" w:hAnsiTheme="minorHAnsi"/>
          <w:noProof/>
          <w:sz w:val="22"/>
          <w:szCs w:val="22"/>
          <w:lang w:val="en-US"/>
        </w:rPr>
        <w:t xml:space="preserve"> PDF it will fit on an A4 page</w:t>
      </w:r>
      <w:r w:rsidR="00CF5B99">
        <w:rPr>
          <w:rFonts w:asciiTheme="minorHAnsi" w:hAnsiTheme="minorHAnsi"/>
          <w:noProof/>
          <w:sz w:val="22"/>
          <w:szCs w:val="22"/>
          <w:lang w:val="en-US"/>
        </w:rPr>
        <w:t>. Creating tables will be outlined in greater detail further on</w:t>
      </w:r>
      <w:r w:rsidR="00FC6598">
        <w:rPr>
          <w:rFonts w:asciiTheme="minorHAnsi" w:hAnsiTheme="minorHAnsi"/>
          <w:noProof/>
          <w:sz w:val="22"/>
          <w:szCs w:val="22"/>
          <w:lang w:val="en-US"/>
        </w:rPr>
        <w:t>).</w:t>
      </w:r>
    </w:p>
    <w:p w14:paraId="03374088" w14:textId="77777777" w:rsidR="00F0763F" w:rsidRPr="00F0763F" w:rsidRDefault="00F0763F" w:rsidP="00F0763F">
      <w:pPr>
        <w:pStyle w:val="ListParagraph"/>
        <w:ind w:left="0"/>
        <w:rPr>
          <w:rFonts w:asciiTheme="minorHAnsi" w:hAnsiTheme="minorHAnsi"/>
          <w:noProof/>
          <w:sz w:val="22"/>
          <w:szCs w:val="22"/>
          <w:lang w:val="en-US"/>
        </w:rPr>
      </w:pPr>
    </w:p>
    <w:p w14:paraId="79B36211" w14:textId="404C8AC3" w:rsidR="00F0763F" w:rsidRPr="00F0763F" w:rsidRDefault="00F0763F" w:rsidP="00F0763F">
      <w:pPr>
        <w:pStyle w:val="ListParagraph"/>
        <w:ind w:left="0"/>
        <w:rPr>
          <w:rFonts w:asciiTheme="minorHAnsi" w:hAnsiTheme="minorHAnsi"/>
          <w:noProof/>
          <w:sz w:val="22"/>
          <w:szCs w:val="22"/>
          <w:lang w:val="en-US"/>
        </w:rPr>
      </w:pPr>
      <w:r w:rsidRPr="00F0763F">
        <w:rPr>
          <w:rFonts w:asciiTheme="minorHAnsi" w:hAnsiTheme="minorHAnsi"/>
          <w:noProof/>
          <w:sz w:val="22"/>
          <w:szCs w:val="22"/>
          <w:lang w:val="en-US"/>
        </w:rPr>
        <w:t xml:space="preserve">The last icon is the cell properties. It is suggested that you modify the cell/column using </w:t>
      </w:r>
      <w:r w:rsidR="00B445A5">
        <w:rPr>
          <w:rFonts w:asciiTheme="minorHAnsi" w:hAnsiTheme="minorHAnsi"/>
          <w:noProof/>
          <w:sz w:val="22"/>
          <w:szCs w:val="22"/>
          <w:lang w:val="en-US"/>
        </w:rPr>
        <w:t xml:space="preserve">pixels </w:t>
      </w:r>
      <w:r w:rsidRPr="00F0763F">
        <w:rPr>
          <w:rFonts w:asciiTheme="minorHAnsi" w:hAnsiTheme="minorHAnsi"/>
          <w:noProof/>
          <w:sz w:val="22"/>
          <w:szCs w:val="22"/>
          <w:lang w:val="en-US"/>
        </w:rPr>
        <w:t xml:space="preserve">with a total of all columns across the table equalling </w:t>
      </w:r>
      <w:r w:rsidR="00B445A5">
        <w:rPr>
          <w:rFonts w:asciiTheme="minorHAnsi" w:hAnsiTheme="minorHAnsi"/>
          <w:noProof/>
          <w:sz w:val="22"/>
          <w:szCs w:val="22"/>
          <w:lang w:val="en-US"/>
        </w:rPr>
        <w:t xml:space="preserve">the table wide, usually the suggested </w:t>
      </w:r>
      <w:r w:rsidR="00B445A5" w:rsidRPr="00B445A5">
        <w:rPr>
          <w:rFonts w:asciiTheme="minorHAnsi" w:hAnsiTheme="minorHAnsi"/>
          <w:b/>
          <w:bCs/>
          <w:noProof/>
          <w:sz w:val="22"/>
          <w:szCs w:val="22"/>
          <w:lang w:val="en-US"/>
        </w:rPr>
        <w:t>650 pixels</w:t>
      </w:r>
      <w:r w:rsidRPr="00F0763F">
        <w:rPr>
          <w:rFonts w:asciiTheme="minorHAnsi" w:hAnsiTheme="minorHAnsi"/>
          <w:noProof/>
          <w:sz w:val="22"/>
          <w:szCs w:val="22"/>
          <w:lang w:val="en-US"/>
        </w:rPr>
        <w:t>. For example a table with 5 columns may have a width of</w:t>
      </w:r>
      <w:r w:rsidR="00B445A5">
        <w:rPr>
          <w:rFonts w:asciiTheme="minorHAnsi" w:hAnsiTheme="minorHAnsi"/>
          <w:noProof/>
          <w:sz w:val="22"/>
          <w:szCs w:val="22"/>
          <w:lang w:val="en-US"/>
        </w:rPr>
        <w:t xml:space="preserve"> 130 pixels</w:t>
      </w:r>
      <w:r w:rsidRPr="00F0763F">
        <w:rPr>
          <w:rFonts w:asciiTheme="minorHAnsi" w:hAnsiTheme="minorHAnsi"/>
          <w:noProof/>
          <w:sz w:val="22"/>
          <w:szCs w:val="22"/>
          <w:lang w:val="en-US"/>
        </w:rPr>
        <w:t xml:space="preserve"> each, if you change one of the cells in a column you will need to update the remaining columns to maintain </w:t>
      </w:r>
      <w:r w:rsidR="00B445A5">
        <w:rPr>
          <w:rFonts w:asciiTheme="minorHAnsi" w:hAnsiTheme="minorHAnsi"/>
          <w:noProof/>
          <w:sz w:val="22"/>
          <w:szCs w:val="22"/>
          <w:lang w:val="en-US"/>
        </w:rPr>
        <w:t>the table width</w:t>
      </w:r>
    </w:p>
    <w:p w14:paraId="71C61D03" w14:textId="77777777" w:rsidR="00F0763F" w:rsidRPr="00F0763F" w:rsidRDefault="00F0763F" w:rsidP="00F0763F">
      <w:pPr>
        <w:rPr>
          <w:rFonts w:asciiTheme="minorHAnsi" w:hAnsiTheme="minorHAnsi"/>
          <w:noProof/>
          <w:sz w:val="22"/>
          <w:szCs w:val="22"/>
        </w:rPr>
      </w:pPr>
    </w:p>
    <w:p w14:paraId="5853F027" w14:textId="77777777" w:rsid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drawing>
          <wp:inline distT="0" distB="0" distL="0" distR="0" wp14:anchorId="18C95FE0" wp14:editId="006FC2FC">
            <wp:extent cx="676275" cy="219075"/>
            <wp:effectExtent l="19050" t="0" r="9525" b="0"/>
            <wp:docPr id="282" name="Picture 18" descr="C:\Documents and Settings\SarahQuinton.MBH2\My Documents\My Pictures\AB Mylec\columns-insert-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arahQuinton.MBH2\My Documents\My Pictures\AB Mylec\columns-insert-delete.gif"/>
                    <pic:cNvPicPr>
                      <a:picLocks noChangeAspect="1" noChangeArrowheads="1"/>
                    </pic:cNvPicPr>
                  </pic:nvPicPr>
                  <pic:blipFill>
                    <a:blip r:embed="rId239" cstate="print"/>
                    <a:srcRect/>
                    <a:stretch>
                      <a:fillRect/>
                    </a:stretch>
                  </pic:blipFill>
                  <pic:spPr bwMode="auto">
                    <a:xfrm>
                      <a:off x="0" y="0"/>
                      <a:ext cx="676275" cy="219075"/>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Inserts a column in a table to the right or left or the last icon deletes a column. Place the cursor in the column you wish to insert next to or delete and select the relevant icon.</w:t>
      </w:r>
    </w:p>
    <w:p w14:paraId="2730EFF2" w14:textId="77777777" w:rsidR="00FC6598" w:rsidRPr="00F0763F" w:rsidRDefault="00FC6598" w:rsidP="00F0763F">
      <w:pPr>
        <w:rPr>
          <w:rFonts w:asciiTheme="minorHAnsi" w:hAnsiTheme="minorHAnsi"/>
          <w:noProof/>
          <w:sz w:val="22"/>
          <w:szCs w:val="22"/>
        </w:rPr>
      </w:pPr>
    </w:p>
    <w:p w14:paraId="1B71E059" w14:textId="77777777" w:rsidR="00F0763F" w:rsidRPr="00F0763F" w:rsidRDefault="00F0763F" w:rsidP="00F0763F">
      <w:pPr>
        <w:rPr>
          <w:rFonts w:asciiTheme="minorHAnsi" w:hAnsiTheme="minorHAnsi"/>
          <w:noProof/>
          <w:sz w:val="22"/>
          <w:szCs w:val="22"/>
        </w:rPr>
      </w:pPr>
      <w:r w:rsidRPr="00F0763F">
        <w:rPr>
          <w:rFonts w:asciiTheme="minorHAnsi" w:hAnsiTheme="minorHAnsi"/>
          <w:noProof/>
          <w:sz w:val="22"/>
          <w:szCs w:val="22"/>
          <w:lang w:eastAsia="en-AU"/>
        </w:rPr>
        <w:drawing>
          <wp:inline distT="0" distB="0" distL="0" distR="0" wp14:anchorId="5A97F046" wp14:editId="11E98626">
            <wp:extent cx="723900" cy="238125"/>
            <wp:effectExtent l="19050" t="0" r="0" b="0"/>
            <wp:docPr id="283" name="Picture 19" descr="C:\Documents and Settings\SarahQuinton.MBH2\My Documents\My Pictures\AB Mylec\insert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rahQuinton.MBH2\My Documents\My Pictures\AB Mylec\insertdelete.gif"/>
                    <pic:cNvPicPr>
                      <a:picLocks noChangeAspect="1" noChangeArrowheads="1"/>
                    </pic:cNvPicPr>
                  </pic:nvPicPr>
                  <pic:blipFill>
                    <a:blip r:embed="rId240"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Inserts a row in a table below or above the row you are in. Place the the cursor in the row you wish to insert a new row above or below  or delete and select the relevent icon.</w:t>
      </w:r>
    </w:p>
    <w:p w14:paraId="7AB86A1B" w14:textId="77777777" w:rsidR="00F0763F" w:rsidRPr="00F0763F" w:rsidRDefault="00F0763F" w:rsidP="00F0763F">
      <w:pPr>
        <w:spacing w:line="240" w:lineRule="auto"/>
        <w:rPr>
          <w:rFonts w:asciiTheme="minorHAnsi" w:hAnsiTheme="minorHAnsi"/>
          <w:noProof/>
          <w:sz w:val="22"/>
          <w:szCs w:val="22"/>
        </w:rPr>
      </w:pPr>
    </w:p>
    <w:p w14:paraId="0FCB7B5B" w14:textId="77777777" w:rsidR="00F0763F" w:rsidRPr="00F0763F" w:rsidRDefault="00F0763F" w:rsidP="00F0763F">
      <w:pPr>
        <w:spacing w:line="240" w:lineRule="auto"/>
        <w:rPr>
          <w:rFonts w:asciiTheme="minorHAnsi" w:hAnsiTheme="minorHAnsi"/>
          <w:noProof/>
          <w:sz w:val="22"/>
          <w:szCs w:val="22"/>
        </w:rPr>
      </w:pPr>
      <w:r w:rsidRPr="00F0763F">
        <w:rPr>
          <w:rFonts w:asciiTheme="minorHAnsi" w:hAnsiTheme="minorHAnsi" w:cs="Arial"/>
          <w:noProof/>
          <w:color w:val="auto"/>
          <w:sz w:val="22"/>
          <w:szCs w:val="22"/>
          <w:lang w:eastAsia="en-AU"/>
        </w:rPr>
        <w:drawing>
          <wp:inline distT="0" distB="0" distL="0" distR="0" wp14:anchorId="46CC2124" wp14:editId="20204AE8">
            <wp:extent cx="428625" cy="219075"/>
            <wp:effectExtent l="19050" t="0" r="9525" b="0"/>
            <wp:docPr id="284" name="Picture 17" descr="C:\Documents and Settings\SarahQuinton.MBH2\My Documents\My Pictures\AB Mylec\unre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arahQuinton.MBH2\My Documents\My Pictures\AB Mylec\unredo.gif"/>
                    <pic:cNvPicPr>
                      <a:picLocks noChangeAspect="1" noChangeArrowheads="1"/>
                    </pic:cNvPicPr>
                  </pic:nvPicPr>
                  <pic:blipFill>
                    <a:blip r:embed="rId241"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006E1327">
        <w:rPr>
          <w:rFonts w:asciiTheme="minorHAnsi" w:hAnsiTheme="minorHAnsi"/>
          <w:noProof/>
          <w:sz w:val="22"/>
          <w:szCs w:val="22"/>
        </w:rPr>
        <w:t xml:space="preserve"> - redo/</w:t>
      </w:r>
      <w:r w:rsidRPr="00F0763F">
        <w:rPr>
          <w:rFonts w:asciiTheme="minorHAnsi" w:hAnsiTheme="minorHAnsi"/>
          <w:noProof/>
          <w:sz w:val="22"/>
          <w:szCs w:val="22"/>
        </w:rPr>
        <w:t xml:space="preserve">undo the last action(s) </w:t>
      </w:r>
      <w:r w:rsidR="006E1327">
        <w:rPr>
          <w:rFonts w:asciiTheme="minorHAnsi" w:hAnsiTheme="minorHAnsi"/>
          <w:noProof/>
          <w:sz w:val="22"/>
          <w:szCs w:val="22"/>
        </w:rPr>
        <w:t xml:space="preserve">done. You can also use Ctrl+Z to undo or Ctrl+Y to </w:t>
      </w:r>
      <w:r w:rsidRPr="00F0763F">
        <w:rPr>
          <w:rFonts w:asciiTheme="minorHAnsi" w:hAnsiTheme="minorHAnsi"/>
          <w:noProof/>
          <w:sz w:val="22"/>
          <w:szCs w:val="22"/>
        </w:rPr>
        <w:t>redo.</w:t>
      </w:r>
    </w:p>
    <w:p w14:paraId="0C481B1E" w14:textId="77777777" w:rsidR="00FC6598" w:rsidRDefault="00FC6598" w:rsidP="00F0763F">
      <w:pPr>
        <w:spacing w:line="240" w:lineRule="auto"/>
        <w:rPr>
          <w:rFonts w:asciiTheme="minorHAnsi" w:hAnsiTheme="minorHAnsi" w:cs="Arial"/>
          <w:color w:val="auto"/>
          <w:sz w:val="22"/>
          <w:szCs w:val="22"/>
          <w:lang w:eastAsia="en-AU"/>
        </w:rPr>
      </w:pPr>
    </w:p>
    <w:p w14:paraId="45450532" w14:textId="77777777" w:rsidR="00F0763F" w:rsidRPr="00F0763F" w:rsidRDefault="00F0763F" w:rsidP="00F0763F">
      <w:pPr>
        <w:spacing w:line="240" w:lineRule="auto"/>
        <w:rPr>
          <w:rFonts w:asciiTheme="minorHAnsi" w:hAnsiTheme="minorHAnsi"/>
          <w:noProof/>
          <w:sz w:val="22"/>
          <w:szCs w:val="22"/>
        </w:rPr>
      </w:pPr>
      <w:r w:rsidRPr="00F0763F">
        <w:rPr>
          <w:rFonts w:asciiTheme="minorHAnsi" w:hAnsiTheme="minorHAnsi" w:cs="Arial"/>
          <w:color w:val="auto"/>
          <w:sz w:val="22"/>
          <w:szCs w:val="22"/>
          <w:lang w:eastAsia="en-AU"/>
        </w:rPr>
        <w:br/>
      </w:r>
      <w:r w:rsidRPr="00F0763F">
        <w:rPr>
          <w:rFonts w:asciiTheme="minorHAnsi" w:hAnsiTheme="minorHAnsi"/>
          <w:noProof/>
          <w:sz w:val="22"/>
          <w:szCs w:val="22"/>
          <w:lang w:eastAsia="en-AU"/>
        </w:rPr>
        <w:drawing>
          <wp:inline distT="0" distB="0" distL="0" distR="0" wp14:anchorId="11E65E2E" wp14:editId="4DB7D185">
            <wp:extent cx="257175" cy="238125"/>
            <wp:effectExtent l="19050" t="0" r="9525" b="0"/>
            <wp:docPr id="285" name="Picture 25" descr="C:\Documents and Settings\SarahQuinton.MBH2\My Documents\My Pictures\AB Mylec\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arahQuinton.MBH2\My Documents\My Pictures\AB Mylec\html.gif"/>
                    <pic:cNvPicPr>
                      <a:picLocks noChangeAspect="1" noChangeArrowheads="1"/>
                    </pic:cNvPicPr>
                  </pic:nvPicPr>
                  <pic:blipFill>
                    <a:blip r:embed="rId234"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F0763F">
        <w:rPr>
          <w:rFonts w:asciiTheme="minorHAnsi" w:hAnsiTheme="minorHAnsi"/>
          <w:noProof/>
          <w:sz w:val="22"/>
          <w:szCs w:val="22"/>
        </w:rPr>
        <w:t xml:space="preserve"> - select this icon to access the HTML code for the step. If you are familiar with HTML you may find it easier to use the HTML view and make changes to the code to create your information, amend formatting.</w:t>
      </w:r>
    </w:p>
    <w:p w14:paraId="03E52AF5" w14:textId="77777777" w:rsidR="00F0763F" w:rsidRPr="00F0763F" w:rsidRDefault="00F0763F" w:rsidP="00F0763F">
      <w:pPr>
        <w:pStyle w:val="ListParagraph"/>
        <w:ind w:left="0"/>
        <w:rPr>
          <w:rFonts w:asciiTheme="minorHAnsi" w:hAnsiTheme="minorHAnsi"/>
          <w:noProof/>
          <w:sz w:val="22"/>
          <w:szCs w:val="22"/>
          <w:lang w:val="en-US"/>
        </w:rPr>
      </w:pPr>
    </w:p>
    <w:p w14:paraId="09AD99AD" w14:textId="77777777" w:rsidR="00F0763F" w:rsidRDefault="00F0763F" w:rsidP="00F0763F">
      <w:pPr>
        <w:pStyle w:val="ListParagraph"/>
        <w:ind w:left="0"/>
        <w:rPr>
          <w:rFonts w:asciiTheme="minorHAnsi" w:hAnsiTheme="minorHAnsi"/>
          <w:noProof/>
          <w:sz w:val="22"/>
          <w:szCs w:val="22"/>
          <w:lang w:val="en-US"/>
        </w:rPr>
      </w:pPr>
      <w:r w:rsidRPr="00F0763F">
        <w:rPr>
          <w:rFonts w:asciiTheme="minorHAnsi" w:hAnsiTheme="minorHAnsi"/>
          <w:noProof/>
          <w:sz w:val="22"/>
          <w:szCs w:val="22"/>
          <w:lang w:eastAsia="en-AU"/>
        </w:rPr>
        <w:drawing>
          <wp:inline distT="0" distB="0" distL="0" distR="0" wp14:anchorId="1FEDA7BF" wp14:editId="7B490859">
            <wp:extent cx="228600" cy="219075"/>
            <wp:effectExtent l="19050" t="0" r="0" b="0"/>
            <wp:docPr id="286" name="Picture 18" descr="C:\Documents and Settings\SarahQuinton.MBH2\My Documents\My Pictures\AB Mylec\toggle-full-screen-m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arahQuinton.MBH2\My Documents\My Pictures\AB Mylec\toggle-full-screen-mce.gif"/>
                    <pic:cNvPicPr>
                      <a:picLocks noChangeAspect="1" noChangeArrowheads="1"/>
                    </pic:cNvPicPr>
                  </pic:nvPicPr>
                  <pic:blipFill>
                    <a:blip r:embed="rId24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F0763F">
        <w:rPr>
          <w:rFonts w:asciiTheme="minorHAnsi" w:hAnsiTheme="minorHAnsi"/>
          <w:noProof/>
          <w:sz w:val="22"/>
          <w:szCs w:val="22"/>
          <w:lang w:val="en-US"/>
        </w:rPr>
        <w:t xml:space="preserve"> - enables you to view the full screen for the step you are in. </w:t>
      </w:r>
    </w:p>
    <w:p w14:paraId="63ED3CD0" w14:textId="77777777" w:rsidR="00FC6598" w:rsidRPr="00F0763F" w:rsidRDefault="00FC6598" w:rsidP="00F0763F">
      <w:pPr>
        <w:pStyle w:val="ListParagraph"/>
        <w:ind w:left="0"/>
        <w:rPr>
          <w:rFonts w:asciiTheme="minorHAnsi" w:hAnsiTheme="minorHAnsi"/>
          <w:noProof/>
          <w:sz w:val="22"/>
          <w:szCs w:val="22"/>
          <w:lang w:val="en-US"/>
        </w:rPr>
      </w:pPr>
    </w:p>
    <w:p w14:paraId="1F42F5E5" w14:textId="77777777" w:rsidR="00161959" w:rsidRPr="006E1327" w:rsidRDefault="00F0763F" w:rsidP="006E1327">
      <w:pPr>
        <w:pStyle w:val="ListParagraph"/>
        <w:ind w:left="0"/>
        <w:rPr>
          <w:rFonts w:asciiTheme="minorHAnsi" w:hAnsiTheme="minorHAnsi"/>
          <w:noProof/>
          <w:sz w:val="22"/>
          <w:szCs w:val="22"/>
          <w:lang w:val="en-US"/>
        </w:rPr>
      </w:pPr>
      <w:r w:rsidRPr="00F0763F">
        <w:rPr>
          <w:rFonts w:asciiTheme="minorHAnsi" w:hAnsiTheme="minorHAnsi"/>
          <w:noProof/>
          <w:sz w:val="22"/>
          <w:szCs w:val="22"/>
          <w:lang w:eastAsia="en-AU"/>
        </w:rPr>
        <w:drawing>
          <wp:inline distT="0" distB="0" distL="0" distR="0" wp14:anchorId="3BD246DA" wp14:editId="0CF4F13D">
            <wp:extent cx="476250" cy="200025"/>
            <wp:effectExtent l="19050" t="0" r="0" b="0"/>
            <wp:docPr id="287" name="Picture 28" descr="C:\Documents and Settings\SarahQuinton.MBH2\My Documents\My Pictures\AB Mylec\indent-outd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SarahQuinton.MBH2\My Documents\My Pictures\AB Mylec\indent-outdent.gif"/>
                    <pic:cNvPicPr>
                      <a:picLocks noChangeAspect="1" noChangeArrowheads="1"/>
                    </pic:cNvPicPr>
                  </pic:nvPicPr>
                  <pic:blipFill>
                    <a:blip r:embed="rId243"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r w:rsidRPr="00F0763F">
        <w:rPr>
          <w:rFonts w:asciiTheme="minorHAnsi" w:hAnsiTheme="minorHAnsi"/>
          <w:noProof/>
          <w:sz w:val="22"/>
          <w:szCs w:val="22"/>
          <w:lang w:val="en-US"/>
        </w:rPr>
        <w:t xml:space="preserve"> - enables you to indent text to the right or outdent to the left. You can use this method as well to remove bullets or numbers by selecting all the relevant text and then outdenting until </w:t>
      </w:r>
      <w:r w:rsidR="006E1327">
        <w:rPr>
          <w:rFonts w:asciiTheme="minorHAnsi" w:hAnsiTheme="minorHAnsi"/>
          <w:noProof/>
          <w:sz w:val="22"/>
          <w:szCs w:val="22"/>
          <w:lang w:val="en-US"/>
        </w:rPr>
        <w:t>gone</w:t>
      </w:r>
      <w:r w:rsidRPr="00F0763F">
        <w:rPr>
          <w:rFonts w:asciiTheme="minorHAnsi" w:hAnsiTheme="minorHAnsi"/>
          <w:noProof/>
          <w:sz w:val="22"/>
          <w:szCs w:val="22"/>
          <w:lang w:val="en-US"/>
        </w:rPr>
        <w:t>.</w:t>
      </w:r>
    </w:p>
    <w:p w14:paraId="66E00F1B" w14:textId="60B4D871" w:rsidR="00CF5B99" w:rsidRDefault="00CF5B99"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Enter in text</w:t>
      </w:r>
      <w:r w:rsidR="006E1327">
        <w:rPr>
          <w:rFonts w:asciiTheme="minorHAnsi" w:hAnsiTheme="minorHAnsi"/>
          <w:sz w:val="22"/>
          <w:szCs w:val="22"/>
        </w:rPr>
        <w:t xml:space="preserve"> into </w:t>
      </w:r>
      <w:r w:rsidR="00DB2502">
        <w:rPr>
          <w:rFonts w:asciiTheme="minorHAnsi" w:hAnsiTheme="minorHAnsi"/>
          <w:sz w:val="22"/>
          <w:szCs w:val="22"/>
        </w:rPr>
        <w:t>the rich textbox</w:t>
      </w:r>
      <w:r w:rsidR="006E1327">
        <w:rPr>
          <w:rFonts w:asciiTheme="minorHAnsi" w:hAnsiTheme="minorHAnsi"/>
          <w:sz w:val="22"/>
          <w:szCs w:val="22"/>
        </w:rPr>
        <w:t>, formatting as required using the editor buttons:</w:t>
      </w:r>
    </w:p>
    <w:p w14:paraId="3CB07280" w14:textId="77777777" w:rsidR="006E1327" w:rsidRDefault="00814178" w:rsidP="0035137B">
      <w:pPr>
        <w:spacing w:before="100" w:beforeAutospacing="1" w:after="120"/>
        <w:rPr>
          <w:rFonts w:asciiTheme="minorHAnsi" w:hAnsiTheme="minorHAnsi"/>
          <w:sz w:val="22"/>
          <w:szCs w:val="22"/>
        </w:rPr>
      </w:pPr>
      <w:r>
        <w:rPr>
          <w:rFonts w:asciiTheme="minorHAnsi" w:hAnsiTheme="minorHAnsi"/>
          <w:noProof/>
          <w:sz w:val="22"/>
          <w:szCs w:val="22"/>
          <w:lang w:eastAsia="en-AU"/>
        </w:rPr>
        <w:lastRenderedPageBreak/>
        <w:drawing>
          <wp:inline distT="0" distB="0" distL="0" distR="0" wp14:anchorId="2BD7750C" wp14:editId="08C4AA68">
            <wp:extent cx="4914900" cy="3086100"/>
            <wp:effectExtent l="38100" t="38100" r="95250" b="952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
                      <a:extLst>
                        <a:ext uri="{28A0092B-C50C-407E-A947-70E740481C1C}">
                          <a14:useLocalDpi xmlns:a14="http://schemas.microsoft.com/office/drawing/2010/main"/>
                        </a:ext>
                      </a:extLst>
                    </a:blip>
                    <a:srcRect/>
                    <a:stretch>
                      <a:fillRect/>
                    </a:stretch>
                  </pic:blipFill>
                  <pic:spPr bwMode="auto">
                    <a:xfrm>
                      <a:off x="0" y="0"/>
                      <a:ext cx="4914900" cy="3086100"/>
                    </a:xfrm>
                    <a:prstGeom prst="rect">
                      <a:avLst/>
                    </a:prstGeom>
                    <a:effectLst>
                      <a:outerShdw blurRad="50800" dist="38100" dir="2700000" algn="tl" rotWithShape="0">
                        <a:prstClr val="black">
                          <a:alpha val="40000"/>
                        </a:prstClr>
                      </a:outerShdw>
                    </a:effectLst>
                  </pic:spPr>
                </pic:pic>
              </a:graphicData>
            </a:graphic>
          </wp:inline>
        </w:drawing>
      </w:r>
    </w:p>
    <w:p w14:paraId="58255D5C" w14:textId="61DC4C9B" w:rsidR="001D7286" w:rsidRDefault="00B62BA2"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Save your entry.</w:t>
      </w:r>
    </w:p>
    <w:p w14:paraId="2C7B697D" w14:textId="381A08D0" w:rsidR="001D7286" w:rsidRPr="001D7286" w:rsidRDefault="00B62BA2" w:rsidP="00DD1D3A">
      <w:pPr>
        <w:pStyle w:val="ListParagraph"/>
        <w:spacing w:before="100" w:beforeAutospacing="1" w:after="120"/>
        <w:rPr>
          <w:rFonts w:asciiTheme="minorHAnsi" w:hAnsiTheme="minorHAnsi"/>
          <w:sz w:val="22"/>
          <w:szCs w:val="22"/>
        </w:rPr>
      </w:pPr>
      <w:r>
        <w:rPr>
          <w:noProof/>
          <w:lang w:eastAsia="en-AU"/>
        </w:rPr>
        <w:drawing>
          <wp:anchor distT="0" distB="0" distL="114300" distR="114300" simplePos="0" relativeHeight="251852800" behindDoc="0" locked="0" layoutInCell="1" allowOverlap="1" wp14:anchorId="6E234A94" wp14:editId="53D57FE1">
            <wp:simplePos x="0" y="0"/>
            <wp:positionH relativeFrom="column">
              <wp:posOffset>38100</wp:posOffset>
            </wp:positionH>
            <wp:positionV relativeFrom="paragraph">
              <wp:posOffset>118110</wp:posOffset>
            </wp:positionV>
            <wp:extent cx="733425" cy="1000125"/>
            <wp:effectExtent l="0" t="0" r="9525" b="0"/>
            <wp:wrapSquare wrapText="bothSides"/>
            <wp:docPr id="440"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1D7286" w:rsidRPr="001D7286">
        <w:rPr>
          <w:rFonts w:asciiTheme="minorHAnsi" w:hAnsiTheme="minorHAnsi"/>
          <w:sz w:val="22"/>
          <w:szCs w:val="22"/>
        </w:rPr>
        <w:t xml:space="preserve">You can use the </w:t>
      </w:r>
      <w:r>
        <w:rPr>
          <w:noProof/>
          <w:lang w:eastAsia="en-AU"/>
        </w:rPr>
        <w:drawing>
          <wp:inline distT="0" distB="0" distL="0" distR="0" wp14:anchorId="59D0E0D0" wp14:editId="3D4D6FD1">
            <wp:extent cx="1238250" cy="381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238250" cy="381000"/>
                    </a:xfrm>
                    <a:prstGeom prst="rect">
                      <a:avLst/>
                    </a:prstGeom>
                  </pic:spPr>
                </pic:pic>
              </a:graphicData>
            </a:graphic>
          </wp:inline>
        </w:drawing>
      </w:r>
      <w:r w:rsidR="001D7286">
        <w:rPr>
          <w:rFonts w:asciiTheme="minorHAnsi" w:hAnsiTheme="minorHAnsi"/>
          <w:sz w:val="22"/>
          <w:szCs w:val="22"/>
        </w:rPr>
        <w:t xml:space="preserve"> </w:t>
      </w:r>
      <w:r w:rsidR="001D7286" w:rsidRPr="001D7286">
        <w:rPr>
          <w:rFonts w:asciiTheme="minorHAnsi" w:hAnsiTheme="minorHAnsi"/>
          <w:sz w:val="22"/>
          <w:szCs w:val="22"/>
        </w:rPr>
        <w:t xml:space="preserve">icon to amend the order of your </w:t>
      </w:r>
      <w:r w:rsidR="001D7286">
        <w:rPr>
          <w:rFonts w:asciiTheme="minorHAnsi" w:hAnsiTheme="minorHAnsi"/>
          <w:sz w:val="22"/>
          <w:szCs w:val="22"/>
        </w:rPr>
        <w:t>steps</w:t>
      </w:r>
      <w:r w:rsidR="001D7286" w:rsidRPr="001D7286">
        <w:rPr>
          <w:rFonts w:asciiTheme="minorHAnsi" w:hAnsiTheme="minorHAnsi"/>
          <w:sz w:val="22"/>
          <w:szCs w:val="22"/>
        </w:rPr>
        <w:t xml:space="preserve"> </w:t>
      </w:r>
      <w:r w:rsidR="001D7286">
        <w:rPr>
          <w:rFonts w:asciiTheme="minorHAnsi" w:hAnsiTheme="minorHAnsi"/>
          <w:sz w:val="22"/>
          <w:szCs w:val="22"/>
        </w:rPr>
        <w:t>and include a step you may have missed</w:t>
      </w:r>
      <w:r w:rsidR="001D7286" w:rsidRPr="001D7286">
        <w:rPr>
          <w:rFonts w:asciiTheme="minorHAnsi" w:hAnsiTheme="minorHAnsi"/>
          <w:sz w:val="22"/>
          <w:szCs w:val="22"/>
        </w:rPr>
        <w:t xml:space="preserve">. </w:t>
      </w:r>
    </w:p>
    <w:p w14:paraId="158ABCCD" w14:textId="77777777" w:rsidR="001D7286" w:rsidRPr="001D7286" w:rsidRDefault="001D7286" w:rsidP="001D7286">
      <w:pPr>
        <w:pStyle w:val="ListParagraph"/>
        <w:rPr>
          <w:rFonts w:asciiTheme="minorHAnsi" w:hAnsiTheme="minorHAnsi"/>
          <w:sz w:val="22"/>
          <w:szCs w:val="22"/>
        </w:rPr>
      </w:pPr>
    </w:p>
    <w:p w14:paraId="0679B687" w14:textId="77777777" w:rsidR="001D7286" w:rsidRDefault="001D7286" w:rsidP="001D7286">
      <w:pPr>
        <w:spacing w:before="100" w:beforeAutospacing="1" w:after="120"/>
        <w:ind w:left="1080"/>
        <w:rPr>
          <w:rFonts w:asciiTheme="minorHAnsi" w:hAnsiTheme="minorHAnsi"/>
          <w:sz w:val="22"/>
          <w:szCs w:val="22"/>
        </w:rPr>
      </w:pPr>
    </w:p>
    <w:p w14:paraId="065C1969" w14:textId="2F2D5593" w:rsidR="006A2022" w:rsidRDefault="006A2022" w:rsidP="00615B22">
      <w:pPr>
        <w:numPr>
          <w:ilvl w:val="0"/>
          <w:numId w:val="29"/>
        </w:numPr>
        <w:tabs>
          <w:tab w:val="clear" w:pos="720"/>
          <w:tab w:val="num" w:pos="360"/>
        </w:tabs>
        <w:spacing w:after="120"/>
        <w:ind w:left="1080"/>
        <w:rPr>
          <w:rFonts w:asciiTheme="minorHAnsi" w:hAnsiTheme="minorHAnsi"/>
          <w:sz w:val="22"/>
          <w:szCs w:val="22"/>
        </w:rPr>
      </w:pPr>
      <w:r>
        <w:rPr>
          <w:rFonts w:asciiTheme="minorHAnsi" w:hAnsiTheme="minorHAnsi"/>
          <w:sz w:val="22"/>
          <w:szCs w:val="22"/>
        </w:rPr>
        <w:t>Repeat the process (</w:t>
      </w:r>
      <w:r w:rsidR="00DB2502">
        <w:rPr>
          <w:rFonts w:asciiTheme="minorHAnsi" w:hAnsiTheme="minorHAnsi"/>
          <w:sz w:val="22"/>
          <w:szCs w:val="22"/>
        </w:rPr>
        <w:t xml:space="preserve">enter </w:t>
      </w:r>
      <w:r>
        <w:rPr>
          <w:rFonts w:asciiTheme="minorHAnsi" w:hAnsiTheme="minorHAnsi"/>
          <w:sz w:val="22"/>
          <w:szCs w:val="22"/>
        </w:rPr>
        <w:t xml:space="preserve">a </w:t>
      </w:r>
      <w:r w:rsidR="00DB2502">
        <w:rPr>
          <w:rFonts w:asciiTheme="minorHAnsi" w:hAnsiTheme="minorHAnsi"/>
          <w:sz w:val="22"/>
          <w:szCs w:val="22"/>
        </w:rPr>
        <w:t>step title, step description, indicate if you require a page break</w:t>
      </w:r>
      <w:r>
        <w:rPr>
          <w:rFonts w:asciiTheme="minorHAnsi" w:hAnsiTheme="minorHAnsi"/>
          <w:sz w:val="22"/>
          <w:szCs w:val="22"/>
        </w:rPr>
        <w:t>, select how or if you want the title displayed, if you wish to hide the step):</w:t>
      </w:r>
    </w:p>
    <w:p w14:paraId="45626E17" w14:textId="1E4CD24F" w:rsidR="00373459" w:rsidRDefault="00B62BA2" w:rsidP="006D7256">
      <w:pPr>
        <w:spacing w:before="100" w:beforeAutospacing="1" w:after="120"/>
        <w:rPr>
          <w:rFonts w:asciiTheme="minorHAnsi" w:hAnsiTheme="minorHAnsi"/>
          <w:sz w:val="22"/>
          <w:szCs w:val="22"/>
        </w:rPr>
      </w:pPr>
      <w:r>
        <w:rPr>
          <w:noProof/>
          <w:lang w:eastAsia="en-AU"/>
        </w:rPr>
        <w:lastRenderedPageBreak/>
        <w:drawing>
          <wp:inline distT="0" distB="0" distL="0" distR="0" wp14:anchorId="042CDA40" wp14:editId="098A1D3B">
            <wp:extent cx="5655945" cy="3418205"/>
            <wp:effectExtent l="19050" t="19050" r="20955" b="1079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email">
                      <a:extLst>
                        <a:ext uri="{28A0092B-C50C-407E-A947-70E740481C1C}">
                          <a14:useLocalDpi xmlns:a14="http://schemas.microsoft.com/office/drawing/2010/main"/>
                        </a:ext>
                      </a:extLst>
                    </a:blip>
                    <a:stretch>
                      <a:fillRect/>
                    </a:stretch>
                  </pic:blipFill>
                  <pic:spPr>
                    <a:xfrm>
                      <a:off x="0" y="0"/>
                      <a:ext cx="5655945" cy="3418205"/>
                    </a:xfrm>
                    <a:prstGeom prst="rect">
                      <a:avLst/>
                    </a:prstGeom>
                    <a:ln>
                      <a:solidFill>
                        <a:schemeClr val="tx1"/>
                      </a:solidFill>
                    </a:ln>
                  </pic:spPr>
                </pic:pic>
              </a:graphicData>
            </a:graphic>
          </wp:inline>
        </w:drawing>
      </w:r>
    </w:p>
    <w:p w14:paraId="12A3CB64" w14:textId="4679B3A9" w:rsidR="00A110F3" w:rsidRDefault="00A110F3" w:rsidP="009E5E07">
      <w:pPr>
        <w:spacing w:before="100" w:beforeAutospacing="1" w:after="120"/>
        <w:ind w:left="1080"/>
        <w:rPr>
          <w:rFonts w:asciiTheme="minorHAnsi" w:hAnsiTheme="minorHAnsi"/>
          <w:sz w:val="22"/>
          <w:szCs w:val="22"/>
        </w:rPr>
      </w:pPr>
      <w:r>
        <w:rPr>
          <w:rFonts w:asciiTheme="minorHAnsi" w:hAnsiTheme="minorHAnsi"/>
          <w:sz w:val="22"/>
          <w:szCs w:val="22"/>
        </w:rPr>
        <w:t xml:space="preserve">For this step, add another </w:t>
      </w:r>
      <w:r>
        <w:rPr>
          <w:rFonts w:asciiTheme="minorHAnsi" w:hAnsiTheme="minorHAnsi"/>
          <w:i/>
          <w:sz w:val="22"/>
          <w:szCs w:val="22"/>
        </w:rPr>
        <w:t>Textbox (Rich)</w:t>
      </w:r>
      <w:r>
        <w:rPr>
          <w:rFonts w:asciiTheme="minorHAnsi" w:hAnsiTheme="minorHAnsi"/>
          <w:sz w:val="22"/>
          <w:szCs w:val="22"/>
        </w:rPr>
        <w:t xml:space="preserve"> Input Object Type but this time</w:t>
      </w:r>
      <w:r w:rsidR="00DB2502">
        <w:rPr>
          <w:rFonts w:asciiTheme="minorHAnsi" w:hAnsiTheme="minorHAnsi"/>
          <w:sz w:val="22"/>
          <w:szCs w:val="22"/>
        </w:rPr>
        <w:t>,</w:t>
      </w:r>
      <w:r>
        <w:rPr>
          <w:rFonts w:asciiTheme="minorHAnsi" w:hAnsiTheme="minorHAnsi"/>
          <w:sz w:val="22"/>
          <w:szCs w:val="22"/>
        </w:rPr>
        <w:t xml:space="preserve"> add a table and template variables. Template Variables will be explained further on when you go to add them to the table. </w:t>
      </w:r>
    </w:p>
    <w:p w14:paraId="30BE7998" w14:textId="2B6950A5" w:rsidR="00161959" w:rsidRP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Insert a table by selecting the insert table </w:t>
      </w:r>
      <w:r w:rsidRPr="00161959">
        <w:rPr>
          <w:rFonts w:asciiTheme="minorHAnsi" w:hAnsiTheme="minorHAnsi"/>
          <w:noProof/>
          <w:sz w:val="22"/>
          <w:szCs w:val="22"/>
          <w:lang w:eastAsia="en-AU"/>
        </w:rPr>
        <w:drawing>
          <wp:inline distT="0" distB="0" distL="0" distR="0" wp14:anchorId="55939920" wp14:editId="1A664DF3">
            <wp:extent cx="238125" cy="219075"/>
            <wp:effectExtent l="19050" t="0" r="9525" b="0"/>
            <wp:docPr id="236" name="Picture 8" descr="Tab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create"/>
                    <pic:cNvPicPr>
                      <a:picLocks noChangeAspect="1" noChangeArrowheads="1"/>
                    </pic:cNvPicPr>
                  </pic:nvPicPr>
                  <pic:blipFill>
                    <a:blip r:embed="rId247"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161959">
        <w:rPr>
          <w:rFonts w:asciiTheme="minorHAnsi" w:hAnsiTheme="minorHAnsi"/>
          <w:sz w:val="22"/>
          <w:szCs w:val="22"/>
        </w:rPr>
        <w:t xml:space="preserve"> icon.</w:t>
      </w:r>
      <w:r w:rsidR="00B445A5">
        <w:rPr>
          <w:rFonts w:asciiTheme="minorHAnsi" w:hAnsiTheme="minorHAnsi"/>
          <w:sz w:val="22"/>
          <w:szCs w:val="22"/>
        </w:rPr>
        <w:t xml:space="preserve"> </w:t>
      </w:r>
      <w:r w:rsidRPr="00161959">
        <w:rPr>
          <w:rFonts w:asciiTheme="minorHAnsi" w:hAnsiTheme="minorHAnsi"/>
          <w:sz w:val="22"/>
          <w:szCs w:val="22"/>
        </w:rPr>
        <w:t xml:space="preserve">Select </w:t>
      </w:r>
      <w:r w:rsidR="00A25598">
        <w:rPr>
          <w:rFonts w:asciiTheme="minorHAnsi" w:hAnsiTheme="minorHAnsi"/>
          <w:sz w:val="22"/>
          <w:szCs w:val="22"/>
        </w:rPr>
        <w:t>4</w:t>
      </w:r>
      <w:r w:rsidRPr="00161959">
        <w:rPr>
          <w:rFonts w:asciiTheme="minorHAnsi" w:hAnsiTheme="minorHAnsi"/>
          <w:sz w:val="22"/>
          <w:szCs w:val="22"/>
        </w:rPr>
        <w:t xml:space="preserve"> columns, </w:t>
      </w:r>
      <w:r w:rsidR="00A25598">
        <w:rPr>
          <w:rFonts w:asciiTheme="minorHAnsi" w:hAnsiTheme="minorHAnsi"/>
          <w:sz w:val="22"/>
          <w:szCs w:val="22"/>
        </w:rPr>
        <w:t>4</w:t>
      </w:r>
      <w:r w:rsidRPr="00161959">
        <w:rPr>
          <w:rFonts w:asciiTheme="minorHAnsi" w:hAnsiTheme="minorHAnsi"/>
          <w:sz w:val="22"/>
          <w:szCs w:val="22"/>
        </w:rPr>
        <w:t xml:space="preserve"> rows, 2 Cellpadding and a width of 650 in the dialog box that is displayed</w:t>
      </w:r>
      <w:r w:rsidR="0013029D">
        <w:rPr>
          <w:rFonts w:asciiTheme="minorHAnsi" w:hAnsiTheme="minorHAnsi"/>
          <w:sz w:val="22"/>
          <w:szCs w:val="22"/>
        </w:rPr>
        <w:t>:</w:t>
      </w:r>
    </w:p>
    <w:p w14:paraId="164B93E3" w14:textId="570FC2C6" w:rsidR="00161959" w:rsidRPr="00161959" w:rsidRDefault="00B445A5" w:rsidP="006D7256">
      <w:pPr>
        <w:spacing w:before="100" w:beforeAutospacing="1" w:after="120"/>
        <w:ind w:left="360" w:hanging="360"/>
        <w:rPr>
          <w:rFonts w:asciiTheme="minorHAnsi" w:hAnsiTheme="minorHAnsi"/>
          <w:sz w:val="22"/>
          <w:szCs w:val="22"/>
        </w:rPr>
      </w:pPr>
      <w:r>
        <w:rPr>
          <w:noProof/>
        </w:rPr>
        <w:drawing>
          <wp:inline distT="0" distB="0" distL="0" distR="0" wp14:anchorId="76B84117" wp14:editId="34C26B43">
            <wp:extent cx="4000500" cy="3382034"/>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email">
                      <a:extLst>
                        <a:ext uri="{28A0092B-C50C-407E-A947-70E740481C1C}">
                          <a14:useLocalDpi xmlns:a14="http://schemas.microsoft.com/office/drawing/2010/main"/>
                        </a:ext>
                      </a:extLst>
                    </a:blip>
                    <a:stretch>
                      <a:fillRect/>
                    </a:stretch>
                  </pic:blipFill>
                  <pic:spPr>
                    <a:xfrm>
                      <a:off x="0" y="0"/>
                      <a:ext cx="4009467" cy="3389615"/>
                    </a:xfrm>
                    <a:prstGeom prst="rect">
                      <a:avLst/>
                    </a:prstGeom>
                  </pic:spPr>
                </pic:pic>
              </a:graphicData>
            </a:graphic>
          </wp:inline>
        </w:drawing>
      </w:r>
    </w:p>
    <w:p w14:paraId="6C7532DE" w14:textId="77777777" w:rsidR="0081409C" w:rsidRDefault="00DD1D3A" w:rsidP="0081409C">
      <w:pPr>
        <w:pStyle w:val="ListParagraph"/>
        <w:ind w:left="0"/>
        <w:rPr>
          <w:rFonts w:asciiTheme="minorHAnsi" w:hAnsiTheme="minorHAnsi"/>
          <w:sz w:val="22"/>
          <w:szCs w:val="22"/>
        </w:rPr>
      </w:pPr>
      <w:r>
        <w:rPr>
          <w:noProof/>
          <w:lang w:eastAsia="en-AU"/>
        </w:rPr>
        <w:lastRenderedPageBreak/>
        <w:drawing>
          <wp:anchor distT="0" distB="0" distL="114300" distR="114300" simplePos="0" relativeHeight="251851776" behindDoc="0" locked="0" layoutInCell="1" allowOverlap="1" wp14:anchorId="556FCCA5" wp14:editId="3D0AA6CA">
            <wp:simplePos x="0" y="0"/>
            <wp:positionH relativeFrom="column">
              <wp:posOffset>0</wp:posOffset>
            </wp:positionH>
            <wp:positionV relativeFrom="paragraph">
              <wp:posOffset>-3175</wp:posOffset>
            </wp:positionV>
            <wp:extent cx="733425" cy="1000125"/>
            <wp:effectExtent l="0" t="0" r="9525" b="0"/>
            <wp:wrapSquare wrapText="bothSides"/>
            <wp:docPr id="439"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81409C">
        <w:rPr>
          <w:rFonts w:asciiTheme="minorHAnsi" w:hAnsiTheme="minorHAnsi"/>
          <w:i/>
          <w:sz w:val="22"/>
          <w:szCs w:val="22"/>
        </w:rPr>
        <w:t xml:space="preserve">Cellpadding </w:t>
      </w:r>
      <w:r w:rsidR="0081409C" w:rsidRPr="0081409C">
        <w:rPr>
          <w:rFonts w:asciiTheme="minorHAnsi" w:hAnsiTheme="minorHAnsi"/>
          <w:sz w:val="22"/>
          <w:szCs w:val="22"/>
        </w:rPr>
        <w:t>sets the amount of space between the contents of the cell and the cell wall.</w:t>
      </w:r>
      <w:r w:rsidR="0081409C">
        <w:rPr>
          <w:rFonts w:asciiTheme="minorHAnsi" w:hAnsiTheme="minorHAnsi"/>
          <w:sz w:val="22"/>
          <w:szCs w:val="22"/>
        </w:rPr>
        <w:t xml:space="preserve"> </w:t>
      </w:r>
      <w:proofErr w:type="spellStart"/>
      <w:r w:rsidR="0081409C" w:rsidRPr="0081409C">
        <w:rPr>
          <w:rFonts w:asciiTheme="minorHAnsi" w:hAnsiTheme="minorHAnsi"/>
          <w:sz w:val="22"/>
          <w:szCs w:val="22"/>
        </w:rPr>
        <w:t>Cellspacing</w:t>
      </w:r>
      <w:proofErr w:type="spellEnd"/>
      <w:r w:rsidR="0081409C" w:rsidRPr="0081409C">
        <w:rPr>
          <w:rFonts w:asciiTheme="minorHAnsi" w:hAnsiTheme="minorHAnsi"/>
          <w:sz w:val="22"/>
          <w:szCs w:val="22"/>
        </w:rPr>
        <w:t xml:space="preserve"> controls the space between table cells</w:t>
      </w:r>
      <w:r w:rsidR="0081409C">
        <w:rPr>
          <w:rFonts w:asciiTheme="minorHAnsi" w:hAnsiTheme="minorHAnsi"/>
          <w:sz w:val="22"/>
          <w:szCs w:val="22"/>
        </w:rPr>
        <w:t xml:space="preserve">. </w:t>
      </w:r>
      <w:r w:rsidR="0081409C" w:rsidRPr="0081409C">
        <w:rPr>
          <w:rFonts w:asciiTheme="minorHAnsi" w:hAnsiTheme="minorHAnsi"/>
          <w:sz w:val="22"/>
          <w:szCs w:val="22"/>
        </w:rPr>
        <w:t xml:space="preserve">Cellpadding is usually more effective than </w:t>
      </w:r>
      <w:proofErr w:type="spellStart"/>
      <w:r w:rsidR="0081409C" w:rsidRPr="0081409C">
        <w:rPr>
          <w:rFonts w:asciiTheme="minorHAnsi" w:hAnsiTheme="minorHAnsi"/>
          <w:sz w:val="22"/>
          <w:szCs w:val="22"/>
        </w:rPr>
        <w:t>cellspacing</w:t>
      </w:r>
      <w:proofErr w:type="spellEnd"/>
      <w:r w:rsidR="0081409C" w:rsidRPr="0081409C">
        <w:rPr>
          <w:rFonts w:asciiTheme="minorHAnsi" w:hAnsiTheme="minorHAnsi"/>
          <w:sz w:val="22"/>
          <w:szCs w:val="22"/>
        </w:rPr>
        <w:t xml:space="preserve"> for spreading out the contents of table</w:t>
      </w:r>
      <w:r w:rsidR="0081409C">
        <w:rPr>
          <w:rFonts w:asciiTheme="minorHAnsi" w:hAnsiTheme="minorHAnsi"/>
          <w:sz w:val="22"/>
          <w:szCs w:val="22"/>
        </w:rPr>
        <w:t>s</w:t>
      </w:r>
      <w:r w:rsidR="0081409C" w:rsidRPr="0081409C">
        <w:rPr>
          <w:rFonts w:asciiTheme="minorHAnsi" w:hAnsiTheme="minorHAnsi"/>
          <w:sz w:val="22"/>
          <w:szCs w:val="22"/>
        </w:rPr>
        <w:t>.</w:t>
      </w:r>
    </w:p>
    <w:p w14:paraId="672D72D2" w14:textId="77777777" w:rsidR="00104202" w:rsidRDefault="00104202" w:rsidP="0081409C">
      <w:pPr>
        <w:pStyle w:val="ListParagraph"/>
        <w:ind w:left="0"/>
        <w:rPr>
          <w:rFonts w:asciiTheme="minorHAnsi" w:hAnsiTheme="minorHAnsi"/>
          <w:sz w:val="22"/>
          <w:szCs w:val="22"/>
        </w:rPr>
      </w:pPr>
    </w:p>
    <w:p w14:paraId="559ACC03" w14:textId="77777777" w:rsidR="00104202" w:rsidRDefault="00104202" w:rsidP="0081409C">
      <w:pPr>
        <w:pStyle w:val="ListParagraph"/>
        <w:ind w:left="0"/>
        <w:rPr>
          <w:rFonts w:asciiTheme="minorHAnsi" w:hAnsiTheme="minorHAnsi"/>
          <w:sz w:val="22"/>
          <w:szCs w:val="22"/>
        </w:rPr>
      </w:pPr>
      <w:r>
        <w:rPr>
          <w:rFonts w:asciiTheme="minorHAnsi" w:hAnsiTheme="minorHAnsi"/>
          <w:sz w:val="22"/>
          <w:szCs w:val="22"/>
        </w:rPr>
        <w:t>Example:</w:t>
      </w:r>
    </w:p>
    <w:p w14:paraId="2E91743F" w14:textId="77777777" w:rsidR="0081409C" w:rsidRDefault="00104202" w:rsidP="00F30420">
      <w:pPr>
        <w:spacing w:before="100" w:beforeAutospacing="1" w:after="120"/>
        <w:ind w:left="720"/>
        <w:rPr>
          <w:rFonts w:asciiTheme="minorHAnsi" w:hAnsiTheme="minorHAnsi"/>
          <w:sz w:val="22"/>
          <w:szCs w:val="22"/>
        </w:rPr>
      </w:pPr>
      <w:r>
        <w:rPr>
          <w:rFonts w:asciiTheme="minorHAnsi" w:hAnsiTheme="minorHAnsi"/>
          <w:noProof/>
          <w:sz w:val="22"/>
          <w:szCs w:val="22"/>
          <w:lang w:eastAsia="en-AU"/>
        </w:rPr>
        <w:drawing>
          <wp:inline distT="0" distB="0" distL="0" distR="0" wp14:anchorId="5CAD6CD9" wp14:editId="04359608">
            <wp:extent cx="1800225" cy="1600200"/>
            <wp:effectExtent l="19050" t="0" r="9525" b="0"/>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1800225" cy="1600200"/>
                    </a:xfrm>
                    <a:prstGeom prst="rect">
                      <a:avLst/>
                    </a:prstGeom>
                    <a:noFill/>
                    <a:ln w="9525">
                      <a:noFill/>
                      <a:miter lim="800000"/>
                      <a:headEnd/>
                      <a:tailEnd/>
                    </a:ln>
                  </pic:spPr>
                </pic:pic>
              </a:graphicData>
            </a:graphic>
          </wp:inline>
        </w:drawing>
      </w:r>
    </w:p>
    <w:p w14:paraId="1D25509B" w14:textId="77777777" w:rsidR="00104202" w:rsidRDefault="00104202" w:rsidP="0081409C">
      <w:pPr>
        <w:spacing w:before="100" w:beforeAutospacing="1" w:after="120"/>
        <w:rPr>
          <w:rFonts w:asciiTheme="minorHAnsi" w:hAnsiTheme="minorHAnsi"/>
          <w:sz w:val="22"/>
          <w:szCs w:val="22"/>
        </w:rPr>
      </w:pPr>
      <w:r>
        <w:rPr>
          <w:rFonts w:asciiTheme="minorHAnsi" w:hAnsiTheme="minorHAnsi"/>
          <w:sz w:val="22"/>
          <w:szCs w:val="22"/>
        </w:rPr>
        <w:t xml:space="preserve">(Source: </w:t>
      </w:r>
      <w:r w:rsidRPr="00104202">
        <w:rPr>
          <w:rFonts w:asciiTheme="minorHAnsi" w:hAnsiTheme="minorHAnsi"/>
          <w:sz w:val="22"/>
          <w:szCs w:val="22"/>
        </w:rPr>
        <w:t>http://www.conservapedia.com/HTML_table_formatting</w:t>
      </w:r>
      <w:r>
        <w:rPr>
          <w:rFonts w:asciiTheme="minorHAnsi" w:hAnsiTheme="minorHAnsi"/>
          <w:sz w:val="22"/>
          <w:szCs w:val="22"/>
        </w:rPr>
        <w:t>)</w:t>
      </w:r>
    </w:p>
    <w:p w14:paraId="3B921B3B" w14:textId="2B0860FB" w:rsid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Select </w:t>
      </w:r>
      <w:r w:rsidR="00104202">
        <w:rPr>
          <w:rFonts w:asciiTheme="minorHAnsi" w:hAnsiTheme="minorHAnsi"/>
          <w:noProof/>
          <w:sz w:val="22"/>
          <w:szCs w:val="22"/>
          <w:lang w:eastAsia="en-AU"/>
        </w:rPr>
        <w:drawing>
          <wp:inline distT="0" distB="0" distL="0" distR="0" wp14:anchorId="16C9522D" wp14:editId="446254B3">
            <wp:extent cx="876300" cy="219075"/>
            <wp:effectExtent l="19050" t="0" r="0" b="0"/>
            <wp:docPr id="304" name="Picture 303" descr="insert-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button.gif"/>
                    <pic:cNvPicPr/>
                  </pic:nvPicPr>
                  <pic:blipFill>
                    <a:blip r:embed="rId250" cstate="print"/>
                    <a:stretch>
                      <a:fillRect/>
                    </a:stretch>
                  </pic:blipFill>
                  <pic:spPr>
                    <a:xfrm>
                      <a:off x="0" y="0"/>
                      <a:ext cx="876300" cy="219075"/>
                    </a:xfrm>
                    <a:prstGeom prst="rect">
                      <a:avLst/>
                    </a:prstGeom>
                  </pic:spPr>
                </pic:pic>
              </a:graphicData>
            </a:graphic>
          </wp:inline>
        </w:drawing>
      </w:r>
      <w:r w:rsidRPr="00161959">
        <w:rPr>
          <w:rFonts w:asciiTheme="minorHAnsi" w:hAnsiTheme="minorHAnsi"/>
          <w:sz w:val="22"/>
          <w:szCs w:val="22"/>
        </w:rPr>
        <w:t xml:space="preserve"> to insert the table into </w:t>
      </w:r>
      <w:r w:rsidR="00DB2502">
        <w:rPr>
          <w:rFonts w:asciiTheme="minorHAnsi" w:hAnsiTheme="minorHAnsi"/>
          <w:sz w:val="22"/>
          <w:szCs w:val="22"/>
        </w:rPr>
        <w:t>the rich textbox</w:t>
      </w:r>
      <w:r w:rsidR="00104202">
        <w:rPr>
          <w:rFonts w:asciiTheme="minorHAnsi" w:hAnsiTheme="minorHAnsi"/>
          <w:sz w:val="22"/>
          <w:szCs w:val="22"/>
        </w:rPr>
        <w:t>:</w:t>
      </w:r>
    </w:p>
    <w:p w14:paraId="6F2B86DD" w14:textId="77777777" w:rsidR="00104202" w:rsidRPr="00161959" w:rsidRDefault="00104202" w:rsidP="006D7256">
      <w:pPr>
        <w:spacing w:before="100" w:beforeAutospacing="1" w:after="120"/>
        <w:rPr>
          <w:rFonts w:asciiTheme="minorHAnsi" w:hAnsiTheme="minorHAnsi"/>
          <w:sz w:val="22"/>
          <w:szCs w:val="22"/>
        </w:rPr>
      </w:pPr>
      <w:r>
        <w:rPr>
          <w:rFonts w:asciiTheme="minorHAnsi" w:hAnsiTheme="minorHAnsi"/>
          <w:noProof/>
          <w:sz w:val="22"/>
          <w:szCs w:val="22"/>
          <w:lang w:eastAsia="en-AU"/>
        </w:rPr>
        <w:drawing>
          <wp:inline distT="0" distB="0" distL="0" distR="0" wp14:anchorId="0B583464" wp14:editId="040E4D4A">
            <wp:extent cx="4943475" cy="3371850"/>
            <wp:effectExtent l="38100" t="38100" r="104775" b="95250"/>
            <wp:docPr id="305" name="Picture 304" descr="table-inser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inserted.gif"/>
                    <pic:cNvPicPr/>
                  </pic:nvPicPr>
                  <pic:blipFill>
                    <a:blip r:embed="rId251" cstate="print"/>
                    <a:stretch>
                      <a:fillRect/>
                    </a:stretch>
                  </pic:blipFill>
                  <pic:spPr>
                    <a:xfrm>
                      <a:off x="0" y="0"/>
                      <a:ext cx="4943475" cy="3371850"/>
                    </a:xfrm>
                    <a:prstGeom prst="rect">
                      <a:avLst/>
                    </a:prstGeom>
                    <a:effectLst>
                      <a:outerShdw blurRad="50800" dist="38100" dir="2700000" algn="tl" rotWithShape="0">
                        <a:prstClr val="black">
                          <a:alpha val="40000"/>
                        </a:prstClr>
                      </a:outerShdw>
                    </a:effectLst>
                  </pic:spPr>
                </pic:pic>
              </a:graphicData>
            </a:graphic>
          </wp:inline>
        </w:drawing>
      </w:r>
    </w:p>
    <w:p w14:paraId="73E1C3B8" w14:textId="77777777" w:rsidR="00161959" w:rsidRDefault="00104202"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Format the column width by </w:t>
      </w:r>
      <w:r w:rsidR="00DD5B28">
        <w:rPr>
          <w:rFonts w:asciiTheme="minorHAnsi" w:hAnsiTheme="minorHAnsi"/>
          <w:sz w:val="22"/>
          <w:szCs w:val="22"/>
        </w:rPr>
        <w:t xml:space="preserve">selecting the top cell in the column and clicking on the </w:t>
      </w:r>
      <w:r w:rsidR="00C97671">
        <w:rPr>
          <w:rFonts w:asciiTheme="minorHAnsi" w:hAnsiTheme="minorHAnsi"/>
          <w:noProof/>
          <w:sz w:val="22"/>
          <w:szCs w:val="22"/>
          <w:lang w:eastAsia="en-AU"/>
        </w:rPr>
        <w:drawing>
          <wp:inline distT="0" distB="0" distL="0" distR="0" wp14:anchorId="64B6420A" wp14:editId="3F105977">
            <wp:extent cx="133350" cy="123825"/>
            <wp:effectExtent l="19050" t="0" r="0" b="0"/>
            <wp:docPr id="312" name="Picture 311" descr="cell-proper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properties.gif"/>
                    <pic:cNvPicPr/>
                  </pic:nvPicPr>
                  <pic:blipFill>
                    <a:blip r:embed="rId252" cstate="print"/>
                    <a:stretch>
                      <a:fillRect/>
                    </a:stretch>
                  </pic:blipFill>
                  <pic:spPr>
                    <a:xfrm>
                      <a:off x="0" y="0"/>
                      <a:ext cx="133350" cy="123825"/>
                    </a:xfrm>
                    <a:prstGeom prst="rect">
                      <a:avLst/>
                    </a:prstGeom>
                  </pic:spPr>
                </pic:pic>
              </a:graphicData>
            </a:graphic>
          </wp:inline>
        </w:drawing>
      </w:r>
      <w:r w:rsidR="00DD5B28" w:rsidRPr="00500ACB">
        <w:rPr>
          <w:rFonts w:asciiTheme="minorHAnsi" w:hAnsiTheme="minorHAnsi"/>
          <w:i/>
          <w:sz w:val="22"/>
          <w:szCs w:val="22"/>
        </w:rPr>
        <w:t>Cell Properties</w:t>
      </w:r>
      <w:r w:rsidR="00DD5B28">
        <w:rPr>
          <w:rFonts w:asciiTheme="minorHAnsi" w:hAnsiTheme="minorHAnsi"/>
          <w:sz w:val="22"/>
          <w:szCs w:val="22"/>
        </w:rPr>
        <w:t xml:space="preserve"> icon:</w:t>
      </w:r>
    </w:p>
    <w:p w14:paraId="371E585D" w14:textId="77777777" w:rsidR="00DD5B28" w:rsidRPr="00161959" w:rsidRDefault="00DD5B28" w:rsidP="006D7256">
      <w:pPr>
        <w:spacing w:before="100" w:beforeAutospacing="1" w:after="120"/>
        <w:rPr>
          <w:rFonts w:asciiTheme="minorHAnsi" w:hAnsiTheme="minorHAnsi"/>
          <w:sz w:val="22"/>
          <w:szCs w:val="22"/>
        </w:rPr>
      </w:pPr>
      <w:r>
        <w:rPr>
          <w:rFonts w:asciiTheme="minorHAnsi" w:hAnsiTheme="minorHAnsi"/>
          <w:noProof/>
          <w:sz w:val="22"/>
          <w:szCs w:val="22"/>
          <w:lang w:eastAsia="en-AU"/>
        </w:rPr>
        <w:lastRenderedPageBreak/>
        <w:drawing>
          <wp:inline distT="0" distB="0" distL="0" distR="0" wp14:anchorId="71451048" wp14:editId="08CCEB47">
            <wp:extent cx="4943475" cy="1866900"/>
            <wp:effectExtent l="38100" t="38100" r="104775" b="95250"/>
            <wp:docPr id="307" name="Picture 306" descr="cell-proper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properties.gif"/>
                    <pic:cNvPicPr/>
                  </pic:nvPicPr>
                  <pic:blipFill>
                    <a:blip r:embed="rId253" cstate="print"/>
                    <a:stretch>
                      <a:fillRect/>
                    </a:stretch>
                  </pic:blipFill>
                  <pic:spPr>
                    <a:xfrm>
                      <a:off x="0" y="0"/>
                      <a:ext cx="4943475" cy="1866900"/>
                    </a:xfrm>
                    <a:prstGeom prst="rect">
                      <a:avLst/>
                    </a:prstGeom>
                    <a:effectLst>
                      <a:outerShdw blurRad="50800" dist="38100" dir="2700000" algn="tl" rotWithShape="0">
                        <a:prstClr val="black">
                          <a:alpha val="40000"/>
                        </a:prstClr>
                      </a:outerShdw>
                    </a:effectLst>
                  </pic:spPr>
                </pic:pic>
              </a:graphicData>
            </a:graphic>
          </wp:inline>
        </w:drawing>
      </w:r>
    </w:p>
    <w:p w14:paraId="430DEDF8" w14:textId="62497D61" w:rsidR="00DD5B28" w:rsidRDefault="00DD5B28" w:rsidP="005A009F">
      <w:pPr>
        <w:spacing w:line="240" w:lineRule="auto"/>
        <w:rPr>
          <w:rFonts w:asciiTheme="minorHAnsi" w:hAnsiTheme="minorHAnsi"/>
          <w:sz w:val="22"/>
          <w:szCs w:val="22"/>
        </w:rPr>
      </w:pPr>
      <w:r>
        <w:rPr>
          <w:rFonts w:asciiTheme="minorHAnsi" w:hAnsiTheme="minorHAnsi"/>
          <w:sz w:val="22"/>
          <w:szCs w:val="22"/>
        </w:rPr>
        <w:br w:type="page"/>
      </w:r>
      <w:r>
        <w:rPr>
          <w:rFonts w:asciiTheme="minorHAnsi" w:hAnsiTheme="minorHAnsi"/>
          <w:sz w:val="22"/>
          <w:szCs w:val="22"/>
        </w:rPr>
        <w:lastRenderedPageBreak/>
        <w:t xml:space="preserve">This will launch the </w:t>
      </w:r>
      <w:r w:rsidRPr="00C97671">
        <w:rPr>
          <w:rFonts w:asciiTheme="minorHAnsi" w:hAnsiTheme="minorHAnsi"/>
          <w:i/>
          <w:sz w:val="22"/>
          <w:szCs w:val="22"/>
        </w:rPr>
        <w:t>Table cell properties</w:t>
      </w:r>
      <w:r>
        <w:rPr>
          <w:rFonts w:asciiTheme="minorHAnsi" w:hAnsiTheme="minorHAnsi"/>
          <w:sz w:val="22"/>
          <w:szCs w:val="22"/>
        </w:rPr>
        <w:t xml:space="preserve"> dialogue box. Set the column </w:t>
      </w:r>
      <w:r w:rsidRPr="00C97671">
        <w:rPr>
          <w:rFonts w:asciiTheme="minorHAnsi" w:hAnsiTheme="minorHAnsi"/>
          <w:i/>
          <w:sz w:val="22"/>
          <w:szCs w:val="22"/>
        </w:rPr>
        <w:t>width</w:t>
      </w:r>
      <w:r>
        <w:rPr>
          <w:rFonts w:asciiTheme="minorHAnsi" w:hAnsiTheme="minorHAnsi"/>
          <w:sz w:val="22"/>
          <w:szCs w:val="22"/>
        </w:rPr>
        <w:t xml:space="preserve"> to </w:t>
      </w:r>
      <w:r w:rsidR="00C81401">
        <w:rPr>
          <w:rFonts w:asciiTheme="minorHAnsi" w:hAnsiTheme="minorHAnsi"/>
          <w:sz w:val="22"/>
          <w:szCs w:val="22"/>
        </w:rPr>
        <w:t>100, which is 100 pixels</w:t>
      </w:r>
      <w:r>
        <w:rPr>
          <w:rFonts w:asciiTheme="minorHAnsi" w:hAnsiTheme="minorHAnsi"/>
          <w:sz w:val="22"/>
          <w:szCs w:val="22"/>
        </w:rPr>
        <w:t>.</w:t>
      </w:r>
    </w:p>
    <w:p w14:paraId="086F27E0" w14:textId="236CE4BF" w:rsidR="00DD5B28" w:rsidRDefault="00C81401" w:rsidP="0035137B">
      <w:pPr>
        <w:spacing w:before="100" w:beforeAutospacing="1" w:after="120"/>
        <w:rPr>
          <w:rFonts w:asciiTheme="minorHAnsi" w:hAnsiTheme="minorHAnsi"/>
          <w:sz w:val="22"/>
          <w:szCs w:val="22"/>
        </w:rPr>
      </w:pPr>
      <w:r>
        <w:rPr>
          <w:noProof/>
        </w:rPr>
        <w:drawing>
          <wp:inline distT="0" distB="0" distL="0" distR="0" wp14:anchorId="16251385" wp14:editId="17013B36">
            <wp:extent cx="3667125" cy="289434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email">
                      <a:extLst>
                        <a:ext uri="{28A0092B-C50C-407E-A947-70E740481C1C}">
                          <a14:useLocalDpi xmlns:a14="http://schemas.microsoft.com/office/drawing/2010/main"/>
                        </a:ext>
                      </a:extLst>
                    </a:blip>
                    <a:stretch>
                      <a:fillRect/>
                    </a:stretch>
                  </pic:blipFill>
                  <pic:spPr>
                    <a:xfrm>
                      <a:off x="0" y="0"/>
                      <a:ext cx="3677157" cy="2902258"/>
                    </a:xfrm>
                    <a:prstGeom prst="rect">
                      <a:avLst/>
                    </a:prstGeom>
                  </pic:spPr>
                </pic:pic>
              </a:graphicData>
            </a:graphic>
          </wp:inline>
        </w:drawing>
      </w:r>
    </w:p>
    <w:p w14:paraId="23903720" w14:textId="77777777" w:rsidR="00C81401" w:rsidRDefault="00C81401" w:rsidP="0035137B">
      <w:pPr>
        <w:spacing w:before="100" w:beforeAutospacing="1" w:after="120"/>
        <w:rPr>
          <w:rFonts w:asciiTheme="minorHAnsi" w:hAnsiTheme="minorHAnsi"/>
          <w:sz w:val="22"/>
          <w:szCs w:val="22"/>
        </w:rPr>
      </w:pPr>
    </w:p>
    <w:p w14:paraId="22E81B91" w14:textId="08CD6C68" w:rsidR="00DD5B28" w:rsidRDefault="00C81401" w:rsidP="00DD5B28">
      <w:pPr>
        <w:pStyle w:val="ListParagraph"/>
        <w:ind w:left="0"/>
        <w:rPr>
          <w:rFonts w:asciiTheme="minorHAnsi" w:hAnsiTheme="minorHAnsi"/>
          <w:sz w:val="22"/>
          <w:szCs w:val="22"/>
        </w:rPr>
      </w:pPr>
      <w:r>
        <w:rPr>
          <w:noProof/>
          <w:lang w:eastAsia="en-AU"/>
        </w:rPr>
        <w:drawing>
          <wp:anchor distT="0" distB="0" distL="114300" distR="114300" simplePos="0" relativeHeight="251850752" behindDoc="0" locked="0" layoutInCell="1" allowOverlap="1" wp14:anchorId="403F75E5" wp14:editId="2EC3AA66">
            <wp:simplePos x="0" y="0"/>
            <wp:positionH relativeFrom="column">
              <wp:posOffset>-57150</wp:posOffset>
            </wp:positionH>
            <wp:positionV relativeFrom="paragraph">
              <wp:posOffset>79375</wp:posOffset>
            </wp:positionV>
            <wp:extent cx="733425" cy="1000125"/>
            <wp:effectExtent l="0" t="0" r="9525" b="0"/>
            <wp:wrapSquare wrapText="bothSides"/>
            <wp:docPr id="438"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DD5B28">
        <w:rPr>
          <w:rFonts w:asciiTheme="minorHAnsi" w:hAnsiTheme="minorHAnsi"/>
          <w:i/>
          <w:sz w:val="22"/>
          <w:szCs w:val="22"/>
        </w:rPr>
        <w:t xml:space="preserve">Colum Widths: </w:t>
      </w:r>
      <w:r w:rsidR="00B445A5">
        <w:rPr>
          <w:rFonts w:asciiTheme="minorHAnsi" w:hAnsiTheme="minorHAnsi"/>
          <w:sz w:val="22"/>
          <w:szCs w:val="22"/>
        </w:rPr>
        <w:t>When setting the column widths, be sure to note the total tabled width in pixels and make each column a subset of this totalling the width of the table</w:t>
      </w:r>
      <w:r w:rsidR="00DD5B28">
        <w:rPr>
          <w:rFonts w:asciiTheme="minorHAnsi" w:hAnsiTheme="minorHAnsi"/>
          <w:sz w:val="22"/>
          <w:szCs w:val="22"/>
        </w:rPr>
        <w:t>.</w:t>
      </w:r>
    </w:p>
    <w:p w14:paraId="7CC9EAB0" w14:textId="782FECF7" w:rsidR="00DD5B28" w:rsidRPr="00DD5B28" w:rsidRDefault="00DD5B28" w:rsidP="00DD5B28">
      <w:pPr>
        <w:pStyle w:val="ListParagraph"/>
        <w:ind w:left="0"/>
        <w:rPr>
          <w:rFonts w:asciiTheme="minorHAnsi" w:hAnsiTheme="minorHAnsi"/>
          <w:sz w:val="22"/>
          <w:szCs w:val="22"/>
        </w:rPr>
      </w:pPr>
      <w:r>
        <w:rPr>
          <w:rFonts w:asciiTheme="minorHAnsi" w:hAnsiTheme="minorHAnsi"/>
          <w:sz w:val="22"/>
          <w:szCs w:val="22"/>
        </w:rPr>
        <w:t xml:space="preserve">For example, in the table we are creating the first column will be </w:t>
      </w:r>
      <w:r w:rsidR="00B445A5">
        <w:rPr>
          <w:rFonts w:asciiTheme="minorHAnsi" w:hAnsiTheme="minorHAnsi"/>
          <w:sz w:val="22"/>
          <w:szCs w:val="22"/>
        </w:rPr>
        <w:t>100 pixels</w:t>
      </w:r>
      <w:r>
        <w:rPr>
          <w:rFonts w:asciiTheme="minorHAnsi" w:hAnsiTheme="minorHAnsi"/>
          <w:sz w:val="22"/>
          <w:szCs w:val="22"/>
        </w:rPr>
        <w:t xml:space="preserve">, the second </w:t>
      </w:r>
      <w:r w:rsidR="00B445A5">
        <w:rPr>
          <w:rFonts w:asciiTheme="minorHAnsi" w:hAnsiTheme="minorHAnsi"/>
          <w:sz w:val="22"/>
          <w:szCs w:val="22"/>
        </w:rPr>
        <w:t>225 pixels</w:t>
      </w:r>
      <w:r>
        <w:rPr>
          <w:rFonts w:asciiTheme="minorHAnsi" w:hAnsiTheme="minorHAnsi"/>
          <w:sz w:val="22"/>
          <w:szCs w:val="22"/>
        </w:rPr>
        <w:t xml:space="preserve">, the third </w:t>
      </w:r>
      <w:r w:rsidR="00B445A5">
        <w:rPr>
          <w:rFonts w:asciiTheme="minorHAnsi" w:hAnsiTheme="minorHAnsi"/>
          <w:sz w:val="22"/>
          <w:szCs w:val="22"/>
        </w:rPr>
        <w:t xml:space="preserve">100 pixels </w:t>
      </w:r>
      <w:r>
        <w:rPr>
          <w:rFonts w:asciiTheme="minorHAnsi" w:hAnsiTheme="minorHAnsi"/>
          <w:sz w:val="22"/>
          <w:szCs w:val="22"/>
        </w:rPr>
        <w:t xml:space="preserve">and the fourth </w:t>
      </w:r>
      <w:r w:rsidR="00B445A5">
        <w:rPr>
          <w:rFonts w:asciiTheme="minorHAnsi" w:hAnsiTheme="minorHAnsi"/>
          <w:sz w:val="22"/>
          <w:szCs w:val="22"/>
        </w:rPr>
        <w:t>225 pixels</w:t>
      </w:r>
      <w:r w:rsidR="00C97671">
        <w:rPr>
          <w:rFonts w:asciiTheme="minorHAnsi" w:hAnsiTheme="minorHAnsi"/>
          <w:sz w:val="22"/>
          <w:szCs w:val="22"/>
        </w:rPr>
        <w:t xml:space="preserve"> totalling </w:t>
      </w:r>
      <w:r w:rsidR="00B445A5">
        <w:rPr>
          <w:rFonts w:asciiTheme="minorHAnsi" w:hAnsiTheme="minorHAnsi"/>
          <w:sz w:val="22"/>
          <w:szCs w:val="22"/>
        </w:rPr>
        <w:t>the table width of</w:t>
      </w:r>
      <w:r w:rsidR="00C97671">
        <w:rPr>
          <w:rFonts w:asciiTheme="minorHAnsi" w:hAnsiTheme="minorHAnsi"/>
          <w:sz w:val="22"/>
          <w:szCs w:val="22"/>
        </w:rPr>
        <w:t xml:space="preserve"> 650 pixels.</w:t>
      </w:r>
    </w:p>
    <w:p w14:paraId="693D6A9B" w14:textId="77777777" w:rsidR="00CF4DD2" w:rsidRDefault="00CF4DD2"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Repeat above steps to complete setting your column widths:</w:t>
      </w:r>
    </w:p>
    <w:p w14:paraId="742FA222" w14:textId="77777777" w:rsidR="00CF4DD2" w:rsidRDefault="00CF4DD2" w:rsidP="0035137B">
      <w:pPr>
        <w:spacing w:before="100" w:beforeAutospacing="1" w:after="120"/>
        <w:rPr>
          <w:rFonts w:asciiTheme="minorHAnsi" w:hAnsiTheme="minorHAnsi"/>
          <w:sz w:val="22"/>
          <w:szCs w:val="22"/>
        </w:rPr>
      </w:pPr>
      <w:r>
        <w:rPr>
          <w:rFonts w:asciiTheme="minorHAnsi" w:hAnsiTheme="minorHAnsi"/>
          <w:noProof/>
          <w:sz w:val="22"/>
          <w:szCs w:val="22"/>
          <w:lang w:eastAsia="en-AU"/>
        </w:rPr>
        <w:drawing>
          <wp:inline distT="0" distB="0" distL="0" distR="0" wp14:anchorId="112587D3" wp14:editId="67D85D47">
            <wp:extent cx="5314950" cy="859035"/>
            <wp:effectExtent l="19050" t="0" r="0" b="0"/>
            <wp:docPr id="324" name="Picture 323" descr="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gif"/>
                    <pic:cNvPicPr/>
                  </pic:nvPicPr>
                  <pic:blipFill>
                    <a:blip r:embed="rId255" cstate="email">
                      <a:extLst>
                        <a:ext uri="{28A0092B-C50C-407E-A947-70E740481C1C}">
                          <a14:useLocalDpi xmlns:a14="http://schemas.microsoft.com/office/drawing/2010/main"/>
                        </a:ext>
                      </a:extLst>
                    </a:blip>
                    <a:stretch>
                      <a:fillRect/>
                    </a:stretch>
                  </pic:blipFill>
                  <pic:spPr>
                    <a:xfrm>
                      <a:off x="0" y="0"/>
                      <a:ext cx="5329562" cy="861397"/>
                    </a:xfrm>
                    <a:prstGeom prst="rect">
                      <a:avLst/>
                    </a:prstGeom>
                  </pic:spPr>
                </pic:pic>
              </a:graphicData>
            </a:graphic>
          </wp:inline>
        </w:drawing>
      </w:r>
    </w:p>
    <w:p w14:paraId="626BECC8" w14:textId="31FC9EB5" w:rsidR="00CF4DD2" w:rsidRPr="00CF4DD2" w:rsidRDefault="00C81401"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You can use the table as it is to space out the text ad not have it appear as a tale in the output document. </w:t>
      </w:r>
      <w:r w:rsidR="00B445A5">
        <w:rPr>
          <w:rFonts w:asciiTheme="minorHAnsi" w:hAnsiTheme="minorHAnsi"/>
          <w:sz w:val="22"/>
          <w:szCs w:val="22"/>
        </w:rPr>
        <w:t>Have your table format to your standard style</w:t>
      </w:r>
      <w:r w:rsidR="00CF4DD2">
        <w:rPr>
          <w:rFonts w:asciiTheme="minorHAnsi" w:hAnsiTheme="minorHAnsi"/>
          <w:sz w:val="22"/>
          <w:szCs w:val="22"/>
        </w:rPr>
        <w:t xml:space="preserve">, right mouse </w:t>
      </w:r>
      <w:proofErr w:type="gramStart"/>
      <w:r w:rsidR="00CF4DD2">
        <w:rPr>
          <w:rFonts w:asciiTheme="minorHAnsi" w:hAnsiTheme="minorHAnsi"/>
          <w:sz w:val="22"/>
          <w:szCs w:val="22"/>
        </w:rPr>
        <w:t>click</w:t>
      </w:r>
      <w:proofErr w:type="gramEnd"/>
      <w:r w:rsidR="00CF4DD2">
        <w:rPr>
          <w:rFonts w:asciiTheme="minorHAnsi" w:hAnsiTheme="minorHAnsi"/>
          <w:sz w:val="22"/>
          <w:szCs w:val="22"/>
        </w:rPr>
        <w:t xml:space="preserve"> and select </w:t>
      </w:r>
      <w:r w:rsidR="00CF4DD2">
        <w:rPr>
          <w:rFonts w:asciiTheme="minorHAnsi" w:hAnsiTheme="minorHAnsi"/>
          <w:i/>
          <w:sz w:val="22"/>
          <w:szCs w:val="22"/>
        </w:rPr>
        <w:t>table properties:</w:t>
      </w:r>
    </w:p>
    <w:p w14:paraId="6167AD5D" w14:textId="77777777" w:rsidR="00CF4DD2" w:rsidRDefault="00CF4DD2" w:rsidP="0035137B">
      <w:pPr>
        <w:spacing w:before="100" w:beforeAutospacing="1" w:after="120"/>
        <w:rPr>
          <w:rFonts w:asciiTheme="minorHAnsi" w:hAnsiTheme="minorHAnsi"/>
          <w:sz w:val="22"/>
          <w:szCs w:val="22"/>
        </w:rPr>
      </w:pPr>
      <w:r>
        <w:rPr>
          <w:rFonts w:asciiTheme="minorHAnsi" w:hAnsiTheme="minorHAnsi"/>
          <w:noProof/>
          <w:sz w:val="22"/>
          <w:szCs w:val="22"/>
          <w:lang w:eastAsia="en-AU"/>
        </w:rPr>
        <w:lastRenderedPageBreak/>
        <w:drawing>
          <wp:inline distT="0" distB="0" distL="0" distR="0" wp14:anchorId="727F4C66" wp14:editId="18A2DC91">
            <wp:extent cx="4943475" cy="2181225"/>
            <wp:effectExtent l="19050" t="0" r="9525" b="0"/>
            <wp:docPr id="325" name="Picture 324" descr="table-bo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border.gif"/>
                    <pic:cNvPicPr/>
                  </pic:nvPicPr>
                  <pic:blipFill>
                    <a:blip r:embed="rId256" cstate="print"/>
                    <a:stretch>
                      <a:fillRect/>
                    </a:stretch>
                  </pic:blipFill>
                  <pic:spPr>
                    <a:xfrm>
                      <a:off x="0" y="0"/>
                      <a:ext cx="4943475" cy="2181225"/>
                    </a:xfrm>
                    <a:prstGeom prst="rect">
                      <a:avLst/>
                    </a:prstGeom>
                  </pic:spPr>
                </pic:pic>
              </a:graphicData>
            </a:graphic>
          </wp:inline>
        </w:drawing>
      </w:r>
    </w:p>
    <w:p w14:paraId="6172BA86" w14:textId="77777777" w:rsidR="00CF4DD2" w:rsidRDefault="00CF4DD2" w:rsidP="00CF4DD2">
      <w:pPr>
        <w:spacing w:before="100" w:beforeAutospacing="1" w:after="120"/>
        <w:ind w:left="1080"/>
        <w:rPr>
          <w:rFonts w:asciiTheme="minorHAnsi" w:hAnsiTheme="minorHAnsi"/>
          <w:sz w:val="22"/>
          <w:szCs w:val="22"/>
        </w:rPr>
      </w:pPr>
      <w:r>
        <w:rPr>
          <w:rFonts w:asciiTheme="minorHAnsi" w:hAnsiTheme="minorHAnsi"/>
          <w:sz w:val="22"/>
          <w:szCs w:val="22"/>
        </w:rPr>
        <w:t xml:space="preserve">This will launch the </w:t>
      </w:r>
      <w:r w:rsidRPr="00500ACB">
        <w:rPr>
          <w:rFonts w:asciiTheme="minorHAnsi" w:hAnsiTheme="minorHAnsi"/>
          <w:i/>
          <w:sz w:val="22"/>
          <w:szCs w:val="22"/>
        </w:rPr>
        <w:t>Insert/Modify table</w:t>
      </w:r>
      <w:r>
        <w:rPr>
          <w:rFonts w:asciiTheme="minorHAnsi" w:hAnsiTheme="minorHAnsi"/>
          <w:sz w:val="22"/>
          <w:szCs w:val="22"/>
        </w:rPr>
        <w:t xml:space="preserve"> window:</w:t>
      </w:r>
    </w:p>
    <w:p w14:paraId="096A9C8C" w14:textId="4A7D1E3B" w:rsidR="00CF4DD2" w:rsidRDefault="00C81401" w:rsidP="0035137B">
      <w:pPr>
        <w:spacing w:before="100" w:beforeAutospacing="1" w:after="120"/>
        <w:rPr>
          <w:rFonts w:asciiTheme="minorHAnsi" w:hAnsiTheme="minorHAnsi"/>
          <w:sz w:val="22"/>
          <w:szCs w:val="22"/>
        </w:rPr>
      </w:pPr>
      <w:r>
        <w:rPr>
          <w:noProof/>
        </w:rPr>
        <w:drawing>
          <wp:inline distT="0" distB="0" distL="0" distR="0" wp14:anchorId="440B5AB9" wp14:editId="5195397B">
            <wp:extent cx="3771123" cy="3238500"/>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email">
                      <a:extLst>
                        <a:ext uri="{28A0092B-C50C-407E-A947-70E740481C1C}">
                          <a14:useLocalDpi xmlns:a14="http://schemas.microsoft.com/office/drawing/2010/main"/>
                        </a:ext>
                      </a:extLst>
                    </a:blip>
                    <a:stretch>
                      <a:fillRect/>
                    </a:stretch>
                  </pic:blipFill>
                  <pic:spPr>
                    <a:xfrm>
                      <a:off x="0" y="0"/>
                      <a:ext cx="3779754" cy="3245912"/>
                    </a:xfrm>
                    <a:prstGeom prst="rect">
                      <a:avLst/>
                    </a:prstGeom>
                  </pic:spPr>
                </pic:pic>
              </a:graphicData>
            </a:graphic>
          </wp:inline>
        </w:drawing>
      </w:r>
    </w:p>
    <w:p w14:paraId="726F5968" w14:textId="1CE1C895" w:rsidR="00CF4DD2" w:rsidRDefault="00CF4DD2"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In the </w:t>
      </w:r>
      <w:r w:rsidR="00C81401">
        <w:rPr>
          <w:rFonts w:asciiTheme="minorHAnsi" w:hAnsiTheme="minorHAnsi"/>
          <w:sz w:val="22"/>
          <w:szCs w:val="22"/>
        </w:rPr>
        <w:t>Class drop down list, select “table”. This will apply your table style to the document when it is saves as a PDF.</w:t>
      </w:r>
    </w:p>
    <w:p w14:paraId="34C5D209" w14:textId="77777777" w:rsidR="00CF4DD2" w:rsidRDefault="00CF4DD2"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Click </w:t>
      </w:r>
      <w:r w:rsidR="004D7BE6">
        <w:rPr>
          <w:rFonts w:asciiTheme="minorHAnsi" w:hAnsiTheme="minorHAnsi"/>
          <w:noProof/>
          <w:sz w:val="22"/>
          <w:szCs w:val="22"/>
          <w:lang w:eastAsia="en-AU"/>
        </w:rPr>
        <w:drawing>
          <wp:inline distT="0" distB="0" distL="0" distR="0" wp14:anchorId="118F5843" wp14:editId="4339C0FB">
            <wp:extent cx="876300" cy="228600"/>
            <wp:effectExtent l="19050" t="0" r="0" b="0"/>
            <wp:docPr id="327" name="Picture 326" descr="upd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gif"/>
                    <pic:cNvPicPr/>
                  </pic:nvPicPr>
                  <pic:blipFill>
                    <a:blip r:embed="rId258" cstate="print"/>
                    <a:stretch>
                      <a:fillRect/>
                    </a:stretch>
                  </pic:blipFill>
                  <pic:spPr>
                    <a:xfrm>
                      <a:off x="0" y="0"/>
                      <a:ext cx="876300" cy="228600"/>
                    </a:xfrm>
                    <a:prstGeom prst="rect">
                      <a:avLst/>
                    </a:prstGeom>
                  </pic:spPr>
                </pic:pic>
              </a:graphicData>
            </a:graphic>
          </wp:inline>
        </w:drawing>
      </w:r>
      <w:r w:rsidR="004D7BE6">
        <w:rPr>
          <w:rFonts w:asciiTheme="minorHAnsi" w:hAnsiTheme="minorHAnsi"/>
          <w:sz w:val="22"/>
          <w:szCs w:val="22"/>
        </w:rPr>
        <w:t xml:space="preserve"> button</w:t>
      </w:r>
      <w:r w:rsidR="005044A9">
        <w:rPr>
          <w:rFonts w:asciiTheme="minorHAnsi" w:hAnsiTheme="minorHAnsi"/>
          <w:sz w:val="22"/>
          <w:szCs w:val="22"/>
        </w:rPr>
        <w:t>:</w:t>
      </w:r>
    </w:p>
    <w:p w14:paraId="24176270" w14:textId="222B7DBD" w:rsidR="005044A9" w:rsidRDefault="00C81401" w:rsidP="0035137B">
      <w:pPr>
        <w:spacing w:before="100" w:beforeAutospacing="1" w:after="120"/>
        <w:rPr>
          <w:rFonts w:asciiTheme="minorHAnsi" w:hAnsiTheme="minorHAnsi"/>
          <w:sz w:val="22"/>
          <w:szCs w:val="22"/>
        </w:rPr>
      </w:pPr>
      <w:r>
        <w:rPr>
          <w:noProof/>
        </w:rPr>
        <w:drawing>
          <wp:inline distT="0" distB="0" distL="0" distR="0" wp14:anchorId="598392F5" wp14:editId="3BD2D468">
            <wp:extent cx="5655945" cy="758190"/>
            <wp:effectExtent l="0" t="0" r="1905"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cstate="email">
                      <a:extLst>
                        <a:ext uri="{28A0092B-C50C-407E-A947-70E740481C1C}">
                          <a14:useLocalDpi xmlns:a14="http://schemas.microsoft.com/office/drawing/2010/main"/>
                        </a:ext>
                      </a:extLst>
                    </a:blip>
                    <a:stretch>
                      <a:fillRect/>
                    </a:stretch>
                  </pic:blipFill>
                  <pic:spPr>
                    <a:xfrm>
                      <a:off x="0" y="0"/>
                      <a:ext cx="5655945" cy="758190"/>
                    </a:xfrm>
                    <a:prstGeom prst="rect">
                      <a:avLst/>
                    </a:prstGeom>
                  </pic:spPr>
                </pic:pic>
              </a:graphicData>
            </a:graphic>
          </wp:inline>
        </w:drawing>
      </w:r>
    </w:p>
    <w:p w14:paraId="30281AE3" w14:textId="20962091" w:rsidR="005044A9" w:rsidRPr="0081409C" w:rsidRDefault="0035137B" w:rsidP="005044A9">
      <w:pPr>
        <w:spacing w:before="100" w:beforeAutospacing="1" w:after="120"/>
        <w:rPr>
          <w:rFonts w:asciiTheme="minorHAnsi" w:hAnsiTheme="minorHAnsi"/>
          <w:sz w:val="22"/>
          <w:szCs w:val="22"/>
        </w:rPr>
      </w:pPr>
      <w:r>
        <w:rPr>
          <w:noProof/>
          <w:lang w:eastAsia="en-AU"/>
        </w:rPr>
        <w:lastRenderedPageBreak/>
        <w:drawing>
          <wp:anchor distT="0" distB="0" distL="114300" distR="114300" simplePos="0" relativeHeight="251849728" behindDoc="0" locked="0" layoutInCell="1" allowOverlap="1" wp14:anchorId="4F06BEE5" wp14:editId="79E6DD38">
            <wp:simplePos x="0" y="0"/>
            <wp:positionH relativeFrom="column">
              <wp:posOffset>0</wp:posOffset>
            </wp:positionH>
            <wp:positionV relativeFrom="paragraph">
              <wp:posOffset>114935</wp:posOffset>
            </wp:positionV>
            <wp:extent cx="733425" cy="1000125"/>
            <wp:effectExtent l="0" t="0" r="9525" b="0"/>
            <wp:wrapSquare wrapText="bothSides"/>
            <wp:docPr id="437"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p>
    <w:p w14:paraId="0D9C32C9" w14:textId="58B4F7F5" w:rsidR="005044A9" w:rsidRPr="00C81401" w:rsidRDefault="00C81401" w:rsidP="005044A9">
      <w:pPr>
        <w:pStyle w:val="ListParagraph"/>
        <w:ind w:left="0"/>
        <w:rPr>
          <w:rFonts w:asciiTheme="minorHAnsi" w:hAnsiTheme="minorHAnsi"/>
          <w:iCs/>
          <w:sz w:val="22"/>
          <w:szCs w:val="22"/>
        </w:rPr>
      </w:pPr>
      <w:r>
        <w:rPr>
          <w:rFonts w:asciiTheme="minorHAnsi" w:hAnsiTheme="minorHAnsi"/>
          <w:i/>
          <w:sz w:val="22"/>
          <w:szCs w:val="22"/>
        </w:rPr>
        <w:t xml:space="preserve">Table Class </w:t>
      </w:r>
      <w:r w:rsidRPr="00C81401">
        <w:rPr>
          <w:rFonts w:asciiTheme="minorHAnsi" w:hAnsiTheme="minorHAnsi"/>
          <w:iCs/>
          <w:sz w:val="22"/>
          <w:szCs w:val="22"/>
        </w:rPr>
        <w:t>means that you do not have to use advanced</w:t>
      </w:r>
      <w:r>
        <w:rPr>
          <w:rFonts w:asciiTheme="minorHAnsi" w:hAnsiTheme="minorHAnsi"/>
          <w:i/>
          <w:sz w:val="22"/>
          <w:szCs w:val="22"/>
        </w:rPr>
        <w:t xml:space="preserve"> </w:t>
      </w:r>
      <w:r>
        <w:rPr>
          <w:rFonts w:asciiTheme="minorHAnsi" w:hAnsiTheme="minorHAnsi"/>
          <w:iCs/>
          <w:sz w:val="22"/>
          <w:szCs w:val="22"/>
        </w:rPr>
        <w:t>table setting to make your tables look consistent. Instead Let UniPhi apply the required formatting when the PDF is generated. This will ensure all the tables in your documents are consistent.</w:t>
      </w:r>
    </w:p>
    <w:p w14:paraId="3C5504F6" w14:textId="77777777" w:rsidR="00794B43" w:rsidRDefault="00794B43" w:rsidP="005044A9">
      <w:pPr>
        <w:pStyle w:val="ListParagraph"/>
        <w:ind w:left="0"/>
        <w:rPr>
          <w:rFonts w:asciiTheme="minorHAnsi" w:hAnsiTheme="minorHAnsi"/>
          <w:sz w:val="22"/>
          <w:szCs w:val="22"/>
        </w:rPr>
      </w:pPr>
    </w:p>
    <w:p w14:paraId="24AC3732" w14:textId="77777777" w:rsidR="00794B43" w:rsidRPr="005044A9" w:rsidRDefault="002F5E9D" w:rsidP="0035137B">
      <w:pPr>
        <w:pStyle w:val="ListParagraph"/>
        <w:ind w:left="0"/>
        <w:rPr>
          <w:rFonts w:asciiTheme="minorHAnsi" w:hAnsiTheme="minorHAnsi"/>
          <w:sz w:val="22"/>
          <w:szCs w:val="22"/>
        </w:rPr>
      </w:pPr>
      <w:r>
        <w:rPr>
          <w:rFonts w:asciiTheme="minorHAnsi" w:hAnsiTheme="minorHAnsi"/>
          <w:noProof/>
          <w:sz w:val="22"/>
          <w:szCs w:val="22"/>
          <w:lang w:eastAsia="en-AU"/>
        </w:rPr>
        <w:drawing>
          <wp:inline distT="0" distB="0" distL="0" distR="0" wp14:anchorId="43E1B48D" wp14:editId="79711F1C">
            <wp:extent cx="3933190" cy="3352800"/>
            <wp:effectExtent l="38100" t="38100" r="86360" b="9525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0">
                      <a:extLst>
                        <a:ext uri="{28A0092B-C50C-407E-A947-70E740481C1C}">
                          <a14:useLocalDpi xmlns:a14="http://schemas.microsoft.com/office/drawing/2010/main"/>
                        </a:ext>
                      </a:extLst>
                    </a:blip>
                    <a:srcRect/>
                    <a:stretch>
                      <a:fillRect/>
                    </a:stretch>
                  </pic:blipFill>
                  <pic:spPr bwMode="auto">
                    <a:xfrm>
                      <a:off x="0" y="0"/>
                      <a:ext cx="3933190" cy="3352800"/>
                    </a:xfrm>
                    <a:prstGeom prst="rect">
                      <a:avLst/>
                    </a:prstGeom>
                    <a:effectLst>
                      <a:outerShdw blurRad="50800" dist="38100" dir="2700000" algn="tl" rotWithShape="0">
                        <a:prstClr val="black">
                          <a:alpha val="40000"/>
                        </a:prstClr>
                      </a:outerShdw>
                    </a:effectLst>
                  </pic:spPr>
                </pic:pic>
              </a:graphicData>
            </a:graphic>
          </wp:inline>
        </w:drawing>
      </w:r>
    </w:p>
    <w:p w14:paraId="41B3FBDD" w14:textId="77777777" w:rsidR="00E11856" w:rsidRPr="006A2022"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Click on the </w:t>
      </w:r>
      <w:r w:rsidR="00C97671">
        <w:rPr>
          <w:rFonts w:asciiTheme="minorHAnsi" w:hAnsiTheme="minorHAnsi"/>
          <w:noProof/>
          <w:sz w:val="22"/>
          <w:szCs w:val="22"/>
          <w:lang w:eastAsia="en-AU"/>
        </w:rPr>
        <w:drawing>
          <wp:inline distT="0" distB="0" distL="0" distR="0" wp14:anchorId="59E93690" wp14:editId="62DF0E79">
            <wp:extent cx="828675" cy="114300"/>
            <wp:effectExtent l="19050" t="0" r="9525" b="0"/>
            <wp:docPr id="323" name="Picture 322" descr="save-and-n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nd-next.gif"/>
                    <pic:cNvPicPr/>
                  </pic:nvPicPr>
                  <pic:blipFill>
                    <a:blip r:embed="rId261" cstate="print"/>
                    <a:stretch>
                      <a:fillRect/>
                    </a:stretch>
                  </pic:blipFill>
                  <pic:spPr>
                    <a:xfrm>
                      <a:off x="0" y="0"/>
                      <a:ext cx="828675" cy="114300"/>
                    </a:xfrm>
                    <a:prstGeom prst="rect">
                      <a:avLst/>
                    </a:prstGeom>
                  </pic:spPr>
                </pic:pic>
              </a:graphicData>
            </a:graphic>
          </wp:inline>
        </w:drawing>
      </w:r>
      <w:r w:rsidRPr="00161959">
        <w:rPr>
          <w:rFonts w:asciiTheme="minorHAnsi" w:hAnsiTheme="minorHAnsi"/>
          <w:sz w:val="22"/>
          <w:szCs w:val="22"/>
        </w:rPr>
        <w:t xml:space="preserve"> icon to move onto the next user contro</w:t>
      </w:r>
      <w:r w:rsidR="00E11856">
        <w:rPr>
          <w:rFonts w:asciiTheme="minorHAnsi" w:hAnsiTheme="minorHAnsi"/>
          <w:sz w:val="22"/>
          <w:szCs w:val="22"/>
        </w:rPr>
        <w:t>l</w:t>
      </w:r>
    </w:p>
    <w:p w14:paraId="30D2233B" w14:textId="77777777" w:rsidR="00161959" w:rsidRPr="00A25598"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Click on the </w:t>
      </w:r>
      <w:r w:rsidR="00A41914">
        <w:rPr>
          <w:rFonts w:asciiTheme="minorHAnsi" w:hAnsiTheme="minorHAnsi"/>
          <w:noProof/>
          <w:sz w:val="22"/>
          <w:szCs w:val="22"/>
          <w:lang w:eastAsia="en-AU"/>
        </w:rPr>
        <w:drawing>
          <wp:inline distT="0" distB="0" distL="0" distR="0" wp14:anchorId="223B21D5" wp14:editId="518DB51B">
            <wp:extent cx="666750" cy="114300"/>
            <wp:effectExtent l="19050" t="0" r="0" b="0"/>
            <wp:docPr id="333" name="Picture 332" descr="comp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gif"/>
                    <pic:cNvPicPr/>
                  </pic:nvPicPr>
                  <pic:blipFill>
                    <a:blip r:embed="rId262" cstate="print"/>
                    <a:stretch>
                      <a:fillRect/>
                    </a:stretch>
                  </pic:blipFill>
                  <pic:spPr>
                    <a:xfrm>
                      <a:off x="0" y="0"/>
                      <a:ext cx="666750" cy="114300"/>
                    </a:xfrm>
                    <a:prstGeom prst="rect">
                      <a:avLst/>
                    </a:prstGeom>
                  </pic:spPr>
                </pic:pic>
              </a:graphicData>
            </a:graphic>
          </wp:inline>
        </w:drawing>
      </w:r>
      <w:r w:rsidR="00A41914">
        <w:rPr>
          <w:rFonts w:asciiTheme="minorHAnsi" w:hAnsiTheme="minorHAnsi"/>
          <w:sz w:val="22"/>
          <w:szCs w:val="22"/>
        </w:rPr>
        <w:t xml:space="preserve"> icon to finish adding steps to your template.</w:t>
      </w:r>
    </w:p>
    <w:p w14:paraId="089E4F07" w14:textId="77777777" w:rsidR="00A41914" w:rsidRDefault="00243368"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You will be presented with the Step Order box:</w:t>
      </w:r>
      <w:r w:rsidR="00161959" w:rsidRPr="00161959">
        <w:rPr>
          <w:rFonts w:asciiTheme="minorHAnsi" w:hAnsiTheme="minorHAnsi"/>
          <w:sz w:val="22"/>
          <w:szCs w:val="22"/>
        </w:rPr>
        <w:t xml:space="preserve"> </w:t>
      </w:r>
    </w:p>
    <w:p w14:paraId="3C4A62AF" w14:textId="56A61A32" w:rsidR="00A41914" w:rsidRDefault="00ED046B" w:rsidP="006D7256">
      <w:pPr>
        <w:spacing w:before="100" w:beforeAutospacing="1" w:after="120"/>
        <w:rPr>
          <w:rFonts w:asciiTheme="minorHAnsi" w:hAnsiTheme="minorHAnsi"/>
          <w:sz w:val="22"/>
          <w:szCs w:val="22"/>
        </w:rPr>
      </w:pPr>
      <w:r>
        <w:rPr>
          <w:noProof/>
          <w:lang w:eastAsia="en-AU"/>
        </w:rPr>
        <w:lastRenderedPageBreak/>
        <w:drawing>
          <wp:inline distT="0" distB="0" distL="0" distR="0" wp14:anchorId="3D47CC7A" wp14:editId="160E4C50">
            <wp:extent cx="3495675" cy="3114675"/>
            <wp:effectExtent l="19050" t="19050" r="28575" b="285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3495675" cy="3114675"/>
                    </a:xfrm>
                    <a:prstGeom prst="rect">
                      <a:avLst/>
                    </a:prstGeom>
                    <a:ln>
                      <a:solidFill>
                        <a:schemeClr val="tx1"/>
                      </a:solidFill>
                    </a:ln>
                  </pic:spPr>
                </pic:pic>
              </a:graphicData>
            </a:graphic>
          </wp:inline>
        </w:drawing>
      </w:r>
    </w:p>
    <w:p w14:paraId="0CB8B4AF" w14:textId="0CA9ADF0" w:rsidR="00161959" w:rsidRPr="00161959" w:rsidRDefault="00161959" w:rsidP="00A41914">
      <w:pPr>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This enables you to </w:t>
      </w:r>
      <w:r w:rsidR="005C5D78">
        <w:rPr>
          <w:rFonts w:asciiTheme="minorHAnsi" w:hAnsiTheme="minorHAnsi"/>
          <w:sz w:val="22"/>
          <w:szCs w:val="22"/>
        </w:rPr>
        <w:t xml:space="preserve">sort the </w:t>
      </w:r>
      <w:r w:rsidRPr="00161959">
        <w:rPr>
          <w:rFonts w:asciiTheme="minorHAnsi" w:hAnsiTheme="minorHAnsi"/>
          <w:sz w:val="22"/>
          <w:szCs w:val="22"/>
        </w:rPr>
        <w:t>order in which inputs are displayed</w:t>
      </w:r>
      <w:r w:rsidR="00243368">
        <w:rPr>
          <w:rFonts w:asciiTheme="minorHAnsi" w:hAnsiTheme="minorHAnsi"/>
          <w:sz w:val="22"/>
          <w:szCs w:val="22"/>
        </w:rPr>
        <w:t>, or output,</w:t>
      </w:r>
      <w:r w:rsidRPr="00161959">
        <w:rPr>
          <w:rFonts w:asciiTheme="minorHAnsi" w:hAnsiTheme="minorHAnsi"/>
          <w:sz w:val="22"/>
          <w:szCs w:val="22"/>
        </w:rPr>
        <w:t xml:space="preserve"> in a document. For example, if you were stepping someone through how to enter a business case, you would get them to complete a variety of analysis first (e.g. situation analysis, SWOT analysis </w:t>
      </w:r>
      <w:r w:rsidR="007C0D58" w:rsidRPr="00161959">
        <w:rPr>
          <w:rFonts w:asciiTheme="minorHAnsi" w:hAnsiTheme="minorHAnsi"/>
          <w:sz w:val="22"/>
          <w:szCs w:val="22"/>
        </w:rPr>
        <w:t>etc.</w:t>
      </w:r>
      <w:r w:rsidRPr="00161959">
        <w:rPr>
          <w:rFonts w:asciiTheme="minorHAnsi" w:hAnsiTheme="minorHAnsi"/>
          <w:sz w:val="22"/>
          <w:szCs w:val="22"/>
        </w:rPr>
        <w:t>), then they would enter the main document information and lastly they would write the executive summary. However, we would want this order reversed when displaying the document.</w:t>
      </w:r>
    </w:p>
    <w:p w14:paraId="24F860A3" w14:textId="75401868" w:rsid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Decide which order you wou</w:t>
      </w:r>
      <w:r w:rsidR="00243368">
        <w:rPr>
          <w:rFonts w:asciiTheme="minorHAnsi" w:hAnsiTheme="minorHAnsi"/>
          <w:sz w:val="22"/>
          <w:szCs w:val="22"/>
        </w:rPr>
        <w:t>ld like to display the document by amending the output order.</w:t>
      </w:r>
    </w:p>
    <w:p w14:paraId="36F55674" w14:textId="01906754" w:rsidR="00C81401" w:rsidRDefault="00C81401" w:rsidP="00615B22">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 xml:space="preserve">In Document </w:t>
      </w:r>
      <w:proofErr w:type="spellStart"/>
      <w:r>
        <w:rPr>
          <w:rFonts w:asciiTheme="minorHAnsi" w:hAnsiTheme="minorHAnsi"/>
          <w:sz w:val="22"/>
          <w:szCs w:val="22"/>
        </w:rPr>
        <w:t>Autoname</w:t>
      </w:r>
      <w:proofErr w:type="spellEnd"/>
      <w:r>
        <w:rPr>
          <w:rFonts w:asciiTheme="minorHAnsi" w:hAnsiTheme="minorHAnsi"/>
          <w:sz w:val="22"/>
          <w:szCs w:val="22"/>
        </w:rPr>
        <w:t xml:space="preserve"> use text and template variables to apply rules to generate the document name.</w:t>
      </w:r>
    </w:p>
    <w:p w14:paraId="1BD8A915" w14:textId="4B3FF535" w:rsidR="00C81401" w:rsidRDefault="00C81401" w:rsidP="00C81401">
      <w:r>
        <w:rPr>
          <w:noProof/>
        </w:rPr>
        <w:drawing>
          <wp:inline distT="0" distB="0" distL="0" distR="0" wp14:anchorId="6FAEDB27" wp14:editId="6C1C4401">
            <wp:extent cx="5655945" cy="1653540"/>
            <wp:effectExtent l="0" t="0" r="1905"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email">
                      <a:extLst>
                        <a:ext uri="{28A0092B-C50C-407E-A947-70E740481C1C}">
                          <a14:useLocalDpi xmlns:a14="http://schemas.microsoft.com/office/drawing/2010/main"/>
                        </a:ext>
                      </a:extLst>
                    </a:blip>
                    <a:stretch>
                      <a:fillRect/>
                    </a:stretch>
                  </pic:blipFill>
                  <pic:spPr>
                    <a:xfrm>
                      <a:off x="0" y="0"/>
                      <a:ext cx="5655945" cy="1653540"/>
                    </a:xfrm>
                    <a:prstGeom prst="rect">
                      <a:avLst/>
                    </a:prstGeom>
                  </pic:spPr>
                </pic:pic>
              </a:graphicData>
            </a:graphic>
          </wp:inline>
        </w:drawing>
      </w:r>
    </w:p>
    <w:p w14:paraId="65361C55" w14:textId="77777777" w:rsidR="00ED046B" w:rsidRDefault="00ED046B" w:rsidP="00C81401">
      <w:pPr>
        <w:numPr>
          <w:ilvl w:val="0"/>
          <w:numId w:val="29"/>
        </w:numPr>
        <w:tabs>
          <w:tab w:val="clear" w:pos="720"/>
          <w:tab w:val="num" w:pos="360"/>
        </w:tabs>
        <w:spacing w:before="100" w:beforeAutospacing="1" w:after="120"/>
        <w:ind w:left="1080"/>
        <w:rPr>
          <w:rFonts w:asciiTheme="minorHAnsi" w:hAnsiTheme="minorHAnsi"/>
          <w:sz w:val="22"/>
          <w:szCs w:val="22"/>
        </w:rPr>
      </w:pPr>
      <w:r>
        <w:rPr>
          <w:rFonts w:asciiTheme="minorHAnsi" w:hAnsiTheme="minorHAnsi"/>
          <w:sz w:val="22"/>
          <w:szCs w:val="22"/>
        </w:rPr>
        <w:t>Specify any sign off roles, including any financial delegations of authority for your financial document (e.g. progress payment, or contracts)</w:t>
      </w:r>
    </w:p>
    <w:p w14:paraId="4FBB72F6" w14:textId="132B0EFC" w:rsidR="00ED046B" w:rsidRDefault="00ED046B" w:rsidP="00ED046B">
      <w:pPr>
        <w:pStyle w:val="ListParagraph"/>
        <w:spacing w:before="100" w:beforeAutospacing="1" w:after="120"/>
        <w:jc w:val="both"/>
        <w:rPr>
          <w:rFonts w:asciiTheme="minorHAnsi" w:hAnsiTheme="minorHAnsi"/>
          <w:sz w:val="22"/>
          <w:szCs w:val="22"/>
        </w:rPr>
      </w:pPr>
      <w:r>
        <w:rPr>
          <w:noProof/>
          <w:lang w:eastAsia="en-AU"/>
        </w:rPr>
        <w:lastRenderedPageBreak/>
        <w:drawing>
          <wp:inline distT="0" distB="0" distL="0" distR="0" wp14:anchorId="1382DD99" wp14:editId="1E7BEC75">
            <wp:extent cx="3219768" cy="5018567"/>
            <wp:effectExtent l="19050" t="19050" r="19050" b="1079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3219768" cy="5018567"/>
                    </a:xfrm>
                    <a:prstGeom prst="rect">
                      <a:avLst/>
                    </a:prstGeom>
                    <a:ln>
                      <a:solidFill>
                        <a:schemeClr val="tx1"/>
                      </a:solidFill>
                    </a:ln>
                  </pic:spPr>
                </pic:pic>
              </a:graphicData>
            </a:graphic>
          </wp:inline>
        </w:drawing>
      </w:r>
    </w:p>
    <w:p w14:paraId="7EF7E986" w14:textId="77777777" w:rsidR="00ED046B" w:rsidRDefault="00ED046B" w:rsidP="00ED046B">
      <w:pPr>
        <w:pStyle w:val="ListParagraph"/>
        <w:ind w:left="0"/>
      </w:pPr>
      <w:r>
        <w:t xml:space="preserve">Found at the end of the template creation wizard. This feature enables specific Roles to be selected as the sign-off roles. UniPhi also allows delegation sign-off based on specified monetary values. </w:t>
      </w:r>
    </w:p>
    <w:p w14:paraId="07C6B16B" w14:textId="6C911389" w:rsidR="00ED046B" w:rsidRDefault="00ED046B" w:rsidP="00ED046B">
      <w:pPr>
        <w:pStyle w:val="ListParagraph"/>
        <w:ind w:left="0"/>
      </w:pPr>
      <w:r>
        <w:t xml:space="preserve">In the scenario below, the Construction Reviewer is only authorised to sign-off on documents which have a budget value of up to $50,000. The Project Director however, will be required to sign-off all documents that have a value greater than $50,001. </w:t>
      </w:r>
    </w:p>
    <w:p w14:paraId="67A0167E" w14:textId="63495963" w:rsidR="00161959" w:rsidRPr="00161959" w:rsidRDefault="00161959" w:rsidP="00615B22">
      <w:pPr>
        <w:numPr>
          <w:ilvl w:val="0"/>
          <w:numId w:val="29"/>
        </w:numPr>
        <w:tabs>
          <w:tab w:val="clear" w:pos="720"/>
          <w:tab w:val="num" w:pos="360"/>
        </w:tabs>
        <w:spacing w:before="100" w:beforeAutospacing="1" w:after="120"/>
        <w:ind w:left="1080"/>
        <w:rPr>
          <w:rFonts w:asciiTheme="minorHAnsi" w:hAnsiTheme="minorHAnsi"/>
          <w:sz w:val="22"/>
          <w:szCs w:val="22"/>
        </w:rPr>
      </w:pPr>
      <w:r w:rsidRPr="00161959">
        <w:rPr>
          <w:rFonts w:asciiTheme="minorHAnsi" w:hAnsiTheme="minorHAnsi"/>
          <w:sz w:val="22"/>
          <w:szCs w:val="22"/>
        </w:rPr>
        <w:t xml:space="preserve">Click on the </w:t>
      </w:r>
      <w:r w:rsidR="00ED046B">
        <w:rPr>
          <w:noProof/>
          <w:lang w:eastAsia="en-AU"/>
        </w:rPr>
        <w:drawing>
          <wp:inline distT="0" distB="0" distL="0" distR="0" wp14:anchorId="0FF71537" wp14:editId="14F5A830">
            <wp:extent cx="685800" cy="4000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685800" cy="400050"/>
                    </a:xfrm>
                    <a:prstGeom prst="rect">
                      <a:avLst/>
                    </a:prstGeom>
                  </pic:spPr>
                </pic:pic>
              </a:graphicData>
            </a:graphic>
          </wp:inline>
        </w:drawing>
      </w:r>
      <w:r w:rsidR="00243368">
        <w:rPr>
          <w:rFonts w:asciiTheme="minorHAnsi" w:hAnsiTheme="minorHAnsi"/>
          <w:sz w:val="22"/>
          <w:szCs w:val="22"/>
        </w:rPr>
        <w:t xml:space="preserve"> </w:t>
      </w:r>
      <w:r w:rsidRPr="00161959">
        <w:rPr>
          <w:rFonts w:asciiTheme="minorHAnsi" w:hAnsiTheme="minorHAnsi"/>
          <w:sz w:val="22"/>
          <w:szCs w:val="22"/>
        </w:rPr>
        <w:t xml:space="preserve">icon </w:t>
      </w:r>
    </w:p>
    <w:p w14:paraId="038BD258" w14:textId="77777777" w:rsidR="00161959" w:rsidRPr="00161959" w:rsidRDefault="00161959" w:rsidP="00E11856">
      <w:pPr>
        <w:pStyle w:val="NormalWeb"/>
        <w:spacing w:line="360" w:lineRule="auto"/>
        <w:rPr>
          <w:rFonts w:asciiTheme="minorHAnsi" w:hAnsiTheme="minorHAnsi"/>
          <w:sz w:val="22"/>
          <w:szCs w:val="22"/>
        </w:rPr>
      </w:pPr>
      <w:r w:rsidRPr="00161959">
        <w:rPr>
          <w:rStyle w:val="Emphasis"/>
          <w:rFonts w:asciiTheme="minorHAnsi" w:eastAsiaTheme="majorEastAsia" w:hAnsiTheme="minorHAnsi"/>
          <w:sz w:val="22"/>
          <w:szCs w:val="22"/>
        </w:rPr>
        <w:t>You have successfully created a template</w:t>
      </w:r>
    </w:p>
    <w:p w14:paraId="26112308" w14:textId="757AC4AC" w:rsidR="00161959" w:rsidRPr="00243368" w:rsidRDefault="00161959" w:rsidP="00243368">
      <w:pPr>
        <w:pStyle w:val="Heading2"/>
      </w:pPr>
      <w:r w:rsidRPr="00161959">
        <w:br w:type="page"/>
      </w:r>
      <w:bookmarkStart w:id="71" w:name="_Toc5782350"/>
      <w:r w:rsidR="00D30FE4">
        <w:rPr>
          <w:noProof/>
          <w:lang w:eastAsia="en-AU"/>
        </w:rPr>
        <w:lastRenderedPageBreak/>
        <w:drawing>
          <wp:anchor distT="0" distB="0" distL="114300" distR="114300" simplePos="0" relativeHeight="251848704" behindDoc="0" locked="0" layoutInCell="1" allowOverlap="1" wp14:anchorId="34622639" wp14:editId="6CAC0B2C">
            <wp:simplePos x="0" y="0"/>
            <wp:positionH relativeFrom="column">
              <wp:posOffset>57150</wp:posOffset>
            </wp:positionH>
            <wp:positionV relativeFrom="paragraph">
              <wp:posOffset>38100</wp:posOffset>
            </wp:positionV>
            <wp:extent cx="733425" cy="1000125"/>
            <wp:effectExtent l="0" t="0" r="9525" b="0"/>
            <wp:wrapSquare wrapText="bothSides"/>
            <wp:docPr id="436"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Pr="00243368">
        <w:t>Template Variables</w:t>
      </w:r>
      <w:bookmarkEnd w:id="71"/>
    </w:p>
    <w:p w14:paraId="7A79B20F" w14:textId="16BD4131" w:rsidR="00161959" w:rsidRDefault="00161959" w:rsidP="00E11856">
      <w:pPr>
        <w:rPr>
          <w:rFonts w:asciiTheme="minorHAnsi" w:hAnsiTheme="minorHAnsi"/>
          <w:sz w:val="22"/>
          <w:szCs w:val="22"/>
        </w:rPr>
      </w:pPr>
      <w:r w:rsidRPr="00E11856">
        <w:rPr>
          <w:rFonts w:asciiTheme="minorHAnsi" w:hAnsiTheme="minorHAnsi"/>
          <w:sz w:val="22"/>
          <w:szCs w:val="22"/>
        </w:rPr>
        <w:t>A template variable allows information that already exists within UniPhi to be automatically inserted into a document when it is created. For example, the name of a project may be inserted by using a variable such as $</w:t>
      </w:r>
      <w:proofErr w:type="spellStart"/>
      <w:r w:rsidRPr="00E11856">
        <w:rPr>
          <w:rFonts w:asciiTheme="minorHAnsi" w:hAnsiTheme="minorHAnsi"/>
          <w:sz w:val="22"/>
          <w:szCs w:val="22"/>
        </w:rPr>
        <w:t>Project.Name</w:t>
      </w:r>
      <w:proofErr w:type="spellEnd"/>
      <w:r w:rsidRPr="00E11856">
        <w:rPr>
          <w:rFonts w:asciiTheme="minorHAnsi" w:hAnsiTheme="minorHAnsi"/>
          <w:sz w:val="22"/>
          <w:szCs w:val="22"/>
        </w:rPr>
        <w:t>, or the phone number of the project manager may be inserted by using a variable such as $</w:t>
      </w:r>
      <w:proofErr w:type="gramStart"/>
      <w:r w:rsidRPr="00E11856">
        <w:rPr>
          <w:rFonts w:asciiTheme="minorHAnsi" w:hAnsiTheme="minorHAnsi"/>
          <w:sz w:val="22"/>
          <w:szCs w:val="22"/>
        </w:rPr>
        <w:t>Resource(</w:t>
      </w:r>
      <w:proofErr w:type="gramEnd"/>
      <w:r w:rsidRPr="00E11856">
        <w:rPr>
          <w:rFonts w:asciiTheme="minorHAnsi" w:hAnsiTheme="minorHAnsi"/>
          <w:sz w:val="22"/>
          <w:szCs w:val="22"/>
        </w:rPr>
        <w:t>'Project Manager').Phone</w:t>
      </w:r>
    </w:p>
    <w:p w14:paraId="028AA2CC" w14:textId="7288C224" w:rsidR="00161959" w:rsidRPr="00E11856" w:rsidRDefault="00161959" w:rsidP="00E11856">
      <w:pPr>
        <w:rPr>
          <w:rFonts w:asciiTheme="minorHAnsi" w:hAnsiTheme="minorHAnsi"/>
          <w:sz w:val="22"/>
          <w:szCs w:val="22"/>
        </w:rPr>
      </w:pPr>
      <w:r w:rsidRPr="00E11856">
        <w:rPr>
          <w:rFonts w:asciiTheme="minorHAnsi" w:hAnsiTheme="minorHAnsi"/>
          <w:sz w:val="22"/>
          <w:szCs w:val="22"/>
        </w:rPr>
        <w:t xml:space="preserve">Template variables are available when </w:t>
      </w:r>
      <w:r w:rsidR="007C0D58" w:rsidRPr="00E11856">
        <w:rPr>
          <w:rFonts w:asciiTheme="minorHAnsi" w:hAnsiTheme="minorHAnsi"/>
          <w:sz w:val="22"/>
          <w:szCs w:val="22"/>
        </w:rPr>
        <w:t xml:space="preserve">adding a rich text step </w:t>
      </w:r>
      <w:r w:rsidRPr="00E11856">
        <w:rPr>
          <w:rFonts w:asciiTheme="minorHAnsi" w:hAnsiTheme="minorHAnsi"/>
          <w:sz w:val="22"/>
          <w:szCs w:val="22"/>
        </w:rPr>
        <w:t xml:space="preserve">to a template by clicking on the </w:t>
      </w:r>
      <w:r w:rsidR="004B7060">
        <w:rPr>
          <w:rFonts w:asciiTheme="minorHAnsi" w:hAnsiTheme="minorHAnsi"/>
          <w:noProof/>
          <w:sz w:val="22"/>
          <w:szCs w:val="22"/>
          <w:lang w:eastAsia="en-AU"/>
        </w:rPr>
        <w:drawing>
          <wp:inline distT="0" distB="0" distL="0" distR="0" wp14:anchorId="0DC92E76" wp14:editId="7A081305">
            <wp:extent cx="209550" cy="190500"/>
            <wp:effectExtent l="19050" t="0" r="0" b="0"/>
            <wp:docPr id="339" name="Picture 338" descr="templatevari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variable.gif"/>
                    <pic:cNvPicPr/>
                  </pic:nvPicPr>
                  <pic:blipFill>
                    <a:blip r:embed="rId266" cstate="print"/>
                    <a:stretch>
                      <a:fillRect/>
                    </a:stretch>
                  </pic:blipFill>
                  <pic:spPr>
                    <a:xfrm>
                      <a:off x="0" y="0"/>
                      <a:ext cx="209550" cy="190500"/>
                    </a:xfrm>
                    <a:prstGeom prst="rect">
                      <a:avLst/>
                    </a:prstGeom>
                  </pic:spPr>
                </pic:pic>
              </a:graphicData>
            </a:graphic>
          </wp:inline>
        </w:drawing>
      </w:r>
      <w:r w:rsidRPr="00E11856">
        <w:rPr>
          <w:rFonts w:asciiTheme="minorHAnsi" w:hAnsiTheme="minorHAnsi"/>
          <w:sz w:val="22"/>
          <w:szCs w:val="22"/>
        </w:rPr>
        <w:t xml:space="preserve">icon. Certain variables that </w:t>
      </w:r>
      <w:r w:rsidR="007C0D58" w:rsidRPr="00E11856">
        <w:rPr>
          <w:rFonts w:asciiTheme="minorHAnsi" w:hAnsiTheme="minorHAnsi"/>
          <w:sz w:val="22"/>
          <w:szCs w:val="22"/>
        </w:rPr>
        <w:t>are project specific are always available, however others such as contract specific variables can only be inserted into a template if a contract had been selected in an earlier template step, such as when creating a contract v</w:t>
      </w:r>
      <w:r w:rsidRPr="00E11856">
        <w:rPr>
          <w:rFonts w:asciiTheme="minorHAnsi" w:hAnsiTheme="minorHAnsi"/>
          <w:sz w:val="22"/>
          <w:szCs w:val="22"/>
        </w:rPr>
        <w:t>ariation.</w:t>
      </w:r>
    </w:p>
    <w:p w14:paraId="1B941639" w14:textId="36CE09B6" w:rsidR="004B7060" w:rsidRDefault="00C81401" w:rsidP="00E11856">
      <w:pPr>
        <w:rPr>
          <w:rFonts w:asciiTheme="minorHAnsi" w:hAnsiTheme="minorHAnsi"/>
          <w:sz w:val="22"/>
          <w:szCs w:val="22"/>
        </w:rPr>
      </w:pPr>
      <w:r>
        <w:rPr>
          <w:rFonts w:asciiTheme="minorHAnsi" w:hAnsiTheme="minorHAnsi"/>
          <w:sz w:val="22"/>
          <w:szCs w:val="22"/>
        </w:rPr>
        <w:t xml:space="preserve">Template variables are also available for Document </w:t>
      </w:r>
      <w:proofErr w:type="spellStart"/>
      <w:r>
        <w:rPr>
          <w:rFonts w:asciiTheme="minorHAnsi" w:hAnsiTheme="minorHAnsi"/>
          <w:sz w:val="22"/>
          <w:szCs w:val="22"/>
        </w:rPr>
        <w:t>Autoname</w:t>
      </w:r>
      <w:proofErr w:type="spellEnd"/>
      <w:r>
        <w:rPr>
          <w:rFonts w:asciiTheme="minorHAnsi" w:hAnsiTheme="minorHAnsi"/>
          <w:sz w:val="22"/>
          <w:szCs w:val="22"/>
        </w:rPr>
        <w:t>.</w:t>
      </w:r>
    </w:p>
    <w:p w14:paraId="1B253F56" w14:textId="59ED6C7C" w:rsidR="00161959" w:rsidRPr="00E11856" w:rsidRDefault="00161959" w:rsidP="00E11856">
      <w:pPr>
        <w:rPr>
          <w:rFonts w:asciiTheme="minorHAnsi" w:hAnsiTheme="minorHAnsi"/>
          <w:sz w:val="22"/>
          <w:szCs w:val="22"/>
        </w:rPr>
      </w:pPr>
      <w:r w:rsidRPr="00E11856">
        <w:rPr>
          <w:rFonts w:asciiTheme="minorHAnsi" w:hAnsiTheme="minorHAnsi"/>
          <w:sz w:val="22"/>
          <w:szCs w:val="22"/>
        </w:rPr>
        <w:t xml:space="preserve">Template variables are created in the </w:t>
      </w:r>
      <w:r w:rsidRPr="00E11856">
        <w:rPr>
          <w:rFonts w:asciiTheme="minorHAnsi" w:hAnsiTheme="minorHAnsi"/>
          <w:i/>
          <w:sz w:val="22"/>
          <w:szCs w:val="22"/>
        </w:rPr>
        <w:t xml:space="preserve">Admin &gt; Template Variable </w:t>
      </w:r>
      <w:r w:rsidRPr="00E11856">
        <w:rPr>
          <w:rFonts w:asciiTheme="minorHAnsi" w:hAnsiTheme="minorHAnsi"/>
          <w:sz w:val="22"/>
          <w:szCs w:val="22"/>
        </w:rPr>
        <w:t>view.</w:t>
      </w:r>
      <w:r w:rsidR="004B7060">
        <w:rPr>
          <w:rFonts w:asciiTheme="minorHAnsi" w:hAnsiTheme="minorHAnsi"/>
          <w:sz w:val="22"/>
          <w:szCs w:val="22"/>
        </w:rPr>
        <w:t xml:space="preserve"> </w:t>
      </w:r>
      <w:r w:rsidR="00FD31EB">
        <w:rPr>
          <w:rFonts w:asciiTheme="minorHAnsi" w:hAnsiTheme="minorHAnsi"/>
          <w:sz w:val="22"/>
          <w:szCs w:val="22"/>
        </w:rPr>
        <w:t>UniPhi</w:t>
      </w:r>
      <w:r w:rsidR="002506C1">
        <w:rPr>
          <w:rFonts w:asciiTheme="minorHAnsi" w:hAnsiTheme="minorHAnsi"/>
          <w:sz w:val="22"/>
          <w:szCs w:val="22"/>
        </w:rPr>
        <w:t xml:space="preserve"> software developers </w:t>
      </w:r>
      <w:r w:rsidR="001924D4">
        <w:rPr>
          <w:rFonts w:asciiTheme="minorHAnsi" w:hAnsiTheme="minorHAnsi"/>
          <w:sz w:val="22"/>
          <w:szCs w:val="22"/>
        </w:rPr>
        <w:t>will</w:t>
      </w:r>
      <w:r w:rsidR="002506C1">
        <w:rPr>
          <w:rFonts w:asciiTheme="minorHAnsi" w:hAnsiTheme="minorHAnsi"/>
          <w:sz w:val="22"/>
          <w:szCs w:val="22"/>
        </w:rPr>
        <w:t xml:space="preserve"> create required template variables on you</w:t>
      </w:r>
      <w:r w:rsidR="005C5D78">
        <w:rPr>
          <w:rFonts w:asciiTheme="minorHAnsi" w:hAnsiTheme="minorHAnsi"/>
          <w:sz w:val="22"/>
          <w:szCs w:val="22"/>
        </w:rPr>
        <w:t>r</w:t>
      </w:r>
      <w:r w:rsidR="002506C1">
        <w:rPr>
          <w:rFonts w:asciiTheme="minorHAnsi" w:hAnsiTheme="minorHAnsi"/>
          <w:sz w:val="22"/>
          <w:szCs w:val="22"/>
        </w:rPr>
        <w:t xml:space="preserve"> behalf.</w:t>
      </w:r>
    </w:p>
    <w:p w14:paraId="195AF7C9" w14:textId="77777777" w:rsidR="001C2110" w:rsidRDefault="001C2110" w:rsidP="00D30FE4">
      <w:pPr>
        <w:rPr>
          <w:rStyle w:val="Heading2Char"/>
        </w:rPr>
      </w:pPr>
    </w:p>
    <w:p w14:paraId="68872970" w14:textId="77777777" w:rsidR="007D487C" w:rsidRPr="00E11856" w:rsidRDefault="0066679F" w:rsidP="00E11856">
      <w:pPr>
        <w:rPr>
          <w:rFonts w:asciiTheme="minorHAnsi" w:hAnsiTheme="minorHAnsi"/>
          <w:noProof/>
          <w:sz w:val="22"/>
          <w:szCs w:val="22"/>
        </w:rPr>
      </w:pPr>
      <w:r w:rsidRPr="00E11856">
        <w:rPr>
          <w:rFonts w:asciiTheme="minorHAnsi" w:hAnsiTheme="minorHAnsi"/>
          <w:noProof/>
          <w:sz w:val="22"/>
          <w:szCs w:val="22"/>
        </w:rPr>
        <w:br w:type="page"/>
      </w:r>
    </w:p>
    <w:p w14:paraId="4EF64974" w14:textId="77777777" w:rsidR="001C2110" w:rsidRDefault="001C2110" w:rsidP="00D30FE4">
      <w:pPr>
        <w:rPr>
          <w:rStyle w:val="Heading1Char"/>
        </w:rPr>
      </w:pPr>
      <w:bookmarkStart w:id="72" w:name="_Toc260663692"/>
    </w:p>
    <w:p w14:paraId="244D9D42" w14:textId="24623C0B" w:rsidR="009A27B5" w:rsidRDefault="001C2110" w:rsidP="00D30FE4">
      <w:pPr>
        <w:rPr>
          <w:rStyle w:val="Heading1Char"/>
        </w:rPr>
      </w:pPr>
      <w:r>
        <w:rPr>
          <w:noProof/>
          <w:lang w:eastAsia="en-AU"/>
        </w:rPr>
        <w:drawing>
          <wp:anchor distT="0" distB="0" distL="114300" distR="114300" simplePos="0" relativeHeight="251932672" behindDoc="0" locked="0" layoutInCell="1" allowOverlap="1" wp14:anchorId="75B64CA6" wp14:editId="4E23D02E">
            <wp:simplePos x="0" y="0"/>
            <wp:positionH relativeFrom="column">
              <wp:posOffset>0</wp:posOffset>
            </wp:positionH>
            <wp:positionV relativeFrom="page">
              <wp:posOffset>914400</wp:posOffset>
            </wp:positionV>
            <wp:extent cx="734400" cy="1000800"/>
            <wp:effectExtent l="0" t="0" r="8890" b="0"/>
            <wp:wrapSquare wrapText="bothSides"/>
            <wp:docPr id="185"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email">
                      <a:extLst>
                        <a:ext uri="{28A0092B-C50C-407E-A947-70E740481C1C}">
                          <a14:useLocalDpi xmlns:a14="http://schemas.microsoft.com/office/drawing/2010/main"/>
                        </a:ext>
                      </a:extLst>
                    </a:blip>
                    <a:stretch>
                      <a:fillRect/>
                    </a:stretch>
                  </pic:blipFill>
                  <pic:spPr>
                    <a:xfrm>
                      <a:off x="0" y="0"/>
                      <a:ext cx="734400" cy="1000800"/>
                    </a:xfrm>
                    <a:prstGeom prst="rect">
                      <a:avLst/>
                    </a:prstGeom>
                  </pic:spPr>
                </pic:pic>
              </a:graphicData>
            </a:graphic>
            <wp14:sizeRelH relativeFrom="margin">
              <wp14:pctWidth>0</wp14:pctWidth>
            </wp14:sizeRelH>
            <wp14:sizeRelV relativeFrom="margin">
              <wp14:pctHeight>0</wp14:pctHeight>
            </wp14:sizeRelV>
          </wp:anchor>
        </w:drawing>
      </w:r>
      <w:bookmarkStart w:id="73" w:name="_Toc5782351"/>
      <w:r w:rsidR="009A27B5" w:rsidRPr="00D30FE4">
        <w:rPr>
          <w:rStyle w:val="Heading1Char"/>
        </w:rPr>
        <w:t>Methodology</w:t>
      </w:r>
      <w:bookmarkEnd w:id="72"/>
      <w:bookmarkEnd w:id="73"/>
    </w:p>
    <w:p w14:paraId="596CD1B0" w14:textId="77777777" w:rsidR="001C2110" w:rsidRPr="009A27B5" w:rsidRDefault="001C2110" w:rsidP="00D30FE4"/>
    <w:p w14:paraId="5096B236" w14:textId="77777777" w:rsidR="009A27B5" w:rsidRPr="009A27B5" w:rsidRDefault="009A27B5" w:rsidP="009A27B5">
      <w:pPr>
        <w:pStyle w:val="NormalWeb"/>
        <w:spacing w:line="360" w:lineRule="auto"/>
        <w:rPr>
          <w:rFonts w:asciiTheme="minorHAnsi" w:hAnsiTheme="minorHAnsi"/>
          <w:sz w:val="22"/>
          <w:szCs w:val="22"/>
        </w:rPr>
      </w:pPr>
      <w:r w:rsidRPr="009A27B5">
        <w:rPr>
          <w:rStyle w:val="Strong"/>
          <w:rFonts w:asciiTheme="minorHAnsi" w:hAnsiTheme="minorHAnsi"/>
          <w:color w:val="003366"/>
          <w:sz w:val="22"/>
          <w:szCs w:val="22"/>
        </w:rPr>
        <w:t>Methodology</w:t>
      </w:r>
      <w:r w:rsidRPr="009A27B5">
        <w:rPr>
          <w:rFonts w:asciiTheme="minorHAnsi" w:hAnsiTheme="minorHAnsi"/>
          <w:sz w:val="22"/>
          <w:szCs w:val="22"/>
        </w:rPr>
        <w:t xml:space="preserve"> - the principles, process groups and business rules that make up the practice of the project management discipline.</w:t>
      </w:r>
    </w:p>
    <w:p w14:paraId="403F952A" w14:textId="77777777" w:rsidR="009A27B5" w:rsidRPr="009A27B5" w:rsidRDefault="009A27B5" w:rsidP="009A27B5">
      <w:pPr>
        <w:pStyle w:val="NormalWeb"/>
        <w:spacing w:line="360" w:lineRule="auto"/>
        <w:rPr>
          <w:rFonts w:asciiTheme="minorHAnsi" w:hAnsiTheme="minorHAnsi"/>
          <w:sz w:val="22"/>
          <w:szCs w:val="22"/>
        </w:rPr>
      </w:pPr>
      <w:r w:rsidRPr="009A27B5">
        <w:rPr>
          <w:rStyle w:val="Strong"/>
          <w:rFonts w:asciiTheme="minorHAnsi" w:hAnsiTheme="minorHAnsi"/>
          <w:color w:val="003366"/>
          <w:sz w:val="22"/>
          <w:szCs w:val="22"/>
        </w:rPr>
        <w:t>Workflow</w:t>
      </w:r>
      <w:r w:rsidRPr="009A27B5">
        <w:rPr>
          <w:rFonts w:asciiTheme="minorHAnsi" w:hAnsiTheme="minorHAnsi"/>
          <w:sz w:val="22"/>
          <w:szCs w:val="22"/>
        </w:rPr>
        <w:t xml:space="preserve"> - a collection of business processes, task definitions, actions/performance of tasks, which when followed allows a consistent and repeatable approach to a piece of work/tasks, process, processes or project in order to achieve a verifiable, auditable, consistent and reliable output. In this sense, the overarching series of steps to complete the project life cycle is the project workflow. Within this overarching workflow will be sub-sets of workflows to move through a particular phase. </w:t>
      </w:r>
    </w:p>
    <w:p w14:paraId="624A340A" w14:textId="77777777" w:rsidR="009A27B5" w:rsidRPr="009A27B5" w:rsidRDefault="009A27B5" w:rsidP="009A27B5">
      <w:pPr>
        <w:pStyle w:val="NormalWeb"/>
        <w:spacing w:line="360" w:lineRule="auto"/>
        <w:rPr>
          <w:rFonts w:asciiTheme="minorHAnsi" w:hAnsiTheme="minorHAnsi"/>
          <w:sz w:val="22"/>
          <w:szCs w:val="22"/>
        </w:rPr>
      </w:pPr>
      <w:r w:rsidRPr="009A27B5">
        <w:rPr>
          <w:rStyle w:val="Strong"/>
          <w:rFonts w:asciiTheme="minorHAnsi" w:hAnsiTheme="minorHAnsi"/>
          <w:color w:val="003366"/>
          <w:sz w:val="22"/>
          <w:szCs w:val="22"/>
        </w:rPr>
        <w:t>Phase</w:t>
      </w:r>
      <w:r w:rsidRPr="009A27B5">
        <w:rPr>
          <w:rFonts w:asciiTheme="minorHAnsi" w:hAnsiTheme="minorHAnsi"/>
          <w:sz w:val="22"/>
          <w:szCs w:val="22"/>
        </w:rPr>
        <w:t xml:space="preserve"> - A stage gate or section of a project lifecycle. </w:t>
      </w:r>
    </w:p>
    <w:p w14:paraId="53BB3DEC" w14:textId="77777777" w:rsidR="009A27B5" w:rsidRPr="009A27B5" w:rsidRDefault="009A27B5" w:rsidP="009A27B5">
      <w:pPr>
        <w:pStyle w:val="NormalWeb"/>
        <w:spacing w:line="360" w:lineRule="auto"/>
        <w:rPr>
          <w:rFonts w:asciiTheme="minorHAnsi" w:hAnsiTheme="minorHAnsi"/>
          <w:sz w:val="22"/>
          <w:szCs w:val="22"/>
        </w:rPr>
      </w:pPr>
      <w:r w:rsidRPr="009A27B5">
        <w:rPr>
          <w:rStyle w:val="Strong"/>
          <w:rFonts w:asciiTheme="minorHAnsi" w:hAnsiTheme="minorHAnsi"/>
          <w:color w:val="003366"/>
          <w:sz w:val="22"/>
          <w:szCs w:val="22"/>
        </w:rPr>
        <w:t>Input</w:t>
      </w:r>
      <w:r w:rsidRPr="009A27B5">
        <w:rPr>
          <w:rFonts w:asciiTheme="minorHAnsi" w:hAnsiTheme="minorHAnsi"/>
          <w:sz w:val="22"/>
          <w:szCs w:val="22"/>
        </w:rPr>
        <w:t xml:space="preserve"> - A product or deliverable required to initiate a process</w:t>
      </w:r>
    </w:p>
    <w:p w14:paraId="51435BDA" w14:textId="77777777" w:rsidR="009A27B5" w:rsidRPr="009A27B5" w:rsidRDefault="009A27B5" w:rsidP="009A27B5">
      <w:pPr>
        <w:pStyle w:val="NormalWeb"/>
        <w:spacing w:line="360" w:lineRule="auto"/>
        <w:rPr>
          <w:rFonts w:asciiTheme="minorHAnsi" w:hAnsiTheme="minorHAnsi"/>
          <w:sz w:val="22"/>
          <w:szCs w:val="22"/>
        </w:rPr>
      </w:pPr>
      <w:r w:rsidRPr="009A27B5">
        <w:rPr>
          <w:rStyle w:val="Strong"/>
          <w:rFonts w:asciiTheme="minorHAnsi" w:hAnsiTheme="minorHAnsi"/>
          <w:color w:val="003366"/>
          <w:sz w:val="22"/>
          <w:szCs w:val="22"/>
        </w:rPr>
        <w:t xml:space="preserve">Process </w:t>
      </w:r>
      <w:r w:rsidRPr="009A27B5">
        <w:rPr>
          <w:rFonts w:asciiTheme="minorHAnsi" w:hAnsiTheme="minorHAnsi"/>
          <w:sz w:val="22"/>
          <w:szCs w:val="22"/>
        </w:rPr>
        <w:t>- a series of steps or actions that need to be performed to transform the inputs into the desired outputs.</w:t>
      </w:r>
    </w:p>
    <w:p w14:paraId="2027A139" w14:textId="77777777" w:rsidR="009A27B5" w:rsidRPr="009A27B5" w:rsidRDefault="009A27B5" w:rsidP="009A27B5">
      <w:pPr>
        <w:pStyle w:val="NormalWeb"/>
        <w:spacing w:line="360" w:lineRule="auto"/>
        <w:rPr>
          <w:rFonts w:asciiTheme="minorHAnsi" w:hAnsiTheme="minorHAnsi"/>
          <w:sz w:val="22"/>
          <w:szCs w:val="22"/>
        </w:rPr>
      </w:pPr>
      <w:r w:rsidRPr="009A27B5">
        <w:rPr>
          <w:rStyle w:val="Strong"/>
          <w:rFonts w:asciiTheme="minorHAnsi" w:hAnsiTheme="minorHAnsi"/>
          <w:color w:val="003366"/>
          <w:sz w:val="22"/>
          <w:szCs w:val="22"/>
        </w:rPr>
        <w:t>Output</w:t>
      </w:r>
      <w:r w:rsidRPr="009A27B5">
        <w:rPr>
          <w:rFonts w:asciiTheme="minorHAnsi" w:hAnsiTheme="minorHAnsi"/>
          <w:sz w:val="22"/>
          <w:szCs w:val="22"/>
        </w:rPr>
        <w:t xml:space="preserve"> - A tangible and verifiable product or deliverable required to mark the completion of a process </w:t>
      </w:r>
    </w:p>
    <w:p w14:paraId="2B60D82E" w14:textId="77777777" w:rsidR="009A27B5" w:rsidRPr="009A27B5" w:rsidRDefault="009A27B5" w:rsidP="009A27B5">
      <w:pPr>
        <w:pStyle w:val="NormalWeb"/>
        <w:spacing w:line="360" w:lineRule="auto"/>
        <w:rPr>
          <w:rFonts w:asciiTheme="minorHAnsi" w:hAnsiTheme="minorHAnsi"/>
          <w:sz w:val="22"/>
          <w:szCs w:val="22"/>
        </w:rPr>
      </w:pPr>
      <w:r w:rsidRPr="009A27B5">
        <w:rPr>
          <w:rStyle w:val="Strong"/>
          <w:rFonts w:asciiTheme="minorHAnsi" w:hAnsiTheme="minorHAnsi"/>
          <w:color w:val="003366"/>
          <w:sz w:val="22"/>
          <w:szCs w:val="22"/>
        </w:rPr>
        <w:t>Business rules</w:t>
      </w:r>
      <w:r w:rsidRPr="009A27B5">
        <w:rPr>
          <w:rFonts w:asciiTheme="minorHAnsi" w:hAnsiTheme="minorHAnsi"/>
          <w:color w:val="003366"/>
          <w:sz w:val="22"/>
          <w:szCs w:val="22"/>
        </w:rPr>
        <w:t xml:space="preserve"> </w:t>
      </w:r>
      <w:r w:rsidRPr="009A27B5">
        <w:rPr>
          <w:rFonts w:asciiTheme="minorHAnsi" w:hAnsiTheme="minorHAnsi"/>
          <w:sz w:val="22"/>
          <w:szCs w:val="22"/>
        </w:rPr>
        <w:t>- the logic or decision that needs to be made during a process</w:t>
      </w:r>
    </w:p>
    <w:p w14:paraId="3D5239B3" w14:textId="77777777" w:rsidR="009A27B5" w:rsidRPr="009A27B5" w:rsidRDefault="009A27B5" w:rsidP="009A27B5">
      <w:pPr>
        <w:pStyle w:val="NormalWeb"/>
        <w:spacing w:line="360" w:lineRule="auto"/>
        <w:rPr>
          <w:rFonts w:asciiTheme="minorHAnsi" w:hAnsiTheme="minorHAnsi"/>
          <w:sz w:val="22"/>
          <w:szCs w:val="22"/>
        </w:rPr>
      </w:pPr>
      <w:r w:rsidRPr="009A27B5">
        <w:rPr>
          <w:rStyle w:val="Strong"/>
          <w:rFonts w:asciiTheme="minorHAnsi" w:hAnsiTheme="minorHAnsi"/>
          <w:color w:val="003366"/>
          <w:sz w:val="22"/>
          <w:szCs w:val="22"/>
        </w:rPr>
        <w:t>Outcome</w:t>
      </w:r>
      <w:r w:rsidRPr="009A27B5">
        <w:rPr>
          <w:rFonts w:asciiTheme="minorHAnsi" w:hAnsiTheme="minorHAnsi"/>
          <w:sz w:val="22"/>
          <w:szCs w:val="22"/>
        </w:rPr>
        <w:t xml:space="preserve"> - the result, achievements or effect of producing an output</w:t>
      </w:r>
    </w:p>
    <w:p w14:paraId="167C4B77" w14:textId="77777777" w:rsidR="004341DD" w:rsidRDefault="009A27B5" w:rsidP="009A27B5">
      <w:pPr>
        <w:pStyle w:val="NormalWeb"/>
        <w:spacing w:line="360" w:lineRule="auto"/>
        <w:rPr>
          <w:rFonts w:asciiTheme="minorHAnsi" w:hAnsiTheme="minorHAnsi"/>
          <w:sz w:val="22"/>
          <w:szCs w:val="22"/>
        </w:rPr>
      </w:pPr>
      <w:r w:rsidRPr="009A27B5">
        <w:rPr>
          <w:rFonts w:asciiTheme="minorHAnsi" w:hAnsiTheme="minorHAnsi"/>
          <w:sz w:val="22"/>
          <w:szCs w:val="22"/>
        </w:rPr>
        <w:t>In UniPhi, a methodology library is created. The structure of this library is folders, flowcharts and library pages. Included within a library page is links to templates. Templates are a separate component of the system and will be covered later in the course. </w:t>
      </w:r>
    </w:p>
    <w:p w14:paraId="3967D9FD" w14:textId="77777777" w:rsidR="004341DD" w:rsidRDefault="004341DD">
      <w:pPr>
        <w:spacing w:line="240" w:lineRule="auto"/>
        <w:rPr>
          <w:rFonts w:asciiTheme="minorHAnsi" w:hAnsiTheme="minorHAnsi"/>
          <w:color w:val="auto"/>
          <w:sz w:val="22"/>
          <w:szCs w:val="22"/>
          <w:lang w:eastAsia="en-AU"/>
        </w:rPr>
      </w:pPr>
      <w:r>
        <w:rPr>
          <w:rFonts w:asciiTheme="minorHAnsi" w:hAnsiTheme="minorHAnsi"/>
          <w:sz w:val="22"/>
          <w:szCs w:val="22"/>
        </w:rPr>
        <w:br w:type="page"/>
      </w:r>
    </w:p>
    <w:p w14:paraId="60229CDE" w14:textId="6276ACBA" w:rsidR="009A27B5" w:rsidRPr="009A27B5" w:rsidRDefault="001C2110" w:rsidP="00D30FE4">
      <w:pPr>
        <w:rPr>
          <w:rFonts w:asciiTheme="minorHAnsi" w:hAnsiTheme="minorHAnsi"/>
          <w:sz w:val="22"/>
          <w:szCs w:val="22"/>
        </w:rPr>
      </w:pPr>
      <w:r>
        <w:rPr>
          <w:noProof/>
          <w:lang w:eastAsia="en-AU"/>
        </w:rPr>
        <w:lastRenderedPageBreak/>
        <w:drawing>
          <wp:anchor distT="0" distB="0" distL="114300" distR="114300" simplePos="0" relativeHeight="251933696" behindDoc="0" locked="0" layoutInCell="1" allowOverlap="1" wp14:anchorId="11C71B1A" wp14:editId="677221BD">
            <wp:simplePos x="0" y="0"/>
            <wp:positionH relativeFrom="column">
              <wp:posOffset>0</wp:posOffset>
            </wp:positionH>
            <wp:positionV relativeFrom="page">
              <wp:posOffset>847725</wp:posOffset>
            </wp:positionV>
            <wp:extent cx="734400" cy="1000800"/>
            <wp:effectExtent l="0" t="0" r="8890" b="0"/>
            <wp:wrapSquare wrapText="bothSides"/>
            <wp:docPr id="424" name="Picture 424"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1DD" w:rsidRPr="00873CB9">
        <w:t xml:space="preserve">  </w:t>
      </w:r>
      <w:r>
        <w:br/>
      </w:r>
      <w:r w:rsidR="00DE6B69" w:rsidRPr="00D30FE4">
        <w:rPr>
          <w:rStyle w:val="Heading2Char"/>
        </w:rPr>
        <w:t>Create and Edit M</w:t>
      </w:r>
      <w:r w:rsidR="004341DD" w:rsidRPr="00D30FE4">
        <w:rPr>
          <w:rStyle w:val="Heading2Char"/>
        </w:rPr>
        <w:t>ethodology</w:t>
      </w:r>
      <w:r w:rsidR="00DE6B69" w:rsidRPr="00D30FE4">
        <w:rPr>
          <w:rStyle w:val="Heading2Char"/>
        </w:rPr>
        <w:t xml:space="preserve"> Folders</w:t>
      </w:r>
      <w:r w:rsidR="00136B65" w:rsidRPr="00D30FE4">
        <w:rPr>
          <w:rStyle w:val="Heading2Char"/>
        </w:rPr>
        <w:t xml:space="preserve"> in the Library</w:t>
      </w:r>
    </w:p>
    <w:p w14:paraId="7DCD5314" w14:textId="77777777" w:rsidR="001C2110" w:rsidRDefault="001C2110" w:rsidP="004341DD">
      <w:pPr>
        <w:pStyle w:val="NormalWeb"/>
        <w:spacing w:line="360" w:lineRule="auto"/>
        <w:ind w:left="1080" w:hanging="360"/>
        <w:rPr>
          <w:rFonts w:asciiTheme="minorHAnsi" w:hAnsiTheme="minorHAnsi"/>
          <w:b/>
          <w:sz w:val="22"/>
          <w:szCs w:val="22"/>
        </w:rPr>
      </w:pPr>
    </w:p>
    <w:p w14:paraId="2AE8E84F" w14:textId="77777777" w:rsidR="009A27B5" w:rsidRPr="009A27B5" w:rsidRDefault="009A27B5" w:rsidP="004341DD">
      <w:pPr>
        <w:pStyle w:val="NormalWeb"/>
        <w:spacing w:line="360" w:lineRule="auto"/>
        <w:ind w:left="1080" w:hanging="360"/>
        <w:rPr>
          <w:rFonts w:asciiTheme="minorHAnsi" w:hAnsiTheme="minorHAnsi"/>
          <w:b/>
          <w:sz w:val="22"/>
          <w:szCs w:val="22"/>
        </w:rPr>
      </w:pPr>
      <w:r w:rsidRPr="009A27B5">
        <w:rPr>
          <w:rFonts w:asciiTheme="minorHAnsi" w:hAnsiTheme="minorHAnsi"/>
          <w:b/>
          <w:sz w:val="22"/>
          <w:szCs w:val="22"/>
        </w:rPr>
        <w:t> To create a Folder:</w:t>
      </w:r>
    </w:p>
    <w:p w14:paraId="4424FB9C" w14:textId="31068A5E" w:rsidR="009A27B5" w:rsidRPr="009A27B5" w:rsidRDefault="003D6FC5" w:rsidP="00615B22">
      <w:pPr>
        <w:numPr>
          <w:ilvl w:val="0"/>
          <w:numId w:val="14"/>
        </w:numPr>
        <w:tabs>
          <w:tab w:val="clear" w:pos="720"/>
        </w:tabs>
        <w:spacing w:before="100" w:beforeAutospacing="1" w:after="120"/>
        <w:ind w:left="1080"/>
        <w:rPr>
          <w:rFonts w:asciiTheme="minorHAnsi" w:hAnsiTheme="minorHAnsi"/>
          <w:sz w:val="22"/>
          <w:szCs w:val="22"/>
        </w:rPr>
      </w:pPr>
      <w:r>
        <w:rPr>
          <w:rFonts w:asciiTheme="minorHAnsi" w:hAnsiTheme="minorHAnsi"/>
          <w:sz w:val="22"/>
          <w:szCs w:val="22"/>
        </w:rPr>
        <w:t xml:space="preserve">Go to </w:t>
      </w:r>
      <w:r w:rsidR="009A27B5" w:rsidRPr="009A27B5">
        <w:rPr>
          <w:rFonts w:asciiTheme="minorHAnsi" w:hAnsiTheme="minorHAnsi"/>
          <w:i/>
          <w:sz w:val="22"/>
          <w:szCs w:val="22"/>
        </w:rPr>
        <w:t>Methodology &gt; Library</w:t>
      </w:r>
      <w:r>
        <w:rPr>
          <w:rFonts w:asciiTheme="minorHAnsi" w:hAnsiTheme="minorHAnsi"/>
          <w:sz w:val="22"/>
          <w:szCs w:val="22"/>
        </w:rPr>
        <w:t xml:space="preserve"> tab.</w:t>
      </w:r>
    </w:p>
    <w:p w14:paraId="59D57280" w14:textId="1375B7F7" w:rsidR="009A27B5" w:rsidRPr="009A27B5" w:rsidRDefault="003D6FC5" w:rsidP="006D7256">
      <w:pPr>
        <w:spacing w:before="100" w:beforeAutospacing="1" w:after="120"/>
        <w:ind w:left="360" w:hanging="360"/>
        <w:rPr>
          <w:rFonts w:asciiTheme="minorHAnsi" w:hAnsiTheme="minorHAnsi"/>
          <w:sz w:val="22"/>
          <w:szCs w:val="22"/>
        </w:rPr>
      </w:pPr>
      <w:r>
        <w:rPr>
          <w:noProof/>
          <w:lang w:eastAsia="en-AU"/>
        </w:rPr>
        <w:drawing>
          <wp:inline distT="0" distB="0" distL="0" distR="0" wp14:anchorId="261F385A" wp14:editId="2BFEE06F">
            <wp:extent cx="4248150" cy="28384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4248150" cy="2838450"/>
                    </a:xfrm>
                    <a:prstGeom prst="rect">
                      <a:avLst/>
                    </a:prstGeom>
                    <a:ln>
                      <a:solidFill>
                        <a:schemeClr val="tx1"/>
                      </a:solidFill>
                    </a:ln>
                  </pic:spPr>
                </pic:pic>
              </a:graphicData>
            </a:graphic>
          </wp:inline>
        </w:drawing>
      </w:r>
    </w:p>
    <w:p w14:paraId="6C9688BD" w14:textId="3AF7A4F8" w:rsidR="009A27B5" w:rsidRPr="009A27B5" w:rsidRDefault="009A27B5" w:rsidP="00615B22">
      <w:pPr>
        <w:numPr>
          <w:ilvl w:val="0"/>
          <w:numId w:val="14"/>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Click on the Add toolbar icon </w:t>
      </w:r>
      <w:r w:rsidR="003D6FC5">
        <w:rPr>
          <w:noProof/>
          <w:lang w:eastAsia="en-AU"/>
        </w:rPr>
        <w:drawing>
          <wp:inline distT="0" distB="0" distL="0" distR="0" wp14:anchorId="49808B7F" wp14:editId="637452F6">
            <wp:extent cx="590550"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90550" cy="400050"/>
                    </a:xfrm>
                    <a:prstGeom prst="rect">
                      <a:avLst/>
                    </a:prstGeom>
                  </pic:spPr>
                </pic:pic>
              </a:graphicData>
            </a:graphic>
          </wp:inline>
        </w:drawing>
      </w:r>
    </w:p>
    <w:p w14:paraId="6608BE9B" w14:textId="77777777" w:rsidR="009A27B5" w:rsidRPr="009A27B5" w:rsidRDefault="009A27B5" w:rsidP="00615B22">
      <w:pPr>
        <w:numPr>
          <w:ilvl w:val="0"/>
          <w:numId w:val="14"/>
        </w:numPr>
        <w:tabs>
          <w:tab w:val="clear" w:pos="720"/>
        </w:tabs>
        <w:spacing w:before="100" w:beforeAutospacing="1" w:after="120"/>
        <w:ind w:left="1080"/>
        <w:rPr>
          <w:rFonts w:asciiTheme="minorHAnsi" w:hAnsiTheme="minorHAnsi"/>
          <w:i/>
          <w:sz w:val="22"/>
          <w:szCs w:val="22"/>
        </w:rPr>
      </w:pPr>
      <w:r w:rsidRPr="009A27B5">
        <w:rPr>
          <w:rFonts w:asciiTheme="minorHAnsi" w:hAnsiTheme="minorHAnsi"/>
          <w:sz w:val="22"/>
          <w:szCs w:val="22"/>
        </w:rPr>
        <w:t xml:space="preserve">You will see a drop down list with three content options; </w:t>
      </w:r>
      <w:r w:rsidRPr="009A27B5">
        <w:rPr>
          <w:rFonts w:asciiTheme="minorHAnsi" w:hAnsiTheme="minorHAnsi"/>
          <w:i/>
          <w:sz w:val="22"/>
          <w:szCs w:val="22"/>
        </w:rPr>
        <w:t>Folder, Flowchart</w:t>
      </w:r>
      <w:r w:rsidRPr="009A27B5">
        <w:rPr>
          <w:rFonts w:asciiTheme="minorHAnsi" w:hAnsiTheme="minorHAnsi"/>
          <w:sz w:val="22"/>
          <w:szCs w:val="22"/>
        </w:rPr>
        <w:t xml:space="preserve"> and </w:t>
      </w:r>
      <w:r w:rsidRPr="009A27B5">
        <w:rPr>
          <w:rFonts w:asciiTheme="minorHAnsi" w:hAnsiTheme="minorHAnsi"/>
          <w:i/>
          <w:sz w:val="22"/>
          <w:szCs w:val="22"/>
        </w:rPr>
        <w:t>Library Page</w:t>
      </w:r>
      <w:r w:rsidR="00DE6B69">
        <w:rPr>
          <w:rFonts w:asciiTheme="minorHAnsi" w:hAnsiTheme="minorHAnsi"/>
          <w:sz w:val="22"/>
          <w:szCs w:val="22"/>
        </w:rPr>
        <w:t xml:space="preserve">: </w:t>
      </w:r>
      <w:r w:rsidRPr="009A27B5">
        <w:rPr>
          <w:rFonts w:asciiTheme="minorHAnsi" w:hAnsiTheme="minorHAnsi"/>
          <w:sz w:val="22"/>
          <w:szCs w:val="22"/>
        </w:rPr>
        <w:t xml:space="preserve">Select </w:t>
      </w:r>
      <w:r w:rsidRPr="009A27B5">
        <w:rPr>
          <w:rFonts w:asciiTheme="minorHAnsi" w:hAnsiTheme="minorHAnsi"/>
          <w:i/>
          <w:sz w:val="22"/>
          <w:szCs w:val="22"/>
        </w:rPr>
        <w:t>Folder</w:t>
      </w:r>
    </w:p>
    <w:p w14:paraId="78853B90" w14:textId="22D74BAB" w:rsidR="009A27B5" w:rsidRPr="009A27B5" w:rsidRDefault="003D6FC5" w:rsidP="004341DD">
      <w:pPr>
        <w:spacing w:before="100" w:beforeAutospacing="1" w:after="100" w:afterAutospacing="1"/>
        <w:ind w:left="1080" w:hanging="360"/>
        <w:rPr>
          <w:rFonts w:asciiTheme="minorHAnsi" w:hAnsiTheme="minorHAnsi"/>
          <w:sz w:val="22"/>
          <w:szCs w:val="22"/>
        </w:rPr>
      </w:pPr>
      <w:r>
        <w:rPr>
          <w:noProof/>
          <w:lang w:eastAsia="en-AU"/>
        </w:rPr>
        <w:drawing>
          <wp:inline distT="0" distB="0" distL="0" distR="0" wp14:anchorId="387EB464" wp14:editId="22B9EC0A">
            <wp:extent cx="5210175" cy="17430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5210175" cy="1743075"/>
                    </a:xfrm>
                    <a:prstGeom prst="rect">
                      <a:avLst/>
                    </a:prstGeom>
                    <a:ln>
                      <a:solidFill>
                        <a:schemeClr val="tx1"/>
                      </a:solidFill>
                    </a:ln>
                  </pic:spPr>
                </pic:pic>
              </a:graphicData>
            </a:graphic>
          </wp:inline>
        </w:drawing>
      </w:r>
    </w:p>
    <w:p w14:paraId="2A4AFBCD" w14:textId="77777777" w:rsidR="009A27B5" w:rsidRPr="009A27B5" w:rsidRDefault="009A27B5" w:rsidP="00615B22">
      <w:pPr>
        <w:numPr>
          <w:ilvl w:val="0"/>
          <w:numId w:val="14"/>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Enter a title for your new </w:t>
      </w:r>
      <w:r w:rsidRPr="009A27B5">
        <w:rPr>
          <w:rFonts w:asciiTheme="minorHAnsi" w:hAnsiTheme="minorHAnsi"/>
          <w:i/>
          <w:sz w:val="22"/>
          <w:szCs w:val="22"/>
        </w:rPr>
        <w:t>Folder</w:t>
      </w:r>
    </w:p>
    <w:p w14:paraId="19AA9DF3" w14:textId="6C8C6E58" w:rsidR="009A27B5" w:rsidRPr="009A27B5" w:rsidRDefault="009A27B5" w:rsidP="00615B22">
      <w:pPr>
        <w:numPr>
          <w:ilvl w:val="0"/>
          <w:numId w:val="14"/>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lastRenderedPageBreak/>
        <w:t xml:space="preserve">Select </w:t>
      </w:r>
      <w:r w:rsidR="003D6FC5">
        <w:rPr>
          <w:noProof/>
          <w:lang w:eastAsia="en-AU"/>
        </w:rPr>
        <w:drawing>
          <wp:inline distT="0" distB="0" distL="0" distR="0" wp14:anchorId="627204D4" wp14:editId="4B30115B">
            <wp:extent cx="609600" cy="371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09600" cy="371475"/>
                    </a:xfrm>
                    <a:prstGeom prst="rect">
                      <a:avLst/>
                    </a:prstGeom>
                  </pic:spPr>
                </pic:pic>
              </a:graphicData>
            </a:graphic>
          </wp:inline>
        </w:drawing>
      </w:r>
    </w:p>
    <w:p w14:paraId="417A28C7" w14:textId="77777777" w:rsidR="009A27B5" w:rsidRPr="009A27B5" w:rsidRDefault="009A27B5" w:rsidP="00615B22">
      <w:pPr>
        <w:numPr>
          <w:ilvl w:val="0"/>
          <w:numId w:val="14"/>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Your new folder will appear at the end of the current folder list. </w:t>
      </w:r>
    </w:p>
    <w:p w14:paraId="067B284C" w14:textId="77777777" w:rsidR="009A27B5" w:rsidRPr="009A27B5" w:rsidRDefault="009A27B5" w:rsidP="004341DD">
      <w:pPr>
        <w:pStyle w:val="NormalWeb"/>
        <w:spacing w:line="360" w:lineRule="auto"/>
        <w:ind w:left="1080" w:hanging="360"/>
        <w:rPr>
          <w:rFonts w:asciiTheme="minorHAnsi" w:hAnsiTheme="minorHAnsi"/>
          <w:sz w:val="22"/>
          <w:szCs w:val="22"/>
        </w:rPr>
      </w:pPr>
      <w:r w:rsidRPr="009A27B5">
        <w:rPr>
          <w:rStyle w:val="Emphasis"/>
          <w:rFonts w:asciiTheme="minorHAnsi" w:eastAsiaTheme="majorEastAsia" w:hAnsiTheme="minorHAnsi"/>
          <w:sz w:val="22"/>
          <w:szCs w:val="22"/>
        </w:rPr>
        <w:t>You have successfully added a folder</w:t>
      </w:r>
    </w:p>
    <w:p w14:paraId="3DC5A275" w14:textId="77777777" w:rsidR="00EB6EC9" w:rsidRDefault="00EB6EC9">
      <w:pPr>
        <w:spacing w:line="240" w:lineRule="auto"/>
        <w:rPr>
          <w:rFonts w:asciiTheme="minorHAnsi" w:hAnsiTheme="minorHAnsi"/>
          <w:b/>
          <w:color w:val="auto"/>
          <w:sz w:val="22"/>
          <w:szCs w:val="22"/>
          <w:lang w:eastAsia="en-AU"/>
        </w:rPr>
      </w:pPr>
      <w:r>
        <w:rPr>
          <w:rFonts w:asciiTheme="minorHAnsi" w:hAnsiTheme="minorHAnsi"/>
          <w:b/>
          <w:sz w:val="22"/>
          <w:szCs w:val="22"/>
        </w:rPr>
        <w:br w:type="page"/>
      </w:r>
    </w:p>
    <w:p w14:paraId="61F63AD8" w14:textId="77777777" w:rsidR="009A27B5" w:rsidRPr="009A27B5" w:rsidRDefault="009A27B5" w:rsidP="004341DD">
      <w:pPr>
        <w:pStyle w:val="NormalWeb"/>
        <w:spacing w:line="360" w:lineRule="auto"/>
        <w:ind w:left="1080" w:hanging="360"/>
        <w:rPr>
          <w:rFonts w:asciiTheme="minorHAnsi" w:hAnsiTheme="minorHAnsi"/>
          <w:b/>
          <w:sz w:val="22"/>
          <w:szCs w:val="22"/>
        </w:rPr>
      </w:pPr>
      <w:r w:rsidRPr="009A27B5">
        <w:rPr>
          <w:rFonts w:asciiTheme="minorHAnsi" w:hAnsiTheme="minorHAnsi"/>
          <w:b/>
          <w:sz w:val="22"/>
          <w:szCs w:val="22"/>
        </w:rPr>
        <w:lastRenderedPageBreak/>
        <w:t>To edit a Folder:</w:t>
      </w:r>
    </w:p>
    <w:p w14:paraId="3E3C503A" w14:textId="77777777" w:rsidR="009A27B5" w:rsidRPr="009A27B5" w:rsidRDefault="009A27B5" w:rsidP="00615B22">
      <w:pPr>
        <w:numPr>
          <w:ilvl w:val="0"/>
          <w:numId w:val="15"/>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Click on the folder you wish to edit </w:t>
      </w:r>
    </w:p>
    <w:p w14:paraId="2ADEA028" w14:textId="5946982D" w:rsidR="009A27B5" w:rsidRPr="009A27B5" w:rsidRDefault="009A27B5" w:rsidP="00615B22">
      <w:pPr>
        <w:numPr>
          <w:ilvl w:val="0"/>
          <w:numId w:val="15"/>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Select the </w:t>
      </w:r>
      <w:r w:rsidR="003D6FC5">
        <w:rPr>
          <w:noProof/>
          <w:lang w:eastAsia="en-AU"/>
        </w:rPr>
        <w:drawing>
          <wp:inline distT="0" distB="0" distL="0" distR="0" wp14:anchorId="0448D37D" wp14:editId="78E60D6A">
            <wp:extent cx="581025" cy="3905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81025" cy="390525"/>
                    </a:xfrm>
                    <a:prstGeom prst="rect">
                      <a:avLst/>
                    </a:prstGeom>
                  </pic:spPr>
                </pic:pic>
              </a:graphicData>
            </a:graphic>
          </wp:inline>
        </w:drawing>
      </w:r>
      <w:r w:rsidRPr="009A27B5">
        <w:rPr>
          <w:rFonts w:asciiTheme="minorHAnsi" w:hAnsiTheme="minorHAnsi"/>
          <w:sz w:val="22"/>
          <w:szCs w:val="22"/>
        </w:rPr>
        <w:t xml:space="preserve"> icon </w:t>
      </w:r>
    </w:p>
    <w:p w14:paraId="39B2E544" w14:textId="60139598" w:rsidR="009A27B5" w:rsidRPr="009A27B5" w:rsidRDefault="00ED78D5" w:rsidP="00615B22">
      <w:pPr>
        <w:numPr>
          <w:ilvl w:val="0"/>
          <w:numId w:val="15"/>
        </w:numPr>
        <w:tabs>
          <w:tab w:val="clear" w:pos="720"/>
        </w:tabs>
        <w:spacing w:before="100" w:beforeAutospacing="1" w:after="120"/>
        <w:ind w:left="1080"/>
        <w:rPr>
          <w:rFonts w:asciiTheme="minorHAnsi" w:hAnsiTheme="minorHAnsi"/>
          <w:sz w:val="22"/>
          <w:szCs w:val="22"/>
        </w:rPr>
      </w:pPr>
      <w:r>
        <w:rPr>
          <w:noProof/>
          <w:lang w:eastAsia="en-AU"/>
        </w:rPr>
        <w:drawing>
          <wp:anchor distT="0" distB="0" distL="114300" distR="114300" simplePos="0" relativeHeight="251987968" behindDoc="0" locked="0" layoutInCell="1" allowOverlap="1" wp14:anchorId="3F7DCAEF" wp14:editId="1DF1CAF0">
            <wp:simplePos x="0" y="0"/>
            <wp:positionH relativeFrom="column">
              <wp:posOffset>-28575</wp:posOffset>
            </wp:positionH>
            <wp:positionV relativeFrom="paragraph">
              <wp:posOffset>1032510</wp:posOffset>
            </wp:positionV>
            <wp:extent cx="733425" cy="1000125"/>
            <wp:effectExtent l="0" t="0" r="9525" b="0"/>
            <wp:wrapSquare wrapText="bothSides"/>
            <wp:docPr id="434"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9A27B5" w:rsidRPr="009A27B5">
        <w:rPr>
          <w:rFonts w:asciiTheme="minorHAnsi" w:hAnsiTheme="minorHAnsi"/>
          <w:sz w:val="22"/>
          <w:szCs w:val="22"/>
        </w:rPr>
        <w:t xml:space="preserve">You have three edit </w:t>
      </w:r>
      <w:r w:rsidR="003B0330" w:rsidRPr="009A27B5">
        <w:rPr>
          <w:rFonts w:asciiTheme="minorHAnsi" w:hAnsiTheme="minorHAnsi"/>
          <w:sz w:val="22"/>
          <w:szCs w:val="22"/>
        </w:rPr>
        <w:t>options;</w:t>
      </w:r>
      <w:r w:rsidR="009A27B5" w:rsidRPr="009A27B5">
        <w:rPr>
          <w:rFonts w:asciiTheme="minorHAnsi" w:hAnsiTheme="minorHAnsi"/>
          <w:sz w:val="22"/>
          <w:szCs w:val="22"/>
        </w:rPr>
        <w:t xml:space="preserve"> you can edit the name, move the folder up in position or move the folder down in position. To edit the name, double click on the folder name and type the new name. You can move the folder up and down using the </w:t>
      </w:r>
      <w:r w:rsidR="003D6FC5">
        <w:rPr>
          <w:rFonts w:asciiTheme="minorHAnsi" w:hAnsiTheme="minorHAnsi"/>
          <w:sz w:val="22"/>
          <w:szCs w:val="22"/>
        </w:rPr>
        <w:t>buttons</w:t>
      </w:r>
      <w:r w:rsidR="009A27B5" w:rsidRPr="009A27B5">
        <w:rPr>
          <w:rFonts w:asciiTheme="minorHAnsi" w:hAnsiTheme="minorHAnsi"/>
          <w:sz w:val="22"/>
          <w:szCs w:val="22"/>
        </w:rPr>
        <w:t>:</w:t>
      </w:r>
      <w:r w:rsidR="003D6FC5" w:rsidRPr="003D6FC5">
        <w:rPr>
          <w:noProof/>
          <w:lang w:eastAsia="en-AU"/>
        </w:rPr>
        <w:t xml:space="preserve"> </w:t>
      </w:r>
      <w:r w:rsidR="003D6FC5">
        <w:rPr>
          <w:noProof/>
          <w:lang w:eastAsia="en-AU"/>
        </w:rPr>
        <w:drawing>
          <wp:inline distT="0" distB="0" distL="0" distR="0" wp14:anchorId="308137B8" wp14:editId="68435A32">
            <wp:extent cx="1828800" cy="400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1828800" cy="400050"/>
                    </a:xfrm>
                    <a:prstGeom prst="rect">
                      <a:avLst/>
                    </a:prstGeom>
                  </pic:spPr>
                </pic:pic>
              </a:graphicData>
            </a:graphic>
          </wp:inline>
        </w:drawing>
      </w:r>
      <w:r w:rsidR="009A27B5" w:rsidRPr="009A27B5">
        <w:rPr>
          <w:rFonts w:asciiTheme="minorHAnsi" w:hAnsiTheme="minorHAnsi"/>
          <w:sz w:val="22"/>
          <w:szCs w:val="22"/>
        </w:rPr>
        <w:t xml:space="preserve">. </w:t>
      </w:r>
    </w:p>
    <w:p w14:paraId="1F12272A" w14:textId="065DC2F6" w:rsidR="009A27B5" w:rsidRDefault="009A27B5" w:rsidP="00DD1D3A">
      <w:pPr>
        <w:rPr>
          <w:rFonts w:asciiTheme="minorHAnsi" w:hAnsiTheme="minorHAnsi"/>
          <w:sz w:val="22"/>
          <w:szCs w:val="22"/>
        </w:rPr>
      </w:pPr>
      <w:r w:rsidRPr="009A27B5">
        <w:rPr>
          <w:rFonts w:asciiTheme="minorHAnsi" w:hAnsiTheme="minorHAnsi"/>
          <w:sz w:val="22"/>
          <w:szCs w:val="22"/>
        </w:rPr>
        <w:t xml:space="preserve">You can use drag and drop functionality to move items around the tree structure. You can delete the folder by selecting it and clicking on the </w:t>
      </w:r>
      <w:r w:rsidR="003D6FC5">
        <w:rPr>
          <w:noProof/>
          <w:lang w:eastAsia="en-AU"/>
        </w:rPr>
        <w:drawing>
          <wp:inline distT="0" distB="0" distL="0" distR="0" wp14:anchorId="560D0C31" wp14:editId="4D998FD0">
            <wp:extent cx="752475" cy="3810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752475" cy="381000"/>
                    </a:xfrm>
                    <a:prstGeom prst="rect">
                      <a:avLst/>
                    </a:prstGeom>
                  </pic:spPr>
                </pic:pic>
              </a:graphicData>
            </a:graphic>
          </wp:inline>
        </w:drawing>
      </w:r>
      <w:r w:rsidRPr="009A27B5">
        <w:rPr>
          <w:rFonts w:asciiTheme="minorHAnsi" w:hAnsiTheme="minorHAnsi"/>
          <w:sz w:val="22"/>
          <w:szCs w:val="22"/>
        </w:rPr>
        <w:t xml:space="preserve"> icon in the </w:t>
      </w:r>
      <w:r w:rsidRPr="009A27B5">
        <w:rPr>
          <w:rFonts w:asciiTheme="minorHAnsi" w:hAnsiTheme="minorHAnsi"/>
          <w:i/>
          <w:sz w:val="22"/>
          <w:szCs w:val="22"/>
        </w:rPr>
        <w:t>Methodology &gt; Library</w:t>
      </w:r>
      <w:r w:rsidRPr="009A27B5">
        <w:rPr>
          <w:rFonts w:asciiTheme="minorHAnsi" w:hAnsiTheme="minorHAnsi"/>
          <w:sz w:val="22"/>
          <w:szCs w:val="22"/>
        </w:rPr>
        <w:t xml:space="preserve"> view</w:t>
      </w:r>
    </w:p>
    <w:p w14:paraId="60031AD3" w14:textId="77777777" w:rsidR="00ED78D5" w:rsidRPr="00DD1D3A" w:rsidRDefault="00ED78D5" w:rsidP="00DD1D3A">
      <w:pPr>
        <w:rPr>
          <w:rStyle w:val="Emphasis"/>
          <w:rFonts w:asciiTheme="minorHAnsi" w:hAnsiTheme="minorHAnsi"/>
          <w:i w:val="0"/>
          <w:iCs w:val="0"/>
          <w:sz w:val="22"/>
          <w:szCs w:val="22"/>
        </w:rPr>
      </w:pPr>
    </w:p>
    <w:p w14:paraId="16753859" w14:textId="77777777" w:rsidR="009F4EB8" w:rsidRDefault="009A27B5" w:rsidP="009F4EB8">
      <w:pPr>
        <w:pStyle w:val="NormalWeb"/>
        <w:spacing w:line="360" w:lineRule="auto"/>
        <w:rPr>
          <w:rStyle w:val="Emphasis"/>
          <w:rFonts w:asciiTheme="minorHAnsi" w:eastAsiaTheme="majorEastAsia" w:hAnsiTheme="minorHAnsi"/>
          <w:sz w:val="22"/>
          <w:szCs w:val="22"/>
        </w:rPr>
      </w:pPr>
      <w:r w:rsidRPr="009A27B5">
        <w:rPr>
          <w:rStyle w:val="Emphasis"/>
          <w:rFonts w:asciiTheme="minorHAnsi" w:eastAsiaTheme="majorEastAsia" w:hAnsiTheme="minorHAnsi"/>
          <w:sz w:val="22"/>
          <w:szCs w:val="22"/>
        </w:rPr>
        <w:t xml:space="preserve">You have successfully edited a folder </w:t>
      </w:r>
    </w:p>
    <w:p w14:paraId="48F91B9A" w14:textId="04151B9B" w:rsidR="00ED78D5" w:rsidRDefault="00ED78D5">
      <w:pPr>
        <w:rPr>
          <w:rFonts w:ascii="Times New Roman" w:hAnsi="Times New Roman"/>
          <w:noProof/>
          <w:color w:val="auto"/>
          <w:sz w:val="24"/>
          <w:lang w:eastAsia="en-AU"/>
        </w:rPr>
      </w:pPr>
      <w:r>
        <w:rPr>
          <w:noProof/>
        </w:rPr>
        <w:br w:type="page"/>
      </w:r>
    </w:p>
    <w:p w14:paraId="38D0AF5F" w14:textId="3D0CDF3B" w:rsidR="001C2110" w:rsidRPr="009F4EB8" w:rsidRDefault="00ED78D5" w:rsidP="009F4EB8">
      <w:pPr>
        <w:pStyle w:val="NormalWeb"/>
        <w:spacing w:line="360" w:lineRule="auto"/>
        <w:rPr>
          <w:rFonts w:asciiTheme="minorHAnsi" w:eastAsiaTheme="majorEastAsia" w:hAnsiTheme="minorHAnsi"/>
          <w:i/>
          <w:iCs/>
          <w:sz w:val="22"/>
          <w:szCs w:val="22"/>
        </w:rPr>
      </w:pPr>
      <w:r>
        <w:rPr>
          <w:noProof/>
        </w:rPr>
        <w:lastRenderedPageBreak/>
        <w:drawing>
          <wp:anchor distT="0" distB="0" distL="114300" distR="114300" simplePos="0" relativeHeight="251990016" behindDoc="0" locked="0" layoutInCell="1" allowOverlap="1" wp14:anchorId="31DCB6BF" wp14:editId="7B5B8ED5">
            <wp:simplePos x="0" y="0"/>
            <wp:positionH relativeFrom="column">
              <wp:posOffset>0</wp:posOffset>
            </wp:positionH>
            <wp:positionV relativeFrom="page">
              <wp:posOffset>1342390</wp:posOffset>
            </wp:positionV>
            <wp:extent cx="734400" cy="1000800"/>
            <wp:effectExtent l="0" t="0" r="8890" b="0"/>
            <wp:wrapSquare wrapText="bothSides"/>
            <wp:docPr id="425" name="Picture 425"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7DCFC" w14:textId="77777777" w:rsidR="001C2110" w:rsidRDefault="001C2110" w:rsidP="00D30FE4">
      <w:pPr>
        <w:rPr>
          <w:rStyle w:val="Heading2Char"/>
        </w:rPr>
      </w:pPr>
    </w:p>
    <w:p w14:paraId="29FF69C0" w14:textId="43F1A887" w:rsidR="009A27B5" w:rsidRPr="009A27B5" w:rsidRDefault="009A27B5" w:rsidP="00D30FE4">
      <w:pPr>
        <w:rPr>
          <w:rFonts w:asciiTheme="minorHAnsi" w:hAnsiTheme="minorHAnsi"/>
          <w:b/>
          <w:sz w:val="22"/>
          <w:szCs w:val="22"/>
        </w:rPr>
      </w:pPr>
      <w:bookmarkStart w:id="74" w:name="_Toc5782352"/>
      <w:r w:rsidRPr="00D30FE4">
        <w:rPr>
          <w:rStyle w:val="Heading2Char"/>
        </w:rPr>
        <w:t>Create a Flowchart</w:t>
      </w:r>
      <w:r w:rsidR="00136B65" w:rsidRPr="00D30FE4">
        <w:rPr>
          <w:rStyle w:val="Heading2Char"/>
        </w:rPr>
        <w:t xml:space="preserve"> in the Library</w:t>
      </w:r>
      <w:bookmarkEnd w:id="74"/>
    </w:p>
    <w:p w14:paraId="3855A5B6" w14:textId="77777777" w:rsidR="001C2110" w:rsidRDefault="001C2110" w:rsidP="009A27B5">
      <w:pPr>
        <w:pStyle w:val="NormalWeb"/>
        <w:spacing w:line="360" w:lineRule="auto"/>
        <w:rPr>
          <w:rFonts w:asciiTheme="minorHAnsi" w:hAnsiTheme="minorHAnsi"/>
          <w:sz w:val="22"/>
          <w:szCs w:val="22"/>
        </w:rPr>
      </w:pPr>
    </w:p>
    <w:p w14:paraId="4688C62A" w14:textId="1776892D" w:rsidR="009A27B5" w:rsidRPr="009A27B5" w:rsidRDefault="009A27B5" w:rsidP="009A27B5">
      <w:pPr>
        <w:pStyle w:val="NormalWeb"/>
        <w:spacing w:line="360" w:lineRule="auto"/>
        <w:rPr>
          <w:rFonts w:asciiTheme="minorHAnsi" w:hAnsiTheme="minorHAnsi"/>
          <w:sz w:val="22"/>
          <w:szCs w:val="22"/>
        </w:rPr>
      </w:pPr>
      <w:r w:rsidRPr="009A27B5">
        <w:rPr>
          <w:rFonts w:asciiTheme="minorHAnsi" w:hAnsiTheme="minorHAnsi"/>
          <w:sz w:val="22"/>
          <w:szCs w:val="22"/>
        </w:rPr>
        <w:t xml:space="preserve">Flowcharts need to be created in a third party application such as Visio. </w:t>
      </w:r>
      <w:r w:rsidR="00ED78D5">
        <w:rPr>
          <w:rFonts w:asciiTheme="minorHAnsi" w:hAnsiTheme="minorHAnsi"/>
          <w:sz w:val="22"/>
          <w:szCs w:val="22"/>
        </w:rPr>
        <w:t>Visio</w:t>
      </w:r>
      <w:r w:rsidRPr="009A27B5">
        <w:rPr>
          <w:rFonts w:asciiTheme="minorHAnsi" w:hAnsiTheme="minorHAnsi"/>
          <w:sz w:val="22"/>
          <w:szCs w:val="22"/>
        </w:rPr>
        <w:t xml:space="preserve"> will allow you to export the chart as a GIF or JPEG picture. You will need to have completed this work before completing this activity. </w:t>
      </w:r>
    </w:p>
    <w:p w14:paraId="082703D1" w14:textId="77777777" w:rsidR="009A27B5" w:rsidRPr="009A27B5" w:rsidRDefault="009A27B5" w:rsidP="00615B22">
      <w:pPr>
        <w:numPr>
          <w:ilvl w:val="0"/>
          <w:numId w:val="16"/>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Click on the </w:t>
      </w:r>
      <w:r w:rsidRPr="009A27B5">
        <w:rPr>
          <w:rFonts w:asciiTheme="minorHAnsi" w:hAnsiTheme="minorHAnsi"/>
          <w:i/>
          <w:sz w:val="22"/>
          <w:szCs w:val="22"/>
        </w:rPr>
        <w:t>Methodology &gt; Library</w:t>
      </w:r>
      <w:r w:rsidRPr="009A27B5">
        <w:rPr>
          <w:rFonts w:asciiTheme="minorHAnsi" w:hAnsiTheme="minorHAnsi"/>
          <w:sz w:val="22"/>
          <w:szCs w:val="22"/>
        </w:rPr>
        <w:t xml:space="preserve"> tabs</w:t>
      </w:r>
    </w:p>
    <w:p w14:paraId="5BCA1223" w14:textId="21ECF3E4" w:rsidR="009A27B5" w:rsidRPr="009A27B5" w:rsidRDefault="009A27B5" w:rsidP="00615B22">
      <w:pPr>
        <w:numPr>
          <w:ilvl w:val="0"/>
          <w:numId w:val="16"/>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Click on the </w:t>
      </w:r>
      <w:r w:rsidR="003D6FC5">
        <w:rPr>
          <w:noProof/>
          <w:lang w:eastAsia="en-AU"/>
        </w:rPr>
        <w:drawing>
          <wp:inline distT="0" distB="0" distL="0" distR="0" wp14:anchorId="1A553E42" wp14:editId="534227F1">
            <wp:extent cx="590550" cy="400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90550" cy="400050"/>
                    </a:xfrm>
                    <a:prstGeom prst="rect">
                      <a:avLst/>
                    </a:prstGeom>
                  </pic:spPr>
                </pic:pic>
              </a:graphicData>
            </a:graphic>
          </wp:inline>
        </w:drawing>
      </w:r>
      <w:r w:rsidRPr="009A27B5">
        <w:rPr>
          <w:rFonts w:asciiTheme="minorHAnsi" w:hAnsiTheme="minorHAnsi"/>
          <w:sz w:val="22"/>
          <w:szCs w:val="22"/>
        </w:rPr>
        <w:t xml:space="preserve"> icon </w:t>
      </w:r>
    </w:p>
    <w:p w14:paraId="72269ECE" w14:textId="236BFDEB" w:rsidR="009A27B5" w:rsidRPr="009A27B5" w:rsidRDefault="009A27B5" w:rsidP="00615B22">
      <w:pPr>
        <w:numPr>
          <w:ilvl w:val="0"/>
          <w:numId w:val="16"/>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Select </w:t>
      </w:r>
      <w:r w:rsidR="003B0330" w:rsidRPr="009A27B5">
        <w:rPr>
          <w:rFonts w:asciiTheme="minorHAnsi" w:hAnsiTheme="minorHAnsi"/>
          <w:sz w:val="22"/>
          <w:szCs w:val="22"/>
        </w:rPr>
        <w:t>flowcha</w:t>
      </w:r>
      <w:r w:rsidRPr="009A27B5">
        <w:rPr>
          <w:rFonts w:asciiTheme="minorHAnsi" w:hAnsiTheme="minorHAnsi"/>
          <w:sz w:val="22"/>
          <w:szCs w:val="22"/>
        </w:rPr>
        <w:t>rt from the drop down list. The following screen will be displayed:</w:t>
      </w:r>
    </w:p>
    <w:p w14:paraId="4EA739B9" w14:textId="1BC58E64" w:rsidR="009A27B5" w:rsidRPr="009A27B5" w:rsidRDefault="003D6FC5" w:rsidP="004341DD">
      <w:pPr>
        <w:spacing w:before="100" w:beforeAutospacing="1" w:after="100" w:afterAutospacing="1"/>
        <w:ind w:left="1080" w:hanging="360"/>
        <w:rPr>
          <w:rFonts w:asciiTheme="minorHAnsi" w:hAnsiTheme="minorHAnsi"/>
          <w:sz w:val="22"/>
          <w:szCs w:val="22"/>
        </w:rPr>
      </w:pPr>
      <w:r>
        <w:rPr>
          <w:noProof/>
          <w:lang w:eastAsia="en-AU"/>
        </w:rPr>
        <w:drawing>
          <wp:inline distT="0" distB="0" distL="0" distR="0" wp14:anchorId="04F45252" wp14:editId="517D8217">
            <wp:extent cx="5114925" cy="2009775"/>
            <wp:effectExtent l="19050" t="19050" r="28575" b="285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114925" cy="2009775"/>
                    </a:xfrm>
                    <a:prstGeom prst="rect">
                      <a:avLst/>
                    </a:prstGeom>
                    <a:ln>
                      <a:solidFill>
                        <a:schemeClr val="tx1"/>
                      </a:solidFill>
                    </a:ln>
                  </pic:spPr>
                </pic:pic>
              </a:graphicData>
            </a:graphic>
          </wp:inline>
        </w:drawing>
      </w:r>
    </w:p>
    <w:p w14:paraId="005E55D6" w14:textId="201C5BA2" w:rsidR="009A27B5" w:rsidRPr="009A27B5" w:rsidRDefault="009A27B5" w:rsidP="00615B22">
      <w:pPr>
        <w:numPr>
          <w:ilvl w:val="0"/>
          <w:numId w:val="16"/>
        </w:numPr>
        <w:tabs>
          <w:tab w:val="clear" w:pos="720"/>
        </w:tabs>
        <w:spacing w:before="120" w:after="100" w:afterAutospacing="1"/>
        <w:ind w:left="1080"/>
        <w:rPr>
          <w:rFonts w:asciiTheme="minorHAnsi" w:hAnsiTheme="minorHAnsi"/>
          <w:sz w:val="22"/>
          <w:szCs w:val="22"/>
        </w:rPr>
      </w:pPr>
      <w:r w:rsidRPr="009A27B5">
        <w:rPr>
          <w:rFonts w:asciiTheme="minorHAnsi" w:hAnsiTheme="minorHAnsi"/>
          <w:sz w:val="22"/>
          <w:szCs w:val="22"/>
        </w:rPr>
        <w:t xml:space="preserve">Enter the title of </w:t>
      </w:r>
      <w:r w:rsidR="003B0330" w:rsidRPr="003B0330">
        <w:rPr>
          <w:rFonts w:asciiTheme="minorHAnsi" w:hAnsiTheme="minorHAnsi"/>
          <w:sz w:val="22"/>
          <w:szCs w:val="22"/>
        </w:rPr>
        <w:t>your flowchart</w:t>
      </w:r>
    </w:p>
    <w:p w14:paraId="3E0FAE3C" w14:textId="77777777" w:rsidR="009A27B5" w:rsidRPr="009A27B5" w:rsidRDefault="009A27B5" w:rsidP="00615B22">
      <w:pPr>
        <w:numPr>
          <w:ilvl w:val="0"/>
          <w:numId w:val="16"/>
        </w:numPr>
        <w:tabs>
          <w:tab w:val="clear" w:pos="720"/>
        </w:tabs>
        <w:spacing w:before="120" w:after="100" w:afterAutospacing="1"/>
        <w:ind w:left="1080"/>
        <w:rPr>
          <w:rFonts w:asciiTheme="minorHAnsi" w:hAnsiTheme="minorHAnsi"/>
          <w:sz w:val="22"/>
          <w:szCs w:val="22"/>
        </w:rPr>
      </w:pPr>
      <w:r w:rsidRPr="009A27B5">
        <w:rPr>
          <w:rFonts w:asciiTheme="minorHAnsi" w:hAnsiTheme="minorHAnsi"/>
          <w:sz w:val="22"/>
          <w:szCs w:val="22"/>
        </w:rPr>
        <w:t xml:space="preserve">Browse to the image of the flowchart that you have created and select it and click open </w:t>
      </w:r>
    </w:p>
    <w:p w14:paraId="7A9C162D" w14:textId="11D33E33" w:rsidR="009A27B5" w:rsidRPr="009A27B5" w:rsidRDefault="009A27B5" w:rsidP="00615B22">
      <w:pPr>
        <w:numPr>
          <w:ilvl w:val="0"/>
          <w:numId w:val="16"/>
        </w:numPr>
        <w:tabs>
          <w:tab w:val="clear" w:pos="720"/>
        </w:tabs>
        <w:spacing w:before="120" w:after="100" w:afterAutospacing="1"/>
        <w:ind w:left="1080"/>
        <w:rPr>
          <w:rFonts w:asciiTheme="minorHAnsi" w:hAnsiTheme="minorHAnsi"/>
          <w:sz w:val="22"/>
          <w:szCs w:val="22"/>
        </w:rPr>
      </w:pPr>
      <w:r w:rsidRPr="009A27B5">
        <w:rPr>
          <w:rFonts w:asciiTheme="minorHAnsi" w:hAnsiTheme="minorHAnsi"/>
          <w:sz w:val="22"/>
          <w:szCs w:val="22"/>
        </w:rPr>
        <w:t xml:space="preserve">Select </w:t>
      </w:r>
      <w:r w:rsidR="004341DD">
        <w:rPr>
          <w:rFonts w:asciiTheme="minorHAnsi" w:hAnsiTheme="minorHAnsi"/>
          <w:sz w:val="22"/>
          <w:szCs w:val="22"/>
        </w:rPr>
        <w:t xml:space="preserve"> </w:t>
      </w:r>
      <w:r w:rsidR="003D6FC5">
        <w:rPr>
          <w:noProof/>
          <w:lang w:eastAsia="en-AU"/>
        </w:rPr>
        <w:drawing>
          <wp:inline distT="0" distB="0" distL="0" distR="0" wp14:anchorId="7005F527" wp14:editId="2F9AD613">
            <wp:extent cx="609600" cy="3714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09600" cy="371475"/>
                    </a:xfrm>
                    <a:prstGeom prst="rect">
                      <a:avLst/>
                    </a:prstGeom>
                  </pic:spPr>
                </pic:pic>
              </a:graphicData>
            </a:graphic>
          </wp:inline>
        </w:drawing>
      </w:r>
    </w:p>
    <w:p w14:paraId="510BB787" w14:textId="77777777" w:rsidR="009A27B5" w:rsidRDefault="009A27B5" w:rsidP="004341DD">
      <w:pPr>
        <w:ind w:firstLine="720"/>
        <w:rPr>
          <w:rStyle w:val="Emphasis"/>
          <w:rFonts w:asciiTheme="minorHAnsi" w:eastAsiaTheme="majorEastAsia" w:hAnsiTheme="minorHAnsi"/>
          <w:sz w:val="22"/>
          <w:szCs w:val="22"/>
        </w:rPr>
      </w:pPr>
      <w:r w:rsidRPr="009A27B5">
        <w:rPr>
          <w:rStyle w:val="Emphasis"/>
          <w:rFonts w:asciiTheme="minorHAnsi" w:eastAsiaTheme="majorEastAsia" w:hAnsiTheme="minorHAnsi"/>
          <w:sz w:val="22"/>
          <w:szCs w:val="22"/>
        </w:rPr>
        <w:t>You have successfully added a flowchart</w:t>
      </w:r>
    </w:p>
    <w:p w14:paraId="01DF9A78" w14:textId="1A920996" w:rsidR="001C2110" w:rsidRDefault="001C2110" w:rsidP="004341DD">
      <w:pPr>
        <w:ind w:firstLine="720"/>
        <w:rPr>
          <w:rStyle w:val="Emphasis"/>
          <w:rFonts w:asciiTheme="minorHAnsi" w:eastAsiaTheme="majorEastAsia" w:hAnsiTheme="minorHAnsi"/>
          <w:sz w:val="22"/>
          <w:szCs w:val="22"/>
        </w:rPr>
      </w:pPr>
    </w:p>
    <w:p w14:paraId="498CA78F" w14:textId="397931E1" w:rsidR="00ED78D5" w:rsidRDefault="00ED78D5">
      <w:pPr>
        <w:rPr>
          <w:rFonts w:asciiTheme="minorHAnsi" w:hAnsiTheme="minorHAnsi"/>
          <w:sz w:val="22"/>
          <w:szCs w:val="22"/>
        </w:rPr>
      </w:pPr>
      <w:r>
        <w:rPr>
          <w:rFonts w:asciiTheme="minorHAnsi" w:hAnsiTheme="minorHAnsi"/>
          <w:sz w:val="22"/>
          <w:szCs w:val="22"/>
        </w:rPr>
        <w:br w:type="page"/>
      </w:r>
    </w:p>
    <w:p w14:paraId="797B56DB" w14:textId="714B4C26" w:rsidR="00EB6EC9" w:rsidRPr="009A27B5" w:rsidRDefault="00ED78D5" w:rsidP="004341DD">
      <w:pPr>
        <w:ind w:firstLine="720"/>
        <w:rPr>
          <w:rFonts w:asciiTheme="minorHAnsi" w:hAnsiTheme="minorHAnsi"/>
          <w:sz w:val="22"/>
          <w:szCs w:val="22"/>
        </w:rPr>
      </w:pPr>
      <w:r>
        <w:rPr>
          <w:noProof/>
          <w:lang w:eastAsia="en-AU"/>
        </w:rPr>
        <w:lastRenderedPageBreak/>
        <w:drawing>
          <wp:anchor distT="0" distB="0" distL="114300" distR="114300" simplePos="0" relativeHeight="251992064" behindDoc="0" locked="0" layoutInCell="1" allowOverlap="1" wp14:anchorId="629C7869" wp14:editId="3900FCF1">
            <wp:simplePos x="0" y="0"/>
            <wp:positionH relativeFrom="column">
              <wp:posOffset>-85725</wp:posOffset>
            </wp:positionH>
            <wp:positionV relativeFrom="page">
              <wp:posOffset>1036320</wp:posOffset>
            </wp:positionV>
            <wp:extent cx="734400" cy="1000800"/>
            <wp:effectExtent l="0" t="0" r="8890" b="0"/>
            <wp:wrapSquare wrapText="bothSides"/>
            <wp:docPr id="210" name="Picture 210"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27AE3" w14:textId="3654E112" w:rsidR="001C2110" w:rsidRDefault="004341DD" w:rsidP="00D30FE4">
      <w:r w:rsidRPr="00873CB9">
        <w:t xml:space="preserve">  </w:t>
      </w:r>
    </w:p>
    <w:p w14:paraId="3404F9E8" w14:textId="5B82040A" w:rsidR="004341DD" w:rsidRPr="009A27B5" w:rsidRDefault="004341DD" w:rsidP="00D30FE4">
      <w:pPr>
        <w:rPr>
          <w:rFonts w:asciiTheme="minorHAnsi" w:hAnsiTheme="minorHAnsi"/>
          <w:sz w:val="22"/>
          <w:szCs w:val="22"/>
        </w:rPr>
      </w:pPr>
      <w:bookmarkStart w:id="75" w:name="_Toc5782353"/>
      <w:r w:rsidRPr="00D30FE4">
        <w:rPr>
          <w:rStyle w:val="Heading2Char"/>
        </w:rPr>
        <w:t>Create and Map Library Pages</w:t>
      </w:r>
      <w:bookmarkEnd w:id="75"/>
    </w:p>
    <w:p w14:paraId="239E102F" w14:textId="77777777" w:rsidR="001C2110" w:rsidRDefault="001C2110" w:rsidP="009A27B5">
      <w:pPr>
        <w:pStyle w:val="NormalWeb"/>
        <w:spacing w:line="360" w:lineRule="auto"/>
        <w:rPr>
          <w:rFonts w:asciiTheme="minorHAnsi" w:hAnsiTheme="minorHAnsi"/>
          <w:sz w:val="22"/>
          <w:szCs w:val="22"/>
        </w:rPr>
      </w:pPr>
    </w:p>
    <w:p w14:paraId="3DF414C5" w14:textId="77777777" w:rsidR="009A27B5" w:rsidRPr="009A27B5" w:rsidRDefault="009A27B5" w:rsidP="009A27B5">
      <w:pPr>
        <w:pStyle w:val="NormalWeb"/>
        <w:spacing w:line="360" w:lineRule="auto"/>
        <w:rPr>
          <w:rFonts w:asciiTheme="minorHAnsi" w:hAnsiTheme="minorHAnsi"/>
          <w:sz w:val="22"/>
          <w:szCs w:val="22"/>
        </w:rPr>
      </w:pPr>
      <w:r w:rsidRPr="009A27B5">
        <w:rPr>
          <w:rFonts w:asciiTheme="minorHAnsi" w:hAnsiTheme="minorHAnsi"/>
          <w:sz w:val="22"/>
          <w:szCs w:val="22"/>
        </w:rPr>
        <w:t>We need to be able to map library pages to the steps in the flowchart. Our end goal is to have users click on a step in the flowchart and be taken to a library page for that step. The first step in this process is to create the library pages.</w:t>
      </w:r>
    </w:p>
    <w:p w14:paraId="57CD9B16" w14:textId="77777777" w:rsidR="009A27B5" w:rsidRPr="009A27B5" w:rsidRDefault="009A27B5" w:rsidP="004341DD">
      <w:pPr>
        <w:pStyle w:val="NormalWeb"/>
        <w:spacing w:line="360" w:lineRule="auto"/>
        <w:ind w:left="1080" w:hanging="360"/>
        <w:rPr>
          <w:rFonts w:asciiTheme="minorHAnsi" w:hAnsiTheme="minorHAnsi"/>
          <w:b/>
          <w:sz w:val="22"/>
          <w:szCs w:val="22"/>
        </w:rPr>
      </w:pPr>
      <w:r w:rsidRPr="009A27B5">
        <w:rPr>
          <w:rFonts w:asciiTheme="minorHAnsi" w:hAnsiTheme="minorHAnsi"/>
          <w:b/>
          <w:sz w:val="22"/>
          <w:szCs w:val="22"/>
        </w:rPr>
        <w:t>To create a library pages:</w:t>
      </w:r>
    </w:p>
    <w:p w14:paraId="05C38CD0" w14:textId="77777777" w:rsidR="009A27B5" w:rsidRPr="009A27B5" w:rsidRDefault="009A27B5" w:rsidP="00615B22">
      <w:pPr>
        <w:numPr>
          <w:ilvl w:val="0"/>
          <w:numId w:val="17"/>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Click on the </w:t>
      </w:r>
      <w:r w:rsidRPr="009A27B5">
        <w:rPr>
          <w:rFonts w:asciiTheme="minorHAnsi" w:hAnsiTheme="minorHAnsi"/>
          <w:i/>
          <w:sz w:val="22"/>
          <w:szCs w:val="22"/>
        </w:rPr>
        <w:t>Methodology &gt; Library</w:t>
      </w:r>
      <w:r w:rsidRPr="009A27B5">
        <w:rPr>
          <w:rFonts w:asciiTheme="minorHAnsi" w:hAnsiTheme="minorHAnsi"/>
          <w:sz w:val="22"/>
          <w:szCs w:val="22"/>
        </w:rPr>
        <w:t xml:space="preserve"> tabs</w:t>
      </w:r>
    </w:p>
    <w:p w14:paraId="39FDB7AB" w14:textId="77777777" w:rsidR="009A27B5" w:rsidRPr="009A27B5" w:rsidRDefault="009A27B5" w:rsidP="00615B22">
      <w:pPr>
        <w:numPr>
          <w:ilvl w:val="0"/>
          <w:numId w:val="17"/>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Select the flowchart for which you wish to add library pages</w:t>
      </w:r>
    </w:p>
    <w:p w14:paraId="557BE620" w14:textId="65BFAEB5" w:rsidR="009A27B5" w:rsidRPr="009A27B5" w:rsidRDefault="009A27B5" w:rsidP="00615B22">
      <w:pPr>
        <w:numPr>
          <w:ilvl w:val="0"/>
          <w:numId w:val="17"/>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Click on the </w:t>
      </w:r>
      <w:r w:rsidRPr="00500ACB">
        <w:rPr>
          <w:rFonts w:asciiTheme="minorHAnsi" w:hAnsiTheme="minorHAnsi"/>
          <w:i/>
          <w:sz w:val="22"/>
          <w:szCs w:val="22"/>
        </w:rPr>
        <w:t>Add</w:t>
      </w:r>
      <w:r w:rsidRPr="009A27B5">
        <w:rPr>
          <w:rFonts w:asciiTheme="minorHAnsi" w:hAnsiTheme="minorHAnsi"/>
          <w:sz w:val="22"/>
          <w:szCs w:val="22"/>
        </w:rPr>
        <w:t xml:space="preserve"> toolbar icon </w:t>
      </w:r>
      <w:r w:rsidR="003D6FC5">
        <w:rPr>
          <w:noProof/>
          <w:lang w:eastAsia="en-AU"/>
        </w:rPr>
        <w:drawing>
          <wp:inline distT="0" distB="0" distL="0" distR="0" wp14:anchorId="059E3A9C" wp14:editId="223B38E2">
            <wp:extent cx="590550" cy="4000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90550" cy="400050"/>
                    </a:xfrm>
                    <a:prstGeom prst="rect">
                      <a:avLst/>
                    </a:prstGeom>
                  </pic:spPr>
                </pic:pic>
              </a:graphicData>
            </a:graphic>
          </wp:inline>
        </w:drawing>
      </w:r>
    </w:p>
    <w:p w14:paraId="0D382CA6" w14:textId="77777777" w:rsidR="009A27B5" w:rsidRPr="009A27B5" w:rsidRDefault="009A27B5" w:rsidP="00615B22">
      <w:pPr>
        <w:numPr>
          <w:ilvl w:val="0"/>
          <w:numId w:val="17"/>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Select </w:t>
      </w:r>
      <w:r w:rsidRPr="00500ACB">
        <w:rPr>
          <w:rFonts w:asciiTheme="minorHAnsi" w:hAnsiTheme="minorHAnsi"/>
          <w:i/>
          <w:sz w:val="22"/>
          <w:szCs w:val="22"/>
        </w:rPr>
        <w:t>Library</w:t>
      </w:r>
      <w:r w:rsidRPr="009A27B5">
        <w:rPr>
          <w:rFonts w:asciiTheme="minorHAnsi" w:hAnsiTheme="minorHAnsi"/>
          <w:sz w:val="22"/>
          <w:szCs w:val="22"/>
        </w:rPr>
        <w:t xml:space="preserve"> from the drop down list</w:t>
      </w:r>
    </w:p>
    <w:p w14:paraId="3F1599AC" w14:textId="77777777" w:rsidR="009A27B5" w:rsidRPr="009A27B5" w:rsidRDefault="009A27B5" w:rsidP="00615B22">
      <w:pPr>
        <w:numPr>
          <w:ilvl w:val="0"/>
          <w:numId w:val="17"/>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Enter the title of the library page (try to be consistent with the name of the step in the flowchart), make sure you create the library pages in a relevant order as each library page will be represented under each other in the tree (remember though, you can move things around at a later date, it's just quicker to get things right the first time).</w:t>
      </w:r>
    </w:p>
    <w:p w14:paraId="3AB52C42" w14:textId="7FAB4F49" w:rsidR="009A27B5" w:rsidRPr="009A27B5" w:rsidRDefault="009A27B5" w:rsidP="00615B22">
      <w:pPr>
        <w:numPr>
          <w:ilvl w:val="0"/>
          <w:numId w:val="17"/>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You will now see a </w:t>
      </w:r>
      <w:r w:rsidR="0053582D" w:rsidRPr="009A27B5">
        <w:rPr>
          <w:rFonts w:asciiTheme="minorHAnsi" w:hAnsiTheme="minorHAnsi"/>
          <w:sz w:val="22"/>
          <w:szCs w:val="22"/>
        </w:rPr>
        <w:t>three-panelled</w:t>
      </w:r>
      <w:r w:rsidRPr="009A27B5">
        <w:rPr>
          <w:rFonts w:asciiTheme="minorHAnsi" w:hAnsiTheme="minorHAnsi"/>
          <w:sz w:val="22"/>
          <w:szCs w:val="22"/>
        </w:rPr>
        <w:t xml:space="preserve"> screen of information. You can enter information into this screen.  You may prefer to add all the library pages for the flowchart first and then add the content later. </w:t>
      </w:r>
    </w:p>
    <w:p w14:paraId="536FB279" w14:textId="77777777" w:rsidR="009A27B5" w:rsidRPr="009A27B5" w:rsidRDefault="009A27B5" w:rsidP="00615B22">
      <w:pPr>
        <w:numPr>
          <w:ilvl w:val="0"/>
          <w:numId w:val="17"/>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Information relating to the step is entered in the main title box. There is a rich text box displayed allowing you to do most of the formatting as per MS Word. On the right hand side there is a smaller text box option to enter who actions this step and why. </w:t>
      </w:r>
    </w:p>
    <w:p w14:paraId="7F1EA545" w14:textId="77777777" w:rsidR="009A27B5" w:rsidRPr="009A27B5" w:rsidRDefault="009A27B5" w:rsidP="00615B22">
      <w:pPr>
        <w:numPr>
          <w:ilvl w:val="0"/>
          <w:numId w:val="17"/>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Underneath this box is a section that allows you to add templates that might be relevant for this step. As we have not created any templates yet, we will come back to this functionality later in the course. </w:t>
      </w:r>
    </w:p>
    <w:p w14:paraId="55B735AF" w14:textId="5E9A4892" w:rsidR="009A27B5" w:rsidRPr="004341DD" w:rsidRDefault="001C2110" w:rsidP="00615B22">
      <w:pPr>
        <w:numPr>
          <w:ilvl w:val="0"/>
          <w:numId w:val="16"/>
        </w:numPr>
        <w:tabs>
          <w:tab w:val="clear" w:pos="720"/>
        </w:tabs>
        <w:spacing w:before="120" w:after="100" w:afterAutospacing="1"/>
        <w:ind w:left="1080"/>
        <w:rPr>
          <w:rFonts w:asciiTheme="minorHAnsi" w:hAnsiTheme="minorHAnsi"/>
          <w:sz w:val="22"/>
          <w:szCs w:val="22"/>
        </w:rPr>
      </w:pPr>
      <w:r>
        <w:rPr>
          <w:noProof/>
          <w:lang w:eastAsia="en-AU"/>
        </w:rPr>
        <w:lastRenderedPageBreak/>
        <w:drawing>
          <wp:anchor distT="0" distB="0" distL="114300" distR="114300" simplePos="0" relativeHeight="251845632" behindDoc="0" locked="0" layoutInCell="1" allowOverlap="1" wp14:anchorId="22BE0C24" wp14:editId="682F4024">
            <wp:simplePos x="0" y="0"/>
            <wp:positionH relativeFrom="column">
              <wp:posOffset>0</wp:posOffset>
            </wp:positionH>
            <wp:positionV relativeFrom="paragraph">
              <wp:posOffset>596265</wp:posOffset>
            </wp:positionV>
            <wp:extent cx="733425" cy="1000125"/>
            <wp:effectExtent l="0" t="0" r="9525" b="0"/>
            <wp:wrapSquare wrapText="bothSides"/>
            <wp:docPr id="431"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9A27B5" w:rsidRPr="009A27B5">
        <w:rPr>
          <w:rFonts w:asciiTheme="minorHAnsi" w:hAnsiTheme="minorHAnsi"/>
          <w:sz w:val="22"/>
          <w:szCs w:val="22"/>
        </w:rPr>
        <w:t>Select the</w:t>
      </w:r>
      <w:r w:rsidR="004341DD">
        <w:rPr>
          <w:rFonts w:asciiTheme="minorHAnsi" w:hAnsiTheme="minorHAnsi"/>
          <w:sz w:val="22"/>
          <w:szCs w:val="22"/>
        </w:rPr>
        <w:t xml:space="preserve"> </w:t>
      </w:r>
      <w:r w:rsidR="003D6FC5">
        <w:rPr>
          <w:noProof/>
          <w:lang w:eastAsia="en-AU"/>
        </w:rPr>
        <w:drawing>
          <wp:inline distT="0" distB="0" distL="0" distR="0" wp14:anchorId="5FDEE74C" wp14:editId="055C3BC9">
            <wp:extent cx="609600" cy="3714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09600" cy="371475"/>
                    </a:xfrm>
                    <a:prstGeom prst="rect">
                      <a:avLst/>
                    </a:prstGeom>
                  </pic:spPr>
                </pic:pic>
              </a:graphicData>
            </a:graphic>
          </wp:inline>
        </w:drawing>
      </w:r>
      <w:r w:rsidR="009A27B5" w:rsidRPr="004341DD">
        <w:rPr>
          <w:rFonts w:asciiTheme="minorHAnsi" w:hAnsiTheme="minorHAnsi"/>
          <w:sz w:val="22"/>
          <w:szCs w:val="22"/>
        </w:rPr>
        <w:t xml:space="preserve"> button in the main central box to save all the work displayed on the screen. </w:t>
      </w:r>
    </w:p>
    <w:p w14:paraId="709370E2" w14:textId="70EF5D12" w:rsidR="00873CB9" w:rsidRDefault="004341DD" w:rsidP="00873CB9">
      <w:pPr>
        <w:spacing w:before="100" w:beforeAutospacing="1" w:after="120"/>
        <w:rPr>
          <w:rFonts w:asciiTheme="minorHAnsi" w:hAnsiTheme="minorHAnsi"/>
          <w:sz w:val="22"/>
          <w:szCs w:val="22"/>
        </w:rPr>
      </w:pPr>
      <w:r w:rsidRPr="009A27B5">
        <w:rPr>
          <w:rFonts w:asciiTheme="minorHAnsi" w:hAnsiTheme="minorHAnsi"/>
          <w:sz w:val="22"/>
          <w:szCs w:val="22"/>
        </w:rPr>
        <w:t xml:space="preserve">The best way to edit a lot of rich text in the main window is to click on the full screen icon. This displays just that box in the full screen rather than in the small box that is provided by default </w:t>
      </w:r>
    </w:p>
    <w:p w14:paraId="635E8709" w14:textId="77777777" w:rsidR="00873CB9" w:rsidRDefault="00873CB9" w:rsidP="00873CB9">
      <w:pPr>
        <w:spacing w:before="100" w:beforeAutospacing="1" w:after="120"/>
        <w:rPr>
          <w:rFonts w:asciiTheme="minorHAnsi" w:hAnsiTheme="minorHAnsi"/>
          <w:sz w:val="22"/>
          <w:szCs w:val="22"/>
        </w:rPr>
      </w:pPr>
    </w:p>
    <w:p w14:paraId="3C6F44B4" w14:textId="77777777" w:rsidR="009A27B5" w:rsidRDefault="009A27B5" w:rsidP="00873CB9">
      <w:pPr>
        <w:spacing w:before="100" w:beforeAutospacing="1" w:after="120"/>
        <w:ind w:firstLine="720"/>
        <w:rPr>
          <w:rFonts w:asciiTheme="minorHAnsi" w:hAnsiTheme="minorHAnsi"/>
          <w:sz w:val="22"/>
          <w:szCs w:val="22"/>
        </w:rPr>
      </w:pPr>
      <w:r w:rsidRPr="009A27B5">
        <w:rPr>
          <w:rStyle w:val="Emphasis"/>
          <w:rFonts w:asciiTheme="minorHAnsi" w:eastAsiaTheme="majorEastAsia" w:hAnsiTheme="minorHAnsi"/>
          <w:sz w:val="22"/>
          <w:szCs w:val="22"/>
        </w:rPr>
        <w:t>You have successfully created library pages</w:t>
      </w:r>
      <w:r w:rsidRPr="009A27B5">
        <w:rPr>
          <w:rFonts w:asciiTheme="minorHAnsi" w:hAnsiTheme="minorHAnsi"/>
          <w:sz w:val="22"/>
          <w:szCs w:val="22"/>
        </w:rPr>
        <w:t> </w:t>
      </w:r>
    </w:p>
    <w:p w14:paraId="13AB7E77" w14:textId="77777777" w:rsidR="00873CB9" w:rsidRPr="009A27B5" w:rsidRDefault="00873CB9" w:rsidP="00873CB9">
      <w:pPr>
        <w:spacing w:before="100" w:beforeAutospacing="1" w:after="120"/>
        <w:ind w:firstLine="720"/>
        <w:rPr>
          <w:rFonts w:asciiTheme="minorHAnsi" w:hAnsiTheme="minorHAnsi"/>
          <w:sz w:val="22"/>
          <w:szCs w:val="22"/>
        </w:rPr>
      </w:pPr>
    </w:p>
    <w:p w14:paraId="351F633D" w14:textId="7267BA5E" w:rsidR="009A27B5" w:rsidRPr="009A27B5" w:rsidRDefault="00C60EB7" w:rsidP="009A27B5">
      <w:pPr>
        <w:pStyle w:val="NormalWeb"/>
        <w:spacing w:line="360" w:lineRule="auto"/>
        <w:rPr>
          <w:rFonts w:asciiTheme="minorHAnsi" w:hAnsiTheme="minorHAnsi"/>
          <w:sz w:val="22"/>
          <w:szCs w:val="22"/>
        </w:rPr>
      </w:pPr>
      <w:r>
        <w:rPr>
          <w:noProof/>
        </w:rPr>
        <w:drawing>
          <wp:anchor distT="0" distB="0" distL="114300" distR="114300" simplePos="0" relativeHeight="251844608" behindDoc="0" locked="0" layoutInCell="1" allowOverlap="1" wp14:anchorId="2DCAB58E" wp14:editId="54A3E2E0">
            <wp:simplePos x="0" y="0"/>
            <wp:positionH relativeFrom="column">
              <wp:posOffset>0</wp:posOffset>
            </wp:positionH>
            <wp:positionV relativeFrom="paragraph">
              <wp:posOffset>105410</wp:posOffset>
            </wp:positionV>
            <wp:extent cx="733425" cy="1000125"/>
            <wp:effectExtent l="0" t="0" r="9525" b="0"/>
            <wp:wrapSquare wrapText="bothSides"/>
            <wp:docPr id="430"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rsidR="009A27B5" w:rsidRPr="009A27B5">
        <w:rPr>
          <w:rFonts w:asciiTheme="minorHAnsi" w:hAnsiTheme="minorHAnsi"/>
          <w:sz w:val="22"/>
          <w:szCs w:val="22"/>
        </w:rPr>
        <w:t>We now need to map these library pages to the flowchart.  Before being able to do this activity you will need to have mapped the hotspots of the flowchart using an HTML editor like Dreamweaver</w:t>
      </w:r>
      <w:r w:rsidR="006C72EF">
        <w:rPr>
          <w:rFonts w:asciiTheme="minorHAnsi" w:hAnsiTheme="minorHAnsi"/>
          <w:sz w:val="22"/>
          <w:szCs w:val="22"/>
        </w:rPr>
        <w:t>, or GIMP</w:t>
      </w:r>
      <w:r w:rsidR="009A27B5" w:rsidRPr="009A27B5">
        <w:rPr>
          <w:rFonts w:asciiTheme="minorHAnsi" w:hAnsiTheme="minorHAnsi"/>
          <w:sz w:val="22"/>
          <w:szCs w:val="22"/>
        </w:rPr>
        <w:t>. This will provide you with the library co-ordinates in between the open &lt;map&gt; and closed &lt;/map&gt; tags.</w:t>
      </w:r>
    </w:p>
    <w:p w14:paraId="102EE3FE" w14:textId="77777777" w:rsidR="009A27B5" w:rsidRPr="009A27B5" w:rsidRDefault="009A27B5" w:rsidP="004341DD">
      <w:pPr>
        <w:pStyle w:val="NormalWeb"/>
        <w:spacing w:line="360" w:lineRule="auto"/>
        <w:ind w:left="1080" w:hanging="360"/>
        <w:rPr>
          <w:rFonts w:asciiTheme="minorHAnsi" w:hAnsiTheme="minorHAnsi"/>
          <w:b/>
          <w:sz w:val="22"/>
          <w:szCs w:val="22"/>
        </w:rPr>
      </w:pPr>
      <w:r w:rsidRPr="009A27B5">
        <w:rPr>
          <w:rFonts w:asciiTheme="minorHAnsi" w:hAnsiTheme="minorHAnsi"/>
          <w:b/>
          <w:sz w:val="22"/>
          <w:szCs w:val="22"/>
        </w:rPr>
        <w:t>To map library pages to flowcharts:</w:t>
      </w:r>
    </w:p>
    <w:p w14:paraId="71ED5007" w14:textId="77777777" w:rsidR="009A27B5" w:rsidRPr="009A27B5" w:rsidRDefault="009A27B5" w:rsidP="00615B22">
      <w:pPr>
        <w:numPr>
          <w:ilvl w:val="0"/>
          <w:numId w:val="18"/>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Click on the </w:t>
      </w:r>
      <w:r w:rsidRPr="009A27B5">
        <w:rPr>
          <w:rFonts w:asciiTheme="minorHAnsi" w:hAnsiTheme="minorHAnsi"/>
          <w:i/>
          <w:sz w:val="22"/>
          <w:szCs w:val="22"/>
        </w:rPr>
        <w:t>Methodology &gt; Library</w:t>
      </w:r>
      <w:r w:rsidRPr="009A27B5">
        <w:rPr>
          <w:rFonts w:asciiTheme="minorHAnsi" w:hAnsiTheme="minorHAnsi"/>
          <w:sz w:val="22"/>
          <w:szCs w:val="22"/>
        </w:rPr>
        <w:t xml:space="preserve"> tabs</w:t>
      </w:r>
    </w:p>
    <w:p w14:paraId="382404B2" w14:textId="77777777" w:rsidR="009A27B5" w:rsidRPr="009A27B5" w:rsidRDefault="009A27B5" w:rsidP="00615B22">
      <w:pPr>
        <w:numPr>
          <w:ilvl w:val="0"/>
          <w:numId w:val="18"/>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Select the flowchart for which the mapping will be undertaken</w:t>
      </w:r>
    </w:p>
    <w:p w14:paraId="58D4E6B9" w14:textId="1D0824CB" w:rsidR="009A27B5" w:rsidRPr="009A27B5" w:rsidRDefault="009A27B5" w:rsidP="00615B22">
      <w:pPr>
        <w:numPr>
          <w:ilvl w:val="0"/>
          <w:numId w:val="18"/>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Select the edit button </w:t>
      </w:r>
      <w:r w:rsidR="003D6FC5">
        <w:rPr>
          <w:noProof/>
          <w:lang w:eastAsia="en-AU"/>
        </w:rPr>
        <w:drawing>
          <wp:inline distT="0" distB="0" distL="0" distR="0" wp14:anchorId="455BF332" wp14:editId="738DABE3">
            <wp:extent cx="581025" cy="3905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81025" cy="390525"/>
                    </a:xfrm>
                    <a:prstGeom prst="rect">
                      <a:avLst/>
                    </a:prstGeom>
                  </pic:spPr>
                </pic:pic>
              </a:graphicData>
            </a:graphic>
          </wp:inline>
        </w:drawing>
      </w:r>
      <w:r w:rsidRPr="009A27B5">
        <w:rPr>
          <w:rFonts w:asciiTheme="minorHAnsi" w:hAnsiTheme="minorHAnsi"/>
          <w:sz w:val="22"/>
          <w:szCs w:val="22"/>
        </w:rPr>
        <w:t>above the flowchart image (not the edit button at the top of the library tree)</w:t>
      </w:r>
    </w:p>
    <w:p w14:paraId="7AA41AAD" w14:textId="411A94F8" w:rsidR="009A27B5" w:rsidRPr="009A27B5" w:rsidRDefault="009A27B5" w:rsidP="00615B22">
      <w:pPr>
        <w:numPr>
          <w:ilvl w:val="0"/>
          <w:numId w:val="18"/>
        </w:numPr>
        <w:tabs>
          <w:tab w:val="clear" w:pos="720"/>
          <w:tab w:val="num" w:pos="36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Scroll to the bottom of the image. You will see a box with space available to paste the HTML code pertaining to the map tags referenced earlier. Copy the HTML code from your editor (e.g. </w:t>
      </w:r>
      <w:r w:rsidR="0053582D">
        <w:rPr>
          <w:rFonts w:asciiTheme="minorHAnsi" w:hAnsiTheme="minorHAnsi"/>
          <w:sz w:val="22"/>
          <w:szCs w:val="22"/>
        </w:rPr>
        <w:t>Dreamweaver</w:t>
      </w:r>
      <w:r w:rsidRPr="009A27B5">
        <w:rPr>
          <w:rFonts w:asciiTheme="minorHAnsi" w:hAnsiTheme="minorHAnsi"/>
          <w:sz w:val="22"/>
          <w:szCs w:val="22"/>
        </w:rPr>
        <w:t xml:space="preserve">) and paste it into the box. </w:t>
      </w:r>
    </w:p>
    <w:p w14:paraId="04A04607" w14:textId="7D170D03" w:rsidR="009A27B5" w:rsidRPr="009A27B5" w:rsidRDefault="003D6FC5" w:rsidP="00ED78D5">
      <w:pPr>
        <w:spacing w:before="100" w:beforeAutospacing="1" w:after="120"/>
        <w:rPr>
          <w:rFonts w:asciiTheme="minorHAnsi" w:hAnsiTheme="minorHAnsi"/>
          <w:sz w:val="22"/>
          <w:szCs w:val="22"/>
        </w:rPr>
      </w:pPr>
      <w:r>
        <w:rPr>
          <w:noProof/>
          <w:lang w:eastAsia="en-AU"/>
        </w:rPr>
        <w:lastRenderedPageBreak/>
        <w:drawing>
          <wp:inline distT="0" distB="0" distL="0" distR="0" wp14:anchorId="785B31D5" wp14:editId="58D2C1B5">
            <wp:extent cx="5655945" cy="2386330"/>
            <wp:effectExtent l="19050" t="19050" r="20955" b="139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email">
                      <a:extLst>
                        <a:ext uri="{28A0092B-C50C-407E-A947-70E740481C1C}">
                          <a14:useLocalDpi xmlns:a14="http://schemas.microsoft.com/office/drawing/2010/main"/>
                        </a:ext>
                      </a:extLst>
                    </a:blip>
                    <a:stretch>
                      <a:fillRect/>
                    </a:stretch>
                  </pic:blipFill>
                  <pic:spPr>
                    <a:xfrm>
                      <a:off x="0" y="0"/>
                      <a:ext cx="5655945" cy="2386330"/>
                    </a:xfrm>
                    <a:prstGeom prst="rect">
                      <a:avLst/>
                    </a:prstGeom>
                    <a:ln>
                      <a:solidFill>
                        <a:schemeClr val="tx1"/>
                      </a:solidFill>
                    </a:ln>
                  </pic:spPr>
                </pic:pic>
              </a:graphicData>
            </a:graphic>
          </wp:inline>
        </w:drawing>
      </w:r>
    </w:p>
    <w:p w14:paraId="13AB32AB" w14:textId="77777777" w:rsidR="009A27B5" w:rsidRPr="009A27B5" w:rsidRDefault="009A27B5" w:rsidP="00615B22">
      <w:pPr>
        <w:numPr>
          <w:ilvl w:val="0"/>
          <w:numId w:val="18"/>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Click on the add icon to add the image map to the system.</w:t>
      </w:r>
    </w:p>
    <w:p w14:paraId="29C37F79" w14:textId="77777777" w:rsidR="009A27B5" w:rsidRPr="009A27B5" w:rsidRDefault="009A27B5" w:rsidP="00615B22">
      <w:pPr>
        <w:numPr>
          <w:ilvl w:val="0"/>
          <w:numId w:val="18"/>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 xml:space="preserve">A list of shape IDs will be presented below for you to then map to a library page in the drop down list to the right. </w:t>
      </w:r>
    </w:p>
    <w:p w14:paraId="4BFE0505" w14:textId="36E737AE" w:rsidR="009A27B5" w:rsidRPr="009A27B5" w:rsidRDefault="003D6FC5" w:rsidP="006D7256">
      <w:pPr>
        <w:spacing w:before="100" w:beforeAutospacing="1" w:after="100" w:afterAutospacing="1"/>
        <w:rPr>
          <w:rFonts w:asciiTheme="minorHAnsi" w:hAnsiTheme="minorHAnsi"/>
          <w:sz w:val="22"/>
          <w:szCs w:val="22"/>
        </w:rPr>
      </w:pPr>
      <w:r>
        <w:rPr>
          <w:noProof/>
          <w:lang w:eastAsia="en-AU"/>
        </w:rPr>
        <w:drawing>
          <wp:inline distT="0" distB="0" distL="0" distR="0" wp14:anchorId="5F4FE726" wp14:editId="0CF33FAA">
            <wp:extent cx="5655945" cy="4598670"/>
            <wp:effectExtent l="19050" t="19050" r="20955" b="1143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cstate="email">
                      <a:extLst>
                        <a:ext uri="{28A0092B-C50C-407E-A947-70E740481C1C}">
                          <a14:useLocalDpi xmlns:a14="http://schemas.microsoft.com/office/drawing/2010/main"/>
                        </a:ext>
                      </a:extLst>
                    </a:blip>
                    <a:stretch>
                      <a:fillRect/>
                    </a:stretch>
                  </pic:blipFill>
                  <pic:spPr>
                    <a:xfrm>
                      <a:off x="0" y="0"/>
                      <a:ext cx="5655945" cy="4598670"/>
                    </a:xfrm>
                    <a:prstGeom prst="rect">
                      <a:avLst/>
                    </a:prstGeom>
                    <a:ln>
                      <a:solidFill>
                        <a:schemeClr val="tx1"/>
                      </a:solidFill>
                    </a:ln>
                  </pic:spPr>
                </pic:pic>
              </a:graphicData>
            </a:graphic>
          </wp:inline>
        </w:drawing>
      </w:r>
    </w:p>
    <w:p w14:paraId="6B137644" w14:textId="5A2A367A" w:rsidR="009A27B5" w:rsidRPr="009A27B5" w:rsidRDefault="009A27B5" w:rsidP="00873CB9">
      <w:pPr>
        <w:spacing w:before="100" w:beforeAutospacing="1" w:after="100" w:afterAutospacing="1"/>
        <w:ind w:left="1080"/>
        <w:rPr>
          <w:rFonts w:asciiTheme="minorHAnsi" w:hAnsiTheme="minorHAnsi"/>
          <w:sz w:val="22"/>
          <w:szCs w:val="22"/>
        </w:rPr>
      </w:pPr>
      <w:r w:rsidRPr="009A27B5">
        <w:rPr>
          <w:rFonts w:asciiTheme="minorHAnsi" w:hAnsiTheme="minorHAnsi"/>
          <w:sz w:val="22"/>
          <w:szCs w:val="22"/>
        </w:rPr>
        <w:lastRenderedPageBreak/>
        <w:t>If the hotspots were created in the same order as the library pages then this should be a sequential process of selecting the next library page in the list as you move down the hotspots. Otherwise, some trial and error may be required.</w:t>
      </w:r>
    </w:p>
    <w:p w14:paraId="64AD0CA8" w14:textId="1C70C213" w:rsidR="009A27B5" w:rsidRPr="009A27B5" w:rsidRDefault="009A27B5" w:rsidP="00615B22">
      <w:pPr>
        <w:numPr>
          <w:ilvl w:val="0"/>
          <w:numId w:val="18"/>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Click the save button</w:t>
      </w:r>
      <w:r w:rsidR="00873CB9">
        <w:rPr>
          <w:rFonts w:asciiTheme="minorHAnsi" w:hAnsiTheme="minorHAnsi"/>
          <w:sz w:val="22"/>
          <w:szCs w:val="22"/>
        </w:rPr>
        <w:t xml:space="preserve"> </w:t>
      </w:r>
      <w:r w:rsidR="003D6FC5">
        <w:rPr>
          <w:noProof/>
          <w:lang w:eastAsia="en-AU"/>
        </w:rPr>
        <w:drawing>
          <wp:inline distT="0" distB="0" distL="0" distR="0" wp14:anchorId="2CD212AB" wp14:editId="1222F3B4">
            <wp:extent cx="609600" cy="3714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09600" cy="371475"/>
                    </a:xfrm>
                    <a:prstGeom prst="rect">
                      <a:avLst/>
                    </a:prstGeom>
                  </pic:spPr>
                </pic:pic>
              </a:graphicData>
            </a:graphic>
          </wp:inline>
        </w:drawing>
      </w:r>
    </w:p>
    <w:p w14:paraId="5DCB6FE8" w14:textId="77777777" w:rsidR="009A27B5" w:rsidRPr="009A27B5" w:rsidRDefault="009A27B5" w:rsidP="00615B22">
      <w:pPr>
        <w:numPr>
          <w:ilvl w:val="0"/>
          <w:numId w:val="18"/>
        </w:numPr>
        <w:tabs>
          <w:tab w:val="clear" w:pos="720"/>
        </w:tabs>
        <w:spacing w:before="100" w:beforeAutospacing="1" w:after="120"/>
        <w:ind w:left="1080"/>
        <w:rPr>
          <w:rFonts w:asciiTheme="minorHAnsi" w:hAnsiTheme="minorHAnsi"/>
          <w:sz w:val="22"/>
          <w:szCs w:val="22"/>
        </w:rPr>
      </w:pPr>
      <w:r w:rsidRPr="009A27B5">
        <w:rPr>
          <w:rFonts w:asciiTheme="minorHAnsi" w:hAnsiTheme="minorHAnsi"/>
          <w:sz w:val="22"/>
          <w:szCs w:val="22"/>
        </w:rPr>
        <w:t>Test that the mappings are correct by clicking on each of the flowchart steps and checking if the correct library page is displayed.</w:t>
      </w:r>
    </w:p>
    <w:p w14:paraId="6091002E" w14:textId="35FCDFA9" w:rsidR="009A27B5" w:rsidRDefault="009A27B5" w:rsidP="004341DD">
      <w:pPr>
        <w:pStyle w:val="NormalWeb"/>
        <w:spacing w:line="360" w:lineRule="auto"/>
        <w:ind w:left="1080" w:hanging="360"/>
        <w:rPr>
          <w:rStyle w:val="Emphasis"/>
          <w:rFonts w:asciiTheme="minorHAnsi" w:eastAsiaTheme="majorEastAsia" w:hAnsiTheme="minorHAnsi"/>
          <w:sz w:val="22"/>
          <w:szCs w:val="22"/>
        </w:rPr>
      </w:pPr>
      <w:r w:rsidRPr="009A27B5">
        <w:rPr>
          <w:rStyle w:val="Emphasis"/>
          <w:rFonts w:asciiTheme="minorHAnsi" w:eastAsiaTheme="majorEastAsia" w:hAnsiTheme="minorHAnsi"/>
          <w:sz w:val="22"/>
          <w:szCs w:val="22"/>
        </w:rPr>
        <w:t>You have successfully mapped library pages to flowcharts</w:t>
      </w:r>
    </w:p>
    <w:p w14:paraId="618F7B6C" w14:textId="429E8738" w:rsidR="00ED78D5" w:rsidRDefault="00ED78D5" w:rsidP="004341DD">
      <w:pPr>
        <w:pStyle w:val="NormalWeb"/>
        <w:spacing w:line="360" w:lineRule="auto"/>
        <w:ind w:left="1080" w:hanging="360"/>
        <w:rPr>
          <w:rStyle w:val="Emphasis"/>
          <w:rFonts w:asciiTheme="minorHAnsi" w:eastAsiaTheme="majorEastAsia" w:hAnsiTheme="minorHAnsi"/>
          <w:sz w:val="22"/>
          <w:szCs w:val="22"/>
        </w:rPr>
      </w:pPr>
    </w:p>
    <w:p w14:paraId="35AD2B41" w14:textId="56B64270" w:rsidR="00ED78D5" w:rsidRPr="009A27B5" w:rsidRDefault="00ED78D5" w:rsidP="004341DD">
      <w:pPr>
        <w:pStyle w:val="NormalWeb"/>
        <w:spacing w:line="360" w:lineRule="auto"/>
        <w:ind w:left="1080" w:hanging="360"/>
        <w:rPr>
          <w:rStyle w:val="Emphasis"/>
          <w:rFonts w:asciiTheme="minorHAnsi" w:eastAsiaTheme="majorEastAsia" w:hAnsiTheme="minorHAnsi"/>
          <w:sz w:val="22"/>
          <w:szCs w:val="22"/>
        </w:rPr>
      </w:pPr>
      <w:r>
        <w:rPr>
          <w:noProof/>
        </w:rPr>
        <w:drawing>
          <wp:anchor distT="0" distB="0" distL="114300" distR="114300" simplePos="0" relativeHeight="251995136" behindDoc="0" locked="0" layoutInCell="1" allowOverlap="1" wp14:anchorId="52C43E53" wp14:editId="62ADEFF1">
            <wp:simplePos x="0" y="0"/>
            <wp:positionH relativeFrom="column">
              <wp:posOffset>-342900</wp:posOffset>
            </wp:positionH>
            <wp:positionV relativeFrom="page">
              <wp:posOffset>4009390</wp:posOffset>
            </wp:positionV>
            <wp:extent cx="734400" cy="1000800"/>
            <wp:effectExtent l="0" t="0" r="8890" b="0"/>
            <wp:wrapSquare wrapText="bothSides"/>
            <wp:docPr id="497" name="Picture 497"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8D492" w14:textId="4F2297BC" w:rsidR="001C2110" w:rsidRDefault="00E73632" w:rsidP="00D30FE4">
      <w:r w:rsidRPr="00873CB9">
        <w:t xml:space="preserve">  </w:t>
      </w:r>
    </w:p>
    <w:p w14:paraId="35C0C9F1" w14:textId="6F269622" w:rsidR="00E73632" w:rsidRDefault="00E73632" w:rsidP="00D30FE4">
      <w:bookmarkStart w:id="76" w:name="_Toc5782354"/>
      <w:r w:rsidRPr="00D30FE4">
        <w:rPr>
          <w:rStyle w:val="Heading2Char"/>
        </w:rPr>
        <w:t>Create a Prioritisation Framework</w:t>
      </w:r>
      <w:bookmarkEnd w:id="76"/>
    </w:p>
    <w:p w14:paraId="35F73DA4" w14:textId="77777777" w:rsidR="001C2110" w:rsidRDefault="001C2110" w:rsidP="00E73632">
      <w:pPr>
        <w:rPr>
          <w:rFonts w:asciiTheme="minorHAnsi" w:hAnsiTheme="minorHAnsi"/>
          <w:color w:val="auto"/>
          <w:sz w:val="22"/>
          <w:szCs w:val="22"/>
          <w:lang w:eastAsia="en-AU"/>
        </w:rPr>
      </w:pPr>
    </w:p>
    <w:p w14:paraId="69047D50" w14:textId="77777777" w:rsidR="001C2110" w:rsidRDefault="001C2110" w:rsidP="00E73632">
      <w:pPr>
        <w:rPr>
          <w:rFonts w:asciiTheme="minorHAnsi" w:hAnsiTheme="minorHAnsi"/>
          <w:color w:val="auto"/>
          <w:sz w:val="22"/>
          <w:szCs w:val="22"/>
          <w:lang w:eastAsia="en-AU"/>
        </w:rPr>
      </w:pPr>
    </w:p>
    <w:p w14:paraId="400FE53D" w14:textId="44F0CF82" w:rsidR="00E73632" w:rsidRDefault="000B183F" w:rsidP="00E73632">
      <w:pPr>
        <w:rPr>
          <w:rFonts w:asciiTheme="minorHAnsi" w:hAnsiTheme="minorHAnsi"/>
          <w:color w:val="auto"/>
          <w:sz w:val="22"/>
          <w:szCs w:val="22"/>
          <w:lang w:eastAsia="en-AU"/>
        </w:rPr>
      </w:pPr>
      <w:r>
        <w:rPr>
          <w:rFonts w:asciiTheme="minorHAnsi" w:hAnsiTheme="minorHAnsi"/>
          <w:color w:val="auto"/>
          <w:sz w:val="22"/>
          <w:szCs w:val="22"/>
          <w:lang w:eastAsia="en-AU"/>
        </w:rPr>
        <w:t xml:space="preserve">Based on an organisation’s own methodology, </w:t>
      </w:r>
      <w:r w:rsidR="00E73632" w:rsidRPr="00E73632">
        <w:rPr>
          <w:rFonts w:asciiTheme="minorHAnsi" w:hAnsiTheme="minorHAnsi"/>
          <w:color w:val="auto"/>
          <w:sz w:val="22"/>
          <w:szCs w:val="22"/>
          <w:lang w:eastAsia="en-AU"/>
        </w:rPr>
        <w:t>UniPhi allows for the creation of a</w:t>
      </w:r>
      <w:r w:rsidR="00AF4D22" w:rsidRPr="00AF4D22">
        <w:rPr>
          <w:rFonts w:asciiTheme="minorHAnsi" w:hAnsiTheme="minorHAnsi"/>
          <w:color w:val="auto"/>
          <w:sz w:val="22"/>
          <w:szCs w:val="22"/>
          <w:lang w:eastAsia="en-AU"/>
        </w:rPr>
        <w:t xml:space="preserve"> prioritisation framework </w:t>
      </w:r>
      <w:r w:rsidR="00E73632">
        <w:rPr>
          <w:rFonts w:asciiTheme="minorHAnsi" w:hAnsiTheme="minorHAnsi"/>
          <w:color w:val="auto"/>
          <w:sz w:val="22"/>
          <w:szCs w:val="22"/>
          <w:lang w:eastAsia="en-AU"/>
        </w:rPr>
        <w:t xml:space="preserve">to </w:t>
      </w:r>
      <w:r>
        <w:rPr>
          <w:rFonts w:asciiTheme="minorHAnsi" w:hAnsiTheme="minorHAnsi"/>
          <w:color w:val="auto"/>
          <w:sz w:val="22"/>
          <w:szCs w:val="22"/>
          <w:lang w:eastAsia="en-AU"/>
        </w:rPr>
        <w:t xml:space="preserve">help </w:t>
      </w:r>
      <w:r w:rsidR="00E73632">
        <w:rPr>
          <w:rFonts w:asciiTheme="minorHAnsi" w:hAnsiTheme="minorHAnsi"/>
          <w:color w:val="auto"/>
          <w:sz w:val="22"/>
          <w:szCs w:val="22"/>
          <w:lang w:eastAsia="en-AU"/>
        </w:rPr>
        <w:t>p</w:t>
      </w:r>
      <w:r>
        <w:rPr>
          <w:rFonts w:asciiTheme="minorHAnsi" w:hAnsiTheme="minorHAnsi"/>
          <w:color w:val="auto"/>
          <w:sz w:val="22"/>
          <w:szCs w:val="22"/>
          <w:lang w:eastAsia="en-AU"/>
        </w:rPr>
        <w:t xml:space="preserve">rioritise their </w:t>
      </w:r>
      <w:r w:rsidR="00E73632" w:rsidRPr="00E73632">
        <w:rPr>
          <w:rFonts w:asciiTheme="minorHAnsi" w:hAnsiTheme="minorHAnsi"/>
          <w:color w:val="auto"/>
          <w:sz w:val="22"/>
          <w:szCs w:val="22"/>
          <w:lang w:eastAsia="en-AU"/>
        </w:rPr>
        <w:t>portfolio of projects</w:t>
      </w:r>
      <w:r w:rsidR="00E73632">
        <w:rPr>
          <w:rFonts w:asciiTheme="minorHAnsi" w:hAnsiTheme="minorHAnsi"/>
          <w:color w:val="auto"/>
          <w:sz w:val="22"/>
          <w:szCs w:val="22"/>
          <w:lang w:eastAsia="en-AU"/>
        </w:rPr>
        <w:t xml:space="preserve">. </w:t>
      </w:r>
      <w:r>
        <w:rPr>
          <w:rFonts w:asciiTheme="minorHAnsi" w:hAnsiTheme="minorHAnsi"/>
          <w:color w:val="auto"/>
          <w:sz w:val="22"/>
          <w:szCs w:val="22"/>
          <w:lang w:eastAsia="en-AU"/>
        </w:rPr>
        <w:t xml:space="preserve">The framework consists of a series of questions and answers, set </w:t>
      </w:r>
      <w:r w:rsidR="00974212">
        <w:rPr>
          <w:rFonts w:asciiTheme="minorHAnsi" w:hAnsiTheme="minorHAnsi"/>
          <w:color w:val="auto"/>
          <w:sz w:val="22"/>
          <w:szCs w:val="22"/>
          <w:lang w:eastAsia="en-AU"/>
        </w:rPr>
        <w:t>up by the administrator, which when completed by end users</w:t>
      </w:r>
      <w:r>
        <w:rPr>
          <w:rFonts w:asciiTheme="minorHAnsi" w:hAnsiTheme="minorHAnsi"/>
          <w:color w:val="auto"/>
          <w:sz w:val="22"/>
          <w:szCs w:val="22"/>
          <w:lang w:eastAsia="en-AU"/>
        </w:rPr>
        <w:t xml:space="preserve"> results in a score that helps identify high to low priority projects.</w:t>
      </w:r>
    </w:p>
    <w:p w14:paraId="3CDA21F6" w14:textId="77777777" w:rsidR="00974212" w:rsidRDefault="00974212" w:rsidP="00E73632">
      <w:pPr>
        <w:rPr>
          <w:rFonts w:asciiTheme="minorHAnsi" w:hAnsiTheme="minorHAnsi"/>
          <w:color w:val="auto"/>
          <w:sz w:val="22"/>
          <w:szCs w:val="22"/>
          <w:lang w:eastAsia="en-AU"/>
        </w:rPr>
      </w:pPr>
    </w:p>
    <w:p w14:paraId="1755BB2D" w14:textId="0031F275" w:rsidR="00974212" w:rsidRPr="00CF2903" w:rsidRDefault="00974212" w:rsidP="00E73632">
      <w:pPr>
        <w:rPr>
          <w:rFonts w:asciiTheme="minorHAnsi" w:hAnsiTheme="minorHAnsi"/>
          <w:color w:val="auto"/>
          <w:sz w:val="22"/>
          <w:szCs w:val="22"/>
          <w:lang w:eastAsia="en-AU"/>
        </w:rPr>
      </w:pPr>
      <w:r>
        <w:rPr>
          <w:rFonts w:asciiTheme="minorHAnsi" w:hAnsiTheme="minorHAnsi"/>
          <w:color w:val="auto"/>
          <w:sz w:val="22"/>
          <w:szCs w:val="22"/>
          <w:lang w:eastAsia="en-AU"/>
        </w:rPr>
        <w:t xml:space="preserve">The framework can be completed when </w:t>
      </w:r>
      <w:r w:rsidR="00AF4D22">
        <w:rPr>
          <w:rFonts w:asciiTheme="minorHAnsi" w:hAnsiTheme="minorHAnsi"/>
          <w:color w:val="auto"/>
          <w:sz w:val="22"/>
          <w:szCs w:val="22"/>
          <w:lang w:eastAsia="en-AU"/>
        </w:rPr>
        <w:t xml:space="preserve">a </w:t>
      </w:r>
      <w:r>
        <w:rPr>
          <w:rFonts w:asciiTheme="minorHAnsi" w:hAnsiTheme="minorHAnsi"/>
          <w:color w:val="auto"/>
          <w:sz w:val="22"/>
          <w:szCs w:val="22"/>
          <w:lang w:eastAsia="en-AU"/>
        </w:rPr>
        <w:t>new project</w:t>
      </w:r>
      <w:r w:rsidR="00AF4D22">
        <w:rPr>
          <w:rFonts w:asciiTheme="minorHAnsi" w:hAnsiTheme="minorHAnsi"/>
          <w:color w:val="auto"/>
          <w:sz w:val="22"/>
          <w:szCs w:val="22"/>
          <w:lang w:eastAsia="en-AU"/>
        </w:rPr>
        <w:t xml:space="preserve"> i</w:t>
      </w:r>
      <w:r w:rsidR="00CF2903">
        <w:rPr>
          <w:rFonts w:asciiTheme="minorHAnsi" w:hAnsiTheme="minorHAnsi"/>
          <w:color w:val="auto"/>
          <w:sz w:val="22"/>
          <w:szCs w:val="22"/>
          <w:lang w:eastAsia="en-AU"/>
        </w:rPr>
        <w:t>s</w:t>
      </w:r>
      <w:r>
        <w:rPr>
          <w:rFonts w:asciiTheme="minorHAnsi" w:hAnsiTheme="minorHAnsi"/>
          <w:color w:val="auto"/>
          <w:sz w:val="22"/>
          <w:szCs w:val="22"/>
          <w:lang w:eastAsia="en-AU"/>
        </w:rPr>
        <w:t xml:space="preserve"> added by </w:t>
      </w:r>
      <w:r w:rsidR="00AF4D22">
        <w:rPr>
          <w:rFonts w:asciiTheme="minorHAnsi" w:hAnsiTheme="minorHAnsi"/>
          <w:color w:val="auto"/>
          <w:sz w:val="22"/>
          <w:szCs w:val="22"/>
          <w:lang w:eastAsia="en-AU"/>
        </w:rPr>
        <w:t xml:space="preserve">a </w:t>
      </w:r>
      <w:r w:rsidR="00E12E97">
        <w:rPr>
          <w:rFonts w:asciiTheme="minorHAnsi" w:hAnsiTheme="minorHAnsi"/>
          <w:color w:val="auto"/>
          <w:sz w:val="22"/>
          <w:szCs w:val="22"/>
          <w:lang w:eastAsia="en-AU"/>
        </w:rPr>
        <w:t>user</w:t>
      </w:r>
      <w:r>
        <w:rPr>
          <w:rFonts w:asciiTheme="minorHAnsi" w:hAnsiTheme="minorHAnsi"/>
          <w:color w:val="auto"/>
          <w:sz w:val="22"/>
          <w:szCs w:val="22"/>
          <w:lang w:eastAsia="en-AU"/>
        </w:rPr>
        <w:t xml:space="preserve"> and is found by scrolling down</w:t>
      </w:r>
      <w:r w:rsidR="00CF2903">
        <w:rPr>
          <w:rFonts w:asciiTheme="minorHAnsi" w:hAnsiTheme="minorHAnsi"/>
          <w:color w:val="auto"/>
          <w:sz w:val="22"/>
          <w:szCs w:val="22"/>
          <w:lang w:eastAsia="en-AU"/>
        </w:rPr>
        <w:t xml:space="preserve"> on the </w:t>
      </w:r>
      <w:r w:rsidR="00CF2903">
        <w:rPr>
          <w:rFonts w:asciiTheme="minorHAnsi" w:hAnsiTheme="minorHAnsi"/>
          <w:i/>
          <w:color w:val="auto"/>
          <w:sz w:val="22"/>
          <w:szCs w:val="22"/>
          <w:lang w:eastAsia="en-AU"/>
        </w:rPr>
        <w:t>Portfolio &gt; Summary &gt; New Project</w:t>
      </w:r>
      <w:r w:rsidR="00CF2903">
        <w:rPr>
          <w:rFonts w:asciiTheme="minorHAnsi" w:hAnsiTheme="minorHAnsi"/>
          <w:color w:val="auto"/>
          <w:sz w:val="22"/>
          <w:szCs w:val="22"/>
          <w:lang w:eastAsia="en-AU"/>
        </w:rPr>
        <w:t xml:space="preserve"> page.</w:t>
      </w:r>
    </w:p>
    <w:p w14:paraId="4EFA7AE6" w14:textId="77777777" w:rsidR="00974212" w:rsidRDefault="00974212" w:rsidP="00E73632">
      <w:pPr>
        <w:rPr>
          <w:rFonts w:asciiTheme="minorHAnsi" w:hAnsiTheme="minorHAnsi"/>
          <w:color w:val="auto"/>
          <w:sz w:val="22"/>
          <w:szCs w:val="22"/>
          <w:lang w:eastAsia="en-AU"/>
        </w:rPr>
      </w:pPr>
    </w:p>
    <w:p w14:paraId="7A49A351" w14:textId="565346DF" w:rsidR="00974212" w:rsidRDefault="00EB3619" w:rsidP="006D7256">
      <w:pPr>
        <w:rPr>
          <w:rFonts w:asciiTheme="minorHAnsi" w:hAnsiTheme="minorHAnsi"/>
          <w:color w:val="auto"/>
          <w:sz w:val="22"/>
          <w:szCs w:val="22"/>
          <w:lang w:eastAsia="en-AU"/>
        </w:rPr>
      </w:pPr>
      <w:r>
        <w:rPr>
          <w:noProof/>
          <w:lang w:eastAsia="en-AU"/>
        </w:rPr>
        <w:drawing>
          <wp:inline distT="0" distB="0" distL="0" distR="0" wp14:anchorId="53D2BC5E" wp14:editId="3F44F327">
            <wp:extent cx="5655945" cy="2049145"/>
            <wp:effectExtent l="19050" t="19050" r="20955" b="273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cstate="email">
                      <a:extLst>
                        <a:ext uri="{28A0092B-C50C-407E-A947-70E740481C1C}">
                          <a14:useLocalDpi xmlns:a14="http://schemas.microsoft.com/office/drawing/2010/main"/>
                        </a:ext>
                      </a:extLst>
                    </a:blip>
                    <a:stretch>
                      <a:fillRect/>
                    </a:stretch>
                  </pic:blipFill>
                  <pic:spPr>
                    <a:xfrm>
                      <a:off x="0" y="0"/>
                      <a:ext cx="5655945" cy="2049145"/>
                    </a:xfrm>
                    <a:prstGeom prst="rect">
                      <a:avLst/>
                    </a:prstGeom>
                    <a:ln>
                      <a:solidFill>
                        <a:schemeClr val="tx1"/>
                      </a:solidFill>
                    </a:ln>
                  </pic:spPr>
                </pic:pic>
              </a:graphicData>
            </a:graphic>
          </wp:inline>
        </w:drawing>
      </w:r>
    </w:p>
    <w:p w14:paraId="760B4B7D" w14:textId="77777777" w:rsidR="00974212" w:rsidRDefault="00974212" w:rsidP="00E73632">
      <w:pPr>
        <w:rPr>
          <w:rFonts w:asciiTheme="minorHAnsi" w:hAnsiTheme="minorHAnsi"/>
          <w:color w:val="auto"/>
          <w:sz w:val="22"/>
          <w:szCs w:val="22"/>
          <w:lang w:eastAsia="en-AU"/>
        </w:rPr>
      </w:pPr>
    </w:p>
    <w:p w14:paraId="2A5BFE5C" w14:textId="77777777" w:rsidR="00974212" w:rsidRDefault="00974212" w:rsidP="00E73632">
      <w:pPr>
        <w:rPr>
          <w:rFonts w:asciiTheme="minorHAnsi" w:hAnsiTheme="minorHAnsi"/>
          <w:color w:val="auto"/>
          <w:sz w:val="22"/>
          <w:szCs w:val="22"/>
          <w:lang w:eastAsia="en-AU"/>
        </w:rPr>
      </w:pPr>
    </w:p>
    <w:p w14:paraId="2639E451" w14:textId="37FA8533" w:rsidR="000B183F" w:rsidRDefault="00974212" w:rsidP="00E73632">
      <w:pPr>
        <w:rPr>
          <w:rFonts w:asciiTheme="minorHAnsi" w:hAnsiTheme="minorHAnsi"/>
          <w:color w:val="auto"/>
          <w:sz w:val="22"/>
          <w:szCs w:val="22"/>
          <w:lang w:eastAsia="en-AU"/>
        </w:rPr>
      </w:pPr>
      <w:r>
        <w:rPr>
          <w:rFonts w:asciiTheme="minorHAnsi" w:hAnsiTheme="minorHAnsi"/>
          <w:color w:val="auto"/>
          <w:sz w:val="22"/>
          <w:szCs w:val="22"/>
          <w:lang w:eastAsia="en-AU"/>
        </w:rPr>
        <w:t>Once completed a final score is applied to the project. This score give</w:t>
      </w:r>
      <w:r w:rsidR="00CF2903">
        <w:rPr>
          <w:rFonts w:asciiTheme="minorHAnsi" w:hAnsiTheme="minorHAnsi"/>
          <w:color w:val="auto"/>
          <w:sz w:val="22"/>
          <w:szCs w:val="22"/>
          <w:lang w:eastAsia="en-AU"/>
        </w:rPr>
        <w:t>s</w:t>
      </w:r>
      <w:r>
        <w:rPr>
          <w:rFonts w:asciiTheme="minorHAnsi" w:hAnsiTheme="minorHAnsi"/>
          <w:color w:val="auto"/>
          <w:sz w:val="22"/>
          <w:szCs w:val="22"/>
          <w:lang w:eastAsia="en-AU"/>
        </w:rPr>
        <w:t xml:space="preserve"> the project a rank of importance and helps determine which </w:t>
      </w:r>
      <w:r w:rsidR="00CF2903">
        <w:rPr>
          <w:rFonts w:asciiTheme="minorHAnsi" w:hAnsiTheme="minorHAnsi"/>
          <w:color w:val="auto"/>
          <w:sz w:val="22"/>
          <w:szCs w:val="22"/>
          <w:lang w:eastAsia="en-AU"/>
        </w:rPr>
        <w:t xml:space="preserve">daily activities resource pool </w:t>
      </w:r>
      <w:r w:rsidR="00AF4D22">
        <w:rPr>
          <w:rFonts w:asciiTheme="minorHAnsi" w:hAnsiTheme="minorHAnsi"/>
          <w:color w:val="auto"/>
          <w:sz w:val="22"/>
          <w:szCs w:val="22"/>
          <w:lang w:eastAsia="en-AU"/>
        </w:rPr>
        <w:t xml:space="preserve">should work on </w:t>
      </w:r>
      <w:r w:rsidR="00CF2903">
        <w:rPr>
          <w:rFonts w:asciiTheme="minorHAnsi" w:hAnsiTheme="minorHAnsi"/>
          <w:color w:val="auto"/>
          <w:sz w:val="22"/>
          <w:szCs w:val="22"/>
          <w:lang w:eastAsia="en-AU"/>
        </w:rPr>
        <w:t xml:space="preserve">- critical activities. </w:t>
      </w:r>
      <w:r w:rsidR="00CF2903" w:rsidRPr="00CF2903">
        <w:rPr>
          <w:rFonts w:asciiTheme="minorHAnsi" w:hAnsiTheme="minorHAnsi"/>
          <w:color w:val="auto"/>
          <w:sz w:val="22"/>
          <w:szCs w:val="22"/>
          <w:lang w:eastAsia="en-AU"/>
        </w:rPr>
        <w:t>Projects can also be killed when they're no longer valuable, freeing resources for other more critical tasks</w:t>
      </w:r>
      <w:r w:rsidR="00CF2903">
        <w:rPr>
          <w:rFonts w:asciiTheme="minorHAnsi" w:hAnsiTheme="minorHAnsi"/>
          <w:color w:val="auto"/>
          <w:sz w:val="22"/>
          <w:szCs w:val="22"/>
          <w:lang w:eastAsia="en-AU"/>
        </w:rPr>
        <w:t>.</w:t>
      </w:r>
    </w:p>
    <w:p w14:paraId="15F8C98D" w14:textId="77777777" w:rsidR="00CF2903" w:rsidRDefault="00CF2903" w:rsidP="00E73632">
      <w:pPr>
        <w:rPr>
          <w:rFonts w:asciiTheme="minorHAnsi" w:hAnsiTheme="minorHAnsi"/>
          <w:color w:val="auto"/>
          <w:sz w:val="22"/>
          <w:szCs w:val="22"/>
          <w:lang w:eastAsia="en-AU"/>
        </w:rPr>
      </w:pPr>
    </w:p>
    <w:p w14:paraId="0458DCB3" w14:textId="77777777" w:rsidR="00CF2903" w:rsidRDefault="00CF2903" w:rsidP="00E73632">
      <w:pPr>
        <w:rPr>
          <w:rFonts w:asciiTheme="minorHAnsi" w:hAnsiTheme="minorHAnsi"/>
          <w:color w:val="auto"/>
          <w:sz w:val="22"/>
          <w:szCs w:val="22"/>
          <w:lang w:eastAsia="en-AU"/>
        </w:rPr>
      </w:pPr>
      <w:r>
        <w:rPr>
          <w:rFonts w:asciiTheme="minorHAnsi" w:hAnsiTheme="minorHAnsi"/>
          <w:color w:val="auto"/>
          <w:sz w:val="22"/>
          <w:szCs w:val="22"/>
          <w:lang w:eastAsia="en-AU"/>
        </w:rPr>
        <w:t>Critical Projects are given a higher ranking (highlighted in red) helping to focus the efforts of the project team:</w:t>
      </w:r>
    </w:p>
    <w:p w14:paraId="60177486" w14:textId="638E47BD" w:rsidR="00CF2903" w:rsidRDefault="00CF2903" w:rsidP="00E73632">
      <w:pPr>
        <w:rPr>
          <w:rFonts w:asciiTheme="minorHAnsi" w:hAnsiTheme="minorHAnsi"/>
          <w:color w:val="auto"/>
          <w:sz w:val="22"/>
          <w:szCs w:val="22"/>
          <w:lang w:eastAsia="en-AU"/>
        </w:rPr>
      </w:pPr>
    </w:p>
    <w:p w14:paraId="7EDE2D0A" w14:textId="64630EF3" w:rsidR="00CF2903" w:rsidRDefault="00EB3619" w:rsidP="006D7256">
      <w:pPr>
        <w:rPr>
          <w:rFonts w:asciiTheme="minorHAnsi" w:hAnsiTheme="minorHAnsi"/>
          <w:color w:val="auto"/>
          <w:sz w:val="22"/>
          <w:szCs w:val="22"/>
          <w:lang w:eastAsia="en-AU"/>
        </w:rPr>
      </w:pPr>
      <w:r>
        <w:rPr>
          <w:rFonts w:asciiTheme="minorHAnsi" w:hAnsiTheme="minorHAnsi"/>
          <w:noProof/>
          <w:color w:val="auto"/>
          <w:sz w:val="22"/>
          <w:szCs w:val="22"/>
          <w:lang w:eastAsia="en-AU"/>
        </w:rPr>
        <mc:AlternateContent>
          <mc:Choice Requires="wps">
            <w:drawing>
              <wp:anchor distT="0" distB="0" distL="114300" distR="114300" simplePos="0" relativeHeight="252006400" behindDoc="0" locked="0" layoutInCell="1" allowOverlap="1" wp14:anchorId="685F5D6F" wp14:editId="4D523954">
                <wp:simplePos x="0" y="0"/>
                <wp:positionH relativeFrom="column">
                  <wp:posOffset>1958340</wp:posOffset>
                </wp:positionH>
                <wp:positionV relativeFrom="paragraph">
                  <wp:posOffset>55066</wp:posOffset>
                </wp:positionV>
                <wp:extent cx="386366" cy="2009104"/>
                <wp:effectExtent l="0" t="0" r="13970" b="10795"/>
                <wp:wrapNone/>
                <wp:docPr id="223" name="Rectangle 223"/>
                <wp:cNvGraphicFramePr/>
                <a:graphic xmlns:a="http://schemas.openxmlformats.org/drawingml/2006/main">
                  <a:graphicData uri="http://schemas.microsoft.com/office/word/2010/wordprocessingShape">
                    <wps:wsp>
                      <wps:cNvSpPr/>
                      <wps:spPr>
                        <a:xfrm>
                          <a:off x="0" y="0"/>
                          <a:ext cx="386366" cy="20091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EEC90" id="Rectangle 223" o:spid="_x0000_s1026" style="position:absolute;margin-left:154.2pt;margin-top:4.35pt;width:30.4pt;height:158.2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" filled="f" strokecolor="red" strokeweight="2pt"/>
            </w:pict>
          </mc:Fallback>
        </mc:AlternateContent>
      </w:r>
      <w:r>
        <w:rPr>
          <w:noProof/>
          <w:lang w:eastAsia="en-AU"/>
        </w:rPr>
        <w:drawing>
          <wp:inline distT="0" distB="0" distL="0" distR="0" wp14:anchorId="0F25D575" wp14:editId="5F7FA265">
            <wp:extent cx="5655945" cy="2062480"/>
            <wp:effectExtent l="19050" t="19050" r="20955" b="139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cstate="email">
                      <a:extLst>
                        <a:ext uri="{28A0092B-C50C-407E-A947-70E740481C1C}">
                          <a14:useLocalDpi xmlns:a14="http://schemas.microsoft.com/office/drawing/2010/main"/>
                        </a:ext>
                      </a:extLst>
                    </a:blip>
                    <a:stretch>
                      <a:fillRect/>
                    </a:stretch>
                  </pic:blipFill>
                  <pic:spPr>
                    <a:xfrm>
                      <a:off x="0" y="0"/>
                      <a:ext cx="5655945" cy="2062480"/>
                    </a:xfrm>
                    <a:prstGeom prst="rect">
                      <a:avLst/>
                    </a:prstGeom>
                    <a:ln>
                      <a:solidFill>
                        <a:schemeClr val="tx1"/>
                      </a:solidFill>
                    </a:ln>
                  </pic:spPr>
                </pic:pic>
              </a:graphicData>
            </a:graphic>
          </wp:inline>
        </w:drawing>
      </w:r>
    </w:p>
    <w:p w14:paraId="4D76B598" w14:textId="666E1F82" w:rsidR="000B183F" w:rsidRDefault="00ED78D5" w:rsidP="000B183F">
      <w:pPr>
        <w:pStyle w:val="NormalWeb"/>
        <w:spacing w:line="360" w:lineRule="auto"/>
        <w:ind w:left="1080" w:hanging="360"/>
        <w:rPr>
          <w:rFonts w:asciiTheme="minorHAnsi" w:hAnsiTheme="minorHAnsi"/>
          <w:b/>
          <w:sz w:val="22"/>
          <w:szCs w:val="22"/>
        </w:rPr>
      </w:pPr>
      <w:r>
        <w:rPr>
          <w:noProof/>
        </w:rPr>
        <w:drawing>
          <wp:anchor distT="0" distB="0" distL="114300" distR="114300" simplePos="0" relativeHeight="251997184" behindDoc="0" locked="0" layoutInCell="1" allowOverlap="1" wp14:anchorId="06BBEAA3" wp14:editId="7B25DDC7">
            <wp:simplePos x="0" y="0"/>
            <wp:positionH relativeFrom="column">
              <wp:posOffset>-95250</wp:posOffset>
            </wp:positionH>
            <wp:positionV relativeFrom="page">
              <wp:posOffset>966470</wp:posOffset>
            </wp:positionV>
            <wp:extent cx="734400" cy="1000800"/>
            <wp:effectExtent l="0" t="0" r="8890" b="0"/>
            <wp:wrapSquare wrapText="bothSides"/>
            <wp:docPr id="201" name="Picture 201" descr="icon_puzzle.png"/>
            <wp:cNvGraphicFramePr/>
            <a:graphic xmlns:a="http://schemas.openxmlformats.org/drawingml/2006/main">
              <a:graphicData uri="http://schemas.openxmlformats.org/drawingml/2006/picture">
                <pic:pic xmlns:pic="http://schemas.openxmlformats.org/drawingml/2006/picture">
                  <pic:nvPicPr>
                    <pic:cNvPr id="263" name="Picture 263" descr="icon_puzzle.png"/>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4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83F" w:rsidRPr="00A76E54">
        <w:rPr>
          <w:rFonts w:asciiTheme="minorHAnsi" w:hAnsiTheme="minorHAnsi"/>
          <w:b/>
          <w:sz w:val="22"/>
          <w:szCs w:val="22"/>
        </w:rPr>
        <w:t xml:space="preserve">To </w:t>
      </w:r>
      <w:r w:rsidR="000B183F">
        <w:rPr>
          <w:rFonts w:asciiTheme="minorHAnsi" w:hAnsiTheme="minorHAnsi"/>
          <w:b/>
          <w:sz w:val="22"/>
          <w:szCs w:val="22"/>
        </w:rPr>
        <w:t>establish a Prioritisation Framework:</w:t>
      </w:r>
    </w:p>
    <w:p w14:paraId="5E2167FA" w14:textId="2054CCDB" w:rsidR="000B183F" w:rsidRDefault="000B183F" w:rsidP="00615B22">
      <w:pPr>
        <w:numPr>
          <w:ilvl w:val="0"/>
          <w:numId w:val="32"/>
        </w:numPr>
        <w:tabs>
          <w:tab w:val="clear" w:pos="720"/>
          <w:tab w:val="num" w:pos="1080"/>
        </w:tabs>
        <w:spacing w:before="100" w:beforeAutospacing="1" w:after="120"/>
        <w:ind w:left="1080"/>
        <w:rPr>
          <w:rFonts w:asciiTheme="minorHAnsi" w:hAnsiTheme="minorHAnsi"/>
          <w:sz w:val="22"/>
          <w:szCs w:val="22"/>
        </w:rPr>
      </w:pPr>
      <w:r w:rsidRPr="00441350">
        <w:rPr>
          <w:rFonts w:asciiTheme="minorHAnsi" w:hAnsiTheme="minorHAnsi"/>
          <w:sz w:val="22"/>
          <w:szCs w:val="22"/>
        </w:rPr>
        <w:t xml:space="preserve">Go to the </w:t>
      </w:r>
      <w:r w:rsidR="00EB3619">
        <w:rPr>
          <w:rFonts w:asciiTheme="minorHAnsi" w:hAnsiTheme="minorHAnsi"/>
          <w:i/>
          <w:sz w:val="22"/>
          <w:szCs w:val="22"/>
        </w:rPr>
        <w:t xml:space="preserve">Configuration </w:t>
      </w:r>
      <w:r w:rsidRPr="00441350">
        <w:rPr>
          <w:rFonts w:asciiTheme="minorHAnsi" w:hAnsiTheme="minorHAnsi"/>
          <w:i/>
          <w:sz w:val="22"/>
          <w:szCs w:val="22"/>
        </w:rPr>
        <w:t xml:space="preserve">&gt; </w:t>
      </w:r>
      <w:r>
        <w:rPr>
          <w:rFonts w:asciiTheme="minorHAnsi" w:hAnsiTheme="minorHAnsi"/>
          <w:i/>
          <w:sz w:val="22"/>
          <w:szCs w:val="22"/>
        </w:rPr>
        <w:t>Prioritisation</w:t>
      </w:r>
      <w:r>
        <w:rPr>
          <w:rFonts w:asciiTheme="minorHAnsi" w:hAnsiTheme="minorHAnsi"/>
          <w:sz w:val="22"/>
          <w:szCs w:val="22"/>
        </w:rPr>
        <w:t xml:space="preserve"> tabs:</w:t>
      </w:r>
    </w:p>
    <w:p w14:paraId="5F5B4B03" w14:textId="4B1506D1" w:rsidR="000B183F" w:rsidRDefault="000B183F" w:rsidP="00615B22">
      <w:pPr>
        <w:numPr>
          <w:ilvl w:val="0"/>
          <w:numId w:val="32"/>
        </w:numPr>
        <w:spacing w:before="100" w:beforeAutospacing="1" w:after="120"/>
        <w:ind w:left="1080"/>
        <w:rPr>
          <w:rFonts w:asciiTheme="minorHAnsi" w:hAnsiTheme="minorHAnsi"/>
          <w:sz w:val="22"/>
          <w:szCs w:val="22"/>
        </w:rPr>
      </w:pPr>
      <w:r>
        <w:rPr>
          <w:rFonts w:asciiTheme="minorHAnsi" w:hAnsiTheme="minorHAnsi"/>
          <w:sz w:val="22"/>
          <w:szCs w:val="22"/>
        </w:rPr>
        <w:t xml:space="preserve">Click the </w:t>
      </w:r>
      <w:r w:rsidR="00EB3619">
        <w:rPr>
          <w:noProof/>
          <w:lang w:eastAsia="en-AU"/>
        </w:rPr>
        <w:drawing>
          <wp:inline distT="0" distB="0" distL="0" distR="0" wp14:anchorId="00B35F77" wp14:editId="7C61FC0B">
            <wp:extent cx="552450" cy="3905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52450" cy="390525"/>
                    </a:xfrm>
                    <a:prstGeom prst="rect">
                      <a:avLst/>
                    </a:prstGeom>
                  </pic:spPr>
                </pic:pic>
              </a:graphicData>
            </a:graphic>
          </wp:inline>
        </w:drawing>
      </w:r>
      <w:r>
        <w:rPr>
          <w:rFonts w:asciiTheme="minorHAnsi" w:hAnsiTheme="minorHAnsi"/>
          <w:sz w:val="22"/>
          <w:szCs w:val="22"/>
        </w:rPr>
        <w:t xml:space="preserve"> bottom to start building your framework</w:t>
      </w:r>
    </w:p>
    <w:p w14:paraId="4C599DE9" w14:textId="77777777" w:rsidR="000B183F" w:rsidRDefault="00C4604A" w:rsidP="00615B22">
      <w:pPr>
        <w:numPr>
          <w:ilvl w:val="0"/>
          <w:numId w:val="32"/>
        </w:numPr>
        <w:spacing w:before="100" w:beforeAutospacing="1" w:after="120"/>
        <w:ind w:left="1080"/>
        <w:rPr>
          <w:rFonts w:asciiTheme="minorHAnsi" w:hAnsiTheme="minorHAnsi"/>
          <w:sz w:val="22"/>
          <w:szCs w:val="22"/>
        </w:rPr>
      </w:pPr>
      <w:r>
        <w:rPr>
          <w:rFonts w:asciiTheme="minorHAnsi" w:hAnsiTheme="minorHAnsi"/>
          <w:sz w:val="22"/>
          <w:szCs w:val="22"/>
        </w:rPr>
        <w:t>Enter in the first question and order:</w:t>
      </w:r>
    </w:p>
    <w:p w14:paraId="250BDC19" w14:textId="07C25F76" w:rsidR="00A606CA" w:rsidRDefault="00EB3619" w:rsidP="006D7256">
      <w:pPr>
        <w:spacing w:before="100" w:beforeAutospacing="1" w:after="120"/>
        <w:rPr>
          <w:rFonts w:asciiTheme="minorHAnsi" w:hAnsiTheme="minorHAnsi"/>
          <w:sz w:val="22"/>
          <w:szCs w:val="22"/>
        </w:rPr>
      </w:pPr>
      <w:r>
        <w:rPr>
          <w:noProof/>
          <w:lang w:eastAsia="en-AU"/>
        </w:rPr>
        <w:lastRenderedPageBreak/>
        <w:drawing>
          <wp:inline distT="0" distB="0" distL="0" distR="0" wp14:anchorId="46D4DC47" wp14:editId="23F88DC9">
            <wp:extent cx="4038600" cy="2809875"/>
            <wp:effectExtent l="19050" t="19050" r="19050" b="285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038600" cy="2809875"/>
                    </a:xfrm>
                    <a:prstGeom prst="rect">
                      <a:avLst/>
                    </a:prstGeom>
                    <a:ln>
                      <a:solidFill>
                        <a:schemeClr val="tx1"/>
                      </a:solidFill>
                    </a:ln>
                  </pic:spPr>
                </pic:pic>
              </a:graphicData>
            </a:graphic>
          </wp:inline>
        </w:drawing>
      </w:r>
    </w:p>
    <w:p w14:paraId="116427E5" w14:textId="7E279546" w:rsidR="00EB3619" w:rsidRDefault="00EB3619" w:rsidP="006D7256">
      <w:pPr>
        <w:spacing w:before="100" w:beforeAutospacing="1" w:after="120"/>
        <w:rPr>
          <w:rFonts w:asciiTheme="minorHAnsi" w:hAnsiTheme="minorHAnsi"/>
          <w:sz w:val="22"/>
          <w:szCs w:val="22"/>
        </w:rPr>
      </w:pPr>
      <w:r>
        <w:rPr>
          <w:rFonts w:asciiTheme="minorHAnsi" w:hAnsiTheme="minorHAnsi"/>
          <w:sz w:val="22"/>
          <w:szCs w:val="22"/>
        </w:rPr>
        <w:t xml:space="preserve">The default answers are Yes and No. You can now edit the answers and/or add more by clicking the </w:t>
      </w:r>
      <w:r>
        <w:rPr>
          <w:noProof/>
          <w:lang w:eastAsia="en-AU"/>
        </w:rPr>
        <w:drawing>
          <wp:inline distT="0" distB="0" distL="0" distR="0" wp14:anchorId="68022287" wp14:editId="34F38AFB">
            <wp:extent cx="200025" cy="2000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00025" cy="200025"/>
                    </a:xfrm>
                    <a:prstGeom prst="rect">
                      <a:avLst/>
                    </a:prstGeom>
                  </pic:spPr>
                </pic:pic>
              </a:graphicData>
            </a:graphic>
          </wp:inline>
        </w:drawing>
      </w:r>
      <w:r>
        <w:rPr>
          <w:rFonts w:asciiTheme="minorHAnsi" w:hAnsiTheme="minorHAnsi"/>
          <w:sz w:val="22"/>
          <w:szCs w:val="22"/>
        </w:rPr>
        <w:t xml:space="preserve">icon. </w:t>
      </w:r>
    </w:p>
    <w:p w14:paraId="53076680" w14:textId="20D4CB79" w:rsidR="00C4604A" w:rsidRPr="00A606CA" w:rsidRDefault="00C4604A" w:rsidP="00615B22">
      <w:pPr>
        <w:numPr>
          <w:ilvl w:val="0"/>
          <w:numId w:val="32"/>
        </w:numPr>
        <w:spacing w:before="100" w:beforeAutospacing="1" w:after="120"/>
        <w:ind w:left="1080"/>
        <w:rPr>
          <w:rFonts w:asciiTheme="minorHAnsi" w:hAnsiTheme="minorHAnsi"/>
          <w:sz w:val="22"/>
          <w:szCs w:val="22"/>
        </w:rPr>
      </w:pPr>
      <w:r w:rsidRPr="00A606CA">
        <w:rPr>
          <w:rFonts w:asciiTheme="minorHAnsi" w:hAnsiTheme="minorHAnsi"/>
          <w:sz w:val="22"/>
          <w:szCs w:val="22"/>
        </w:rPr>
        <w:t>Click to save the question and commence entering possible answers and scores:</w:t>
      </w:r>
    </w:p>
    <w:p w14:paraId="5DF417E9" w14:textId="325948C4" w:rsidR="00C4604A" w:rsidRDefault="004B317E" w:rsidP="006D7256">
      <w:pPr>
        <w:spacing w:before="100" w:beforeAutospacing="1" w:after="120"/>
        <w:rPr>
          <w:rFonts w:asciiTheme="minorHAnsi" w:hAnsiTheme="minorHAnsi"/>
          <w:sz w:val="22"/>
          <w:szCs w:val="22"/>
        </w:rPr>
      </w:pPr>
      <w:r>
        <w:rPr>
          <w:noProof/>
          <w:lang w:eastAsia="en-AU"/>
        </w:rPr>
        <w:drawing>
          <wp:inline distT="0" distB="0" distL="0" distR="0" wp14:anchorId="264948D8" wp14:editId="6B5F006E">
            <wp:extent cx="5655945" cy="2668270"/>
            <wp:effectExtent l="19050" t="19050" r="20955" b="177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cstate="email">
                      <a:extLst>
                        <a:ext uri="{28A0092B-C50C-407E-A947-70E740481C1C}">
                          <a14:useLocalDpi xmlns:a14="http://schemas.microsoft.com/office/drawing/2010/main"/>
                        </a:ext>
                      </a:extLst>
                    </a:blip>
                    <a:stretch>
                      <a:fillRect/>
                    </a:stretch>
                  </pic:blipFill>
                  <pic:spPr>
                    <a:xfrm>
                      <a:off x="0" y="0"/>
                      <a:ext cx="5655945" cy="2668270"/>
                    </a:xfrm>
                    <a:prstGeom prst="rect">
                      <a:avLst/>
                    </a:prstGeom>
                    <a:ln>
                      <a:solidFill>
                        <a:schemeClr val="tx1"/>
                      </a:solidFill>
                    </a:ln>
                  </pic:spPr>
                </pic:pic>
              </a:graphicData>
            </a:graphic>
          </wp:inline>
        </w:drawing>
      </w:r>
    </w:p>
    <w:p w14:paraId="7846368F" w14:textId="77777777" w:rsidR="00C4604A" w:rsidRDefault="00C4604A" w:rsidP="00615B22">
      <w:pPr>
        <w:numPr>
          <w:ilvl w:val="0"/>
          <w:numId w:val="32"/>
        </w:numPr>
        <w:spacing w:before="100" w:beforeAutospacing="1" w:after="120"/>
        <w:ind w:left="1080"/>
        <w:rPr>
          <w:rFonts w:asciiTheme="minorHAnsi" w:hAnsiTheme="minorHAnsi"/>
          <w:sz w:val="22"/>
          <w:szCs w:val="22"/>
        </w:rPr>
      </w:pPr>
      <w:r>
        <w:rPr>
          <w:rFonts w:asciiTheme="minorHAnsi" w:hAnsiTheme="minorHAnsi"/>
          <w:sz w:val="22"/>
          <w:szCs w:val="22"/>
        </w:rPr>
        <w:t>Amend (if required) the answers to match your organisation’s methodology and enter a score against each answer.</w:t>
      </w:r>
    </w:p>
    <w:p w14:paraId="7D16CE16" w14:textId="76949CE8" w:rsidR="006D7256" w:rsidRDefault="00974212" w:rsidP="00500ACB">
      <w:pPr>
        <w:spacing w:before="100" w:beforeAutospacing="1" w:after="120"/>
        <w:ind w:left="720"/>
        <w:rPr>
          <w:rFonts w:asciiTheme="minorHAnsi" w:hAnsiTheme="minorHAnsi"/>
          <w:i/>
          <w:sz w:val="22"/>
          <w:szCs w:val="22"/>
        </w:rPr>
      </w:pPr>
      <w:r>
        <w:rPr>
          <w:rFonts w:asciiTheme="minorHAnsi" w:hAnsiTheme="minorHAnsi"/>
          <w:i/>
          <w:sz w:val="22"/>
          <w:szCs w:val="22"/>
        </w:rPr>
        <w:t xml:space="preserve">You know how to create </w:t>
      </w:r>
      <w:r w:rsidR="00AF4D22">
        <w:rPr>
          <w:rFonts w:asciiTheme="minorHAnsi" w:hAnsiTheme="minorHAnsi"/>
          <w:i/>
          <w:sz w:val="22"/>
          <w:szCs w:val="22"/>
        </w:rPr>
        <w:t>a prioritisation framework</w:t>
      </w:r>
    </w:p>
    <w:p w14:paraId="58F2B07E" w14:textId="06A29976" w:rsidR="00136B65" w:rsidRDefault="00136B65" w:rsidP="00500ACB">
      <w:pPr>
        <w:spacing w:before="100" w:beforeAutospacing="1" w:after="120"/>
        <w:ind w:left="720"/>
        <w:rPr>
          <w:rFonts w:asciiTheme="minorHAnsi" w:eastAsiaTheme="majorEastAsia" w:hAnsiTheme="minorHAnsi" w:cstheme="majorBidi"/>
          <w:bCs/>
          <w:noProof/>
          <w:sz w:val="22"/>
          <w:szCs w:val="22"/>
          <w:lang w:val="en-US"/>
        </w:rPr>
      </w:pPr>
    </w:p>
    <w:p w14:paraId="6BE5B122" w14:textId="59DBDA9D" w:rsidR="001C2110" w:rsidRDefault="001C2110" w:rsidP="00D30FE4">
      <w:pPr>
        <w:rPr>
          <w:rStyle w:val="Heading2Char"/>
        </w:rPr>
      </w:pPr>
    </w:p>
    <w:p w14:paraId="1E4E8544" w14:textId="122D73F4" w:rsidR="00E12E97" w:rsidRDefault="00B35CE7" w:rsidP="00D30FE4">
      <w:bookmarkStart w:id="77" w:name="_Toc5782355"/>
      <w:r w:rsidRPr="00D30FE4">
        <w:rPr>
          <w:rStyle w:val="Heading2Char"/>
        </w:rPr>
        <w:t>Exporting Documents from UniPhi</w:t>
      </w:r>
      <w:bookmarkEnd w:id="77"/>
    </w:p>
    <w:p w14:paraId="6E799492" w14:textId="2043DC8F" w:rsidR="005F1589" w:rsidRPr="00B35CE7" w:rsidRDefault="00B35CE7" w:rsidP="003C0BC9">
      <w:pPr>
        <w:spacing w:before="100" w:beforeAutospacing="1" w:after="100" w:afterAutospacing="1"/>
        <w:rPr>
          <w:rFonts w:asciiTheme="minorHAnsi" w:hAnsiTheme="minorHAnsi"/>
          <w:color w:val="auto"/>
          <w:sz w:val="22"/>
          <w:szCs w:val="22"/>
          <w:lang w:eastAsia="en-AU"/>
        </w:rPr>
      </w:pPr>
      <w:r>
        <w:rPr>
          <w:rFonts w:asciiTheme="minorHAnsi" w:hAnsiTheme="minorHAnsi"/>
          <w:sz w:val="22"/>
          <w:szCs w:val="22"/>
        </w:rPr>
        <w:t xml:space="preserve">Within the Admin tab, Administrators are able to export document from the system. This may be required at the end of a project and once UniPhi is no longer required, or to satisfy legal or audit </w:t>
      </w:r>
      <w:r w:rsidRPr="00B35CE7">
        <w:rPr>
          <w:rFonts w:asciiTheme="minorHAnsi" w:hAnsiTheme="minorHAnsi"/>
          <w:sz w:val="22"/>
          <w:szCs w:val="22"/>
        </w:rPr>
        <w:t>inspections</w:t>
      </w:r>
      <w:r w:rsidR="005F1589" w:rsidRPr="00B35CE7">
        <w:rPr>
          <w:rFonts w:asciiTheme="minorHAnsi" w:hAnsiTheme="minorHAnsi"/>
          <w:color w:val="auto"/>
          <w:sz w:val="22"/>
          <w:szCs w:val="22"/>
          <w:lang w:eastAsia="en-AU"/>
        </w:rPr>
        <w:t>.</w:t>
      </w:r>
    </w:p>
    <w:p w14:paraId="40231650" w14:textId="40AF23B8" w:rsidR="00B35CE7" w:rsidRDefault="00B35CE7" w:rsidP="00615B22">
      <w:pPr>
        <w:pStyle w:val="ListParagraph"/>
        <w:numPr>
          <w:ilvl w:val="1"/>
          <w:numId w:val="32"/>
        </w:numPr>
        <w:spacing w:before="100" w:beforeAutospacing="1" w:after="100" w:afterAutospacing="1"/>
        <w:rPr>
          <w:rFonts w:asciiTheme="minorHAnsi" w:hAnsiTheme="minorHAnsi"/>
          <w:color w:val="auto"/>
          <w:sz w:val="22"/>
          <w:szCs w:val="22"/>
          <w:lang w:eastAsia="en-AU"/>
        </w:rPr>
      </w:pPr>
      <w:r w:rsidRPr="00B35CE7">
        <w:rPr>
          <w:rFonts w:asciiTheme="minorHAnsi" w:hAnsiTheme="minorHAnsi"/>
          <w:color w:val="auto"/>
          <w:sz w:val="22"/>
          <w:szCs w:val="22"/>
          <w:lang w:eastAsia="en-AU"/>
        </w:rPr>
        <w:t xml:space="preserve">Go to the </w:t>
      </w:r>
      <w:r w:rsidR="004B317E">
        <w:rPr>
          <w:rFonts w:asciiTheme="minorHAnsi" w:hAnsiTheme="minorHAnsi"/>
          <w:color w:val="auto"/>
          <w:sz w:val="22"/>
          <w:szCs w:val="22"/>
          <w:lang w:eastAsia="en-AU"/>
        </w:rPr>
        <w:t>Configuration</w:t>
      </w:r>
      <w:r>
        <w:rPr>
          <w:rFonts w:asciiTheme="minorHAnsi" w:hAnsiTheme="minorHAnsi"/>
          <w:color w:val="auto"/>
          <w:sz w:val="22"/>
          <w:szCs w:val="22"/>
          <w:lang w:eastAsia="en-AU"/>
        </w:rPr>
        <w:t xml:space="preserve"> / Document Export tab</w:t>
      </w:r>
    </w:p>
    <w:p w14:paraId="167F24EE" w14:textId="74122B24" w:rsidR="00B35CE7" w:rsidRDefault="004B317E" w:rsidP="00ED78D5">
      <w:pPr>
        <w:pStyle w:val="ListParagraph"/>
        <w:spacing w:before="100" w:beforeAutospacing="1" w:after="100" w:afterAutospacing="1"/>
        <w:ind w:left="0"/>
        <w:rPr>
          <w:rFonts w:asciiTheme="minorHAnsi" w:hAnsiTheme="minorHAnsi"/>
          <w:color w:val="auto"/>
          <w:sz w:val="22"/>
          <w:szCs w:val="22"/>
          <w:lang w:eastAsia="en-AU"/>
        </w:rPr>
      </w:pPr>
      <w:r>
        <w:rPr>
          <w:noProof/>
          <w:lang w:eastAsia="en-AU"/>
        </w:rPr>
        <w:drawing>
          <wp:inline distT="0" distB="0" distL="0" distR="0" wp14:anchorId="780E09BF" wp14:editId="79E94FAD">
            <wp:extent cx="5143500" cy="4476750"/>
            <wp:effectExtent l="19050" t="19050" r="19050" b="190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143500" cy="4476750"/>
                    </a:xfrm>
                    <a:prstGeom prst="rect">
                      <a:avLst/>
                    </a:prstGeom>
                    <a:ln>
                      <a:solidFill>
                        <a:schemeClr val="tx1"/>
                      </a:solidFill>
                    </a:ln>
                  </pic:spPr>
                </pic:pic>
              </a:graphicData>
            </a:graphic>
          </wp:inline>
        </w:drawing>
      </w:r>
    </w:p>
    <w:p w14:paraId="6F623D9A" w14:textId="77777777" w:rsidR="001A3903" w:rsidRPr="00B35CE7" w:rsidRDefault="001A3903" w:rsidP="003C0BC9">
      <w:pPr>
        <w:pStyle w:val="ListParagraph"/>
        <w:spacing w:before="100" w:beforeAutospacing="1" w:after="100" w:afterAutospacing="1"/>
        <w:ind w:left="1440"/>
        <w:rPr>
          <w:rFonts w:asciiTheme="minorHAnsi" w:hAnsiTheme="minorHAnsi"/>
          <w:color w:val="auto"/>
          <w:sz w:val="22"/>
          <w:szCs w:val="22"/>
          <w:lang w:eastAsia="en-AU"/>
        </w:rPr>
      </w:pPr>
    </w:p>
    <w:p w14:paraId="5F3FCB68" w14:textId="3E203719" w:rsidR="00F577A3" w:rsidRDefault="00B35CE7" w:rsidP="00615B22">
      <w:pPr>
        <w:pStyle w:val="ListParagraph"/>
        <w:numPr>
          <w:ilvl w:val="1"/>
          <w:numId w:val="32"/>
        </w:numPr>
        <w:spacing w:before="100" w:beforeAutospacing="1" w:after="100" w:afterAutospacing="1"/>
        <w:rPr>
          <w:rFonts w:asciiTheme="minorHAnsi" w:hAnsiTheme="minorHAnsi"/>
          <w:color w:val="auto"/>
          <w:sz w:val="22"/>
          <w:szCs w:val="22"/>
          <w:lang w:eastAsia="en-AU"/>
        </w:rPr>
      </w:pPr>
      <w:r>
        <w:rPr>
          <w:rFonts w:asciiTheme="minorHAnsi" w:hAnsiTheme="minorHAnsi"/>
          <w:color w:val="auto"/>
          <w:sz w:val="22"/>
          <w:szCs w:val="22"/>
          <w:lang w:eastAsia="en-AU"/>
        </w:rPr>
        <w:t>The export document panel present</w:t>
      </w:r>
      <w:r w:rsidR="001A3903">
        <w:rPr>
          <w:rFonts w:asciiTheme="minorHAnsi" w:hAnsiTheme="minorHAnsi"/>
          <w:color w:val="auto"/>
          <w:sz w:val="22"/>
          <w:szCs w:val="22"/>
          <w:lang w:eastAsia="en-AU"/>
        </w:rPr>
        <w:t>s</w:t>
      </w:r>
      <w:r>
        <w:rPr>
          <w:rFonts w:asciiTheme="minorHAnsi" w:hAnsiTheme="minorHAnsi"/>
          <w:color w:val="auto"/>
          <w:sz w:val="22"/>
          <w:szCs w:val="22"/>
          <w:lang w:eastAsia="en-AU"/>
        </w:rPr>
        <w:t xml:space="preserve"> all available options for exporting document</w:t>
      </w:r>
      <w:r w:rsidR="001A3903">
        <w:rPr>
          <w:rFonts w:asciiTheme="minorHAnsi" w:hAnsiTheme="minorHAnsi"/>
          <w:color w:val="auto"/>
          <w:sz w:val="22"/>
          <w:szCs w:val="22"/>
          <w:lang w:eastAsia="en-AU"/>
        </w:rPr>
        <w:t>s</w:t>
      </w:r>
      <w:r>
        <w:rPr>
          <w:rFonts w:asciiTheme="minorHAnsi" w:hAnsiTheme="minorHAnsi"/>
          <w:color w:val="auto"/>
          <w:sz w:val="22"/>
          <w:szCs w:val="22"/>
          <w:lang w:eastAsia="en-AU"/>
        </w:rPr>
        <w:t xml:space="preserve"> from UniPhi. </w:t>
      </w:r>
      <w:r w:rsidR="001A3903">
        <w:rPr>
          <w:rFonts w:asciiTheme="minorHAnsi" w:hAnsiTheme="minorHAnsi"/>
          <w:color w:val="auto"/>
          <w:sz w:val="22"/>
          <w:szCs w:val="22"/>
          <w:lang w:eastAsia="en-AU"/>
        </w:rPr>
        <w:t>The configurable options available include:</w:t>
      </w:r>
    </w:p>
    <w:p w14:paraId="4D17D20C" w14:textId="77777777" w:rsidR="001A3903" w:rsidRDefault="001A3903" w:rsidP="003C0BC9">
      <w:pPr>
        <w:pStyle w:val="ListParagraph"/>
        <w:spacing w:before="100" w:beforeAutospacing="1" w:after="100" w:afterAutospacing="1"/>
        <w:ind w:left="1440"/>
        <w:rPr>
          <w:rFonts w:asciiTheme="minorHAnsi" w:hAnsiTheme="minorHAnsi"/>
          <w:color w:val="auto"/>
          <w:sz w:val="22"/>
          <w:szCs w:val="22"/>
          <w:lang w:eastAsia="en-AU"/>
        </w:rPr>
      </w:pPr>
    </w:p>
    <w:p w14:paraId="7D04550E" w14:textId="5D8EDF42" w:rsidR="001A3903" w:rsidRDefault="00B35CE7" w:rsidP="00615B22">
      <w:pPr>
        <w:pStyle w:val="ListParagraph"/>
        <w:numPr>
          <w:ilvl w:val="0"/>
          <w:numId w:val="56"/>
        </w:numPr>
        <w:spacing w:before="100" w:beforeAutospacing="1" w:after="100" w:afterAutospacing="1"/>
        <w:rPr>
          <w:rFonts w:asciiTheme="minorHAnsi" w:hAnsiTheme="minorHAnsi"/>
          <w:color w:val="auto"/>
          <w:sz w:val="22"/>
          <w:szCs w:val="22"/>
          <w:lang w:eastAsia="en-AU"/>
        </w:rPr>
      </w:pPr>
      <w:r w:rsidRPr="00F577A3">
        <w:rPr>
          <w:rFonts w:asciiTheme="minorHAnsi" w:hAnsiTheme="minorHAnsi"/>
          <w:i/>
          <w:color w:val="auto"/>
          <w:sz w:val="22"/>
          <w:szCs w:val="22"/>
          <w:lang w:eastAsia="en-AU"/>
        </w:rPr>
        <w:t>Create folder for projects</w:t>
      </w:r>
      <w:r>
        <w:rPr>
          <w:rFonts w:asciiTheme="minorHAnsi" w:hAnsiTheme="minorHAnsi"/>
          <w:color w:val="auto"/>
          <w:sz w:val="22"/>
          <w:szCs w:val="22"/>
          <w:lang w:eastAsia="en-AU"/>
        </w:rPr>
        <w:t xml:space="preserve"> – allows you to specify the </w:t>
      </w:r>
      <w:r w:rsidR="00F577A3">
        <w:rPr>
          <w:rFonts w:asciiTheme="minorHAnsi" w:hAnsiTheme="minorHAnsi"/>
          <w:color w:val="auto"/>
          <w:sz w:val="22"/>
          <w:szCs w:val="22"/>
          <w:lang w:eastAsia="en-AU"/>
        </w:rPr>
        <w:t xml:space="preserve">name of your </w:t>
      </w:r>
      <w:r w:rsidR="001A3903">
        <w:rPr>
          <w:rFonts w:asciiTheme="minorHAnsi" w:hAnsiTheme="minorHAnsi"/>
          <w:color w:val="auto"/>
          <w:sz w:val="22"/>
          <w:szCs w:val="22"/>
          <w:lang w:eastAsia="en-AU"/>
        </w:rPr>
        <w:t>output</w:t>
      </w:r>
      <w:r w:rsidR="00F577A3">
        <w:rPr>
          <w:rFonts w:asciiTheme="minorHAnsi" w:hAnsiTheme="minorHAnsi"/>
          <w:color w:val="auto"/>
          <w:sz w:val="22"/>
          <w:szCs w:val="22"/>
          <w:lang w:eastAsia="en-AU"/>
        </w:rPr>
        <w:t xml:space="preserve"> folder structure. If project ID and name are important for future reference, you will choose Project ID – Project Name</w:t>
      </w:r>
      <w:r>
        <w:rPr>
          <w:rFonts w:asciiTheme="minorHAnsi" w:hAnsiTheme="minorHAnsi"/>
          <w:color w:val="auto"/>
          <w:sz w:val="22"/>
          <w:szCs w:val="22"/>
          <w:lang w:eastAsia="en-AU"/>
        </w:rPr>
        <w:t xml:space="preserve"> </w:t>
      </w:r>
    </w:p>
    <w:p w14:paraId="3820B341" w14:textId="2A3FE529" w:rsidR="00F577A3" w:rsidRDefault="00F577A3" w:rsidP="00615B22">
      <w:pPr>
        <w:pStyle w:val="ListParagraph"/>
        <w:numPr>
          <w:ilvl w:val="0"/>
          <w:numId w:val="56"/>
        </w:numPr>
        <w:spacing w:before="100" w:beforeAutospacing="1" w:after="100" w:afterAutospacing="1"/>
        <w:rPr>
          <w:rFonts w:asciiTheme="minorHAnsi" w:hAnsiTheme="minorHAnsi"/>
          <w:color w:val="auto"/>
          <w:sz w:val="22"/>
          <w:szCs w:val="22"/>
          <w:lang w:eastAsia="en-AU"/>
        </w:rPr>
      </w:pPr>
      <w:r w:rsidRPr="00F577A3">
        <w:rPr>
          <w:rFonts w:asciiTheme="minorHAnsi" w:hAnsiTheme="minorHAnsi"/>
          <w:i/>
          <w:color w:val="auto"/>
          <w:sz w:val="22"/>
          <w:szCs w:val="22"/>
          <w:lang w:eastAsia="en-AU"/>
        </w:rPr>
        <w:t>Create folder for templates</w:t>
      </w:r>
      <w:r>
        <w:rPr>
          <w:rFonts w:asciiTheme="minorHAnsi" w:hAnsiTheme="minorHAnsi"/>
          <w:color w:val="auto"/>
          <w:sz w:val="22"/>
          <w:szCs w:val="22"/>
          <w:lang w:eastAsia="en-AU"/>
        </w:rPr>
        <w:t xml:space="preserve"> – will group all documents within a folder per template. Your structure would therefore appear as:</w:t>
      </w:r>
      <w:r>
        <w:rPr>
          <w:rFonts w:asciiTheme="minorHAnsi" w:hAnsiTheme="minorHAnsi"/>
          <w:color w:val="auto"/>
          <w:sz w:val="22"/>
          <w:szCs w:val="22"/>
          <w:lang w:eastAsia="en-AU"/>
        </w:rPr>
        <w:br/>
      </w:r>
      <w:r>
        <w:rPr>
          <w:rFonts w:asciiTheme="minorHAnsi" w:hAnsiTheme="minorHAnsi"/>
          <w:color w:val="auto"/>
          <w:sz w:val="22"/>
          <w:szCs w:val="22"/>
          <w:lang w:eastAsia="en-AU"/>
        </w:rPr>
        <w:lastRenderedPageBreak/>
        <w:t>Project XYX</w:t>
      </w:r>
      <w:r>
        <w:rPr>
          <w:rFonts w:asciiTheme="minorHAnsi" w:hAnsiTheme="minorHAnsi"/>
          <w:color w:val="auto"/>
          <w:sz w:val="22"/>
          <w:szCs w:val="22"/>
          <w:lang w:eastAsia="en-AU"/>
        </w:rPr>
        <w:br/>
        <w:t xml:space="preserve"> - Template A</w:t>
      </w:r>
      <w:r>
        <w:rPr>
          <w:rFonts w:asciiTheme="minorHAnsi" w:hAnsiTheme="minorHAnsi"/>
          <w:color w:val="auto"/>
          <w:sz w:val="22"/>
          <w:szCs w:val="22"/>
          <w:lang w:eastAsia="en-AU"/>
        </w:rPr>
        <w:br/>
        <w:t xml:space="preserve"> - Template B</w:t>
      </w:r>
      <w:r>
        <w:rPr>
          <w:rFonts w:asciiTheme="minorHAnsi" w:hAnsiTheme="minorHAnsi"/>
          <w:color w:val="auto"/>
          <w:sz w:val="22"/>
          <w:szCs w:val="22"/>
          <w:lang w:eastAsia="en-AU"/>
        </w:rPr>
        <w:br/>
        <w:t xml:space="preserve"> - Template C, etc.</w:t>
      </w:r>
    </w:p>
    <w:p w14:paraId="1CC39C7D" w14:textId="425F5B56" w:rsidR="00F577A3" w:rsidRDefault="00F577A3" w:rsidP="00615B22">
      <w:pPr>
        <w:pStyle w:val="ListParagraph"/>
        <w:numPr>
          <w:ilvl w:val="0"/>
          <w:numId w:val="56"/>
        </w:numPr>
        <w:spacing w:before="100" w:beforeAutospacing="1" w:after="100" w:afterAutospacing="1"/>
        <w:rPr>
          <w:rFonts w:asciiTheme="minorHAnsi" w:hAnsiTheme="minorHAnsi"/>
          <w:color w:val="auto"/>
          <w:sz w:val="22"/>
          <w:szCs w:val="22"/>
          <w:lang w:eastAsia="en-AU"/>
        </w:rPr>
      </w:pPr>
      <w:r>
        <w:rPr>
          <w:rFonts w:asciiTheme="minorHAnsi" w:hAnsiTheme="minorHAnsi"/>
          <w:i/>
          <w:color w:val="auto"/>
          <w:sz w:val="22"/>
          <w:szCs w:val="22"/>
          <w:lang w:eastAsia="en-AU"/>
        </w:rPr>
        <w:t xml:space="preserve">Template </w:t>
      </w:r>
      <w:r>
        <w:rPr>
          <w:rFonts w:asciiTheme="minorHAnsi" w:hAnsiTheme="minorHAnsi"/>
          <w:color w:val="auto"/>
          <w:sz w:val="22"/>
          <w:szCs w:val="22"/>
          <w:lang w:eastAsia="en-AU"/>
        </w:rPr>
        <w:t>– Allows for a single template selection which will extract all document produced by the selected template, or you may choose to select all templates which will naturally extract all documents that have been created</w:t>
      </w:r>
    </w:p>
    <w:p w14:paraId="04C8915A" w14:textId="20CD3CA8" w:rsidR="00F577A3" w:rsidRDefault="00F577A3" w:rsidP="00615B22">
      <w:pPr>
        <w:pStyle w:val="ListParagraph"/>
        <w:numPr>
          <w:ilvl w:val="0"/>
          <w:numId w:val="56"/>
        </w:numPr>
        <w:spacing w:before="100" w:beforeAutospacing="1" w:after="100" w:afterAutospacing="1"/>
        <w:rPr>
          <w:rFonts w:asciiTheme="minorHAnsi" w:hAnsiTheme="minorHAnsi"/>
          <w:color w:val="auto"/>
          <w:sz w:val="22"/>
          <w:szCs w:val="22"/>
          <w:lang w:eastAsia="en-AU"/>
        </w:rPr>
      </w:pPr>
      <w:r>
        <w:rPr>
          <w:rFonts w:asciiTheme="minorHAnsi" w:hAnsiTheme="minorHAnsi"/>
          <w:i/>
          <w:color w:val="auto"/>
          <w:sz w:val="22"/>
          <w:szCs w:val="22"/>
          <w:lang w:eastAsia="en-AU"/>
        </w:rPr>
        <w:t xml:space="preserve">Status </w:t>
      </w:r>
      <w:r>
        <w:rPr>
          <w:rFonts w:asciiTheme="minorHAnsi" w:hAnsiTheme="minorHAnsi"/>
          <w:color w:val="auto"/>
          <w:sz w:val="22"/>
          <w:szCs w:val="22"/>
          <w:lang w:eastAsia="en-AU"/>
        </w:rPr>
        <w:t>– Allows you to specify the status of the document(s) that you are extracting. You may only require signed off documents, or you may require documents regardless of their status (private, draft, open for review, awaiting sign off, signed off, and closed)</w:t>
      </w:r>
    </w:p>
    <w:p w14:paraId="7C9CC741" w14:textId="29A724C6" w:rsidR="00F577A3" w:rsidRDefault="00F577A3" w:rsidP="00615B22">
      <w:pPr>
        <w:pStyle w:val="ListParagraph"/>
        <w:numPr>
          <w:ilvl w:val="0"/>
          <w:numId w:val="56"/>
        </w:numPr>
        <w:spacing w:before="100" w:beforeAutospacing="1" w:after="100" w:afterAutospacing="1"/>
        <w:rPr>
          <w:rFonts w:asciiTheme="minorHAnsi" w:hAnsiTheme="minorHAnsi"/>
          <w:color w:val="auto"/>
          <w:sz w:val="22"/>
          <w:szCs w:val="22"/>
          <w:lang w:eastAsia="en-AU"/>
        </w:rPr>
      </w:pPr>
      <w:r>
        <w:rPr>
          <w:rFonts w:asciiTheme="minorHAnsi" w:hAnsiTheme="minorHAnsi"/>
          <w:i/>
          <w:color w:val="auto"/>
          <w:sz w:val="22"/>
          <w:szCs w:val="22"/>
          <w:lang w:eastAsia="en-AU"/>
        </w:rPr>
        <w:t xml:space="preserve">Start Date / End Date </w:t>
      </w:r>
      <w:r>
        <w:rPr>
          <w:rFonts w:asciiTheme="minorHAnsi" w:hAnsiTheme="minorHAnsi"/>
          <w:color w:val="auto"/>
          <w:sz w:val="22"/>
          <w:szCs w:val="22"/>
          <w:lang w:eastAsia="en-AU"/>
        </w:rPr>
        <w:t>– Allows you to specify a date range of document that you would like to export</w:t>
      </w:r>
    </w:p>
    <w:p w14:paraId="5CF11CDF" w14:textId="77777777" w:rsidR="00F577A3" w:rsidRDefault="00F577A3" w:rsidP="003C0BC9">
      <w:pPr>
        <w:pStyle w:val="ListParagraph"/>
        <w:spacing w:before="100" w:beforeAutospacing="1" w:after="100" w:afterAutospacing="1"/>
        <w:ind w:left="1440"/>
        <w:rPr>
          <w:rFonts w:asciiTheme="minorHAnsi" w:hAnsiTheme="minorHAnsi"/>
          <w:color w:val="auto"/>
          <w:sz w:val="22"/>
          <w:szCs w:val="22"/>
          <w:lang w:eastAsia="en-AU"/>
        </w:rPr>
      </w:pPr>
    </w:p>
    <w:p w14:paraId="28ED7247" w14:textId="0DD07E0D" w:rsidR="00F577A3" w:rsidRPr="004B317E" w:rsidRDefault="00F577A3" w:rsidP="004B317E">
      <w:pPr>
        <w:spacing w:before="100" w:beforeAutospacing="1" w:after="100" w:afterAutospacing="1"/>
        <w:rPr>
          <w:rFonts w:asciiTheme="minorHAnsi" w:hAnsiTheme="minorHAnsi"/>
          <w:color w:val="auto"/>
          <w:sz w:val="22"/>
          <w:szCs w:val="22"/>
          <w:lang w:eastAsia="en-AU"/>
        </w:rPr>
      </w:pPr>
      <w:r w:rsidRPr="004B317E">
        <w:rPr>
          <w:rFonts w:asciiTheme="minorHAnsi" w:hAnsiTheme="minorHAnsi"/>
          <w:color w:val="auto"/>
          <w:sz w:val="22"/>
          <w:szCs w:val="22"/>
          <w:lang w:eastAsia="en-AU"/>
        </w:rPr>
        <w:t xml:space="preserve">3. Once you have determined your export requirements, UniPhi will export your documents into a PDF format. The entire extract will be provided to your local PC in a compressed zip file format. You may then extract and save your UniPhi documents to another location. </w:t>
      </w:r>
    </w:p>
    <w:p w14:paraId="455B50E7" w14:textId="77777777" w:rsidR="00E12E97" w:rsidRDefault="00E12E97" w:rsidP="00F30420">
      <w:pPr>
        <w:spacing w:before="100" w:beforeAutospacing="1" w:after="120"/>
        <w:ind w:left="720"/>
        <w:rPr>
          <w:rFonts w:asciiTheme="minorHAnsi" w:hAnsiTheme="minorHAnsi"/>
          <w:color w:val="auto"/>
          <w:sz w:val="22"/>
          <w:szCs w:val="22"/>
          <w:lang w:eastAsia="en-AU"/>
        </w:rPr>
      </w:pPr>
    </w:p>
    <w:p w14:paraId="02D13E6B" w14:textId="30544F03" w:rsidR="001D1785" w:rsidRDefault="001D1785">
      <w:pPr>
        <w:rPr>
          <w:rFonts w:asciiTheme="minorHAnsi" w:hAnsiTheme="minorHAnsi"/>
          <w:color w:val="auto"/>
          <w:sz w:val="22"/>
          <w:szCs w:val="22"/>
          <w:lang w:eastAsia="en-AU"/>
        </w:rPr>
      </w:pPr>
      <w:r>
        <w:rPr>
          <w:rFonts w:asciiTheme="minorHAnsi" w:hAnsiTheme="minorHAnsi"/>
          <w:color w:val="auto"/>
          <w:sz w:val="22"/>
          <w:szCs w:val="22"/>
          <w:lang w:eastAsia="en-AU"/>
        </w:rPr>
        <w:br w:type="page"/>
      </w:r>
    </w:p>
    <w:p w14:paraId="2D67EC27" w14:textId="77777777" w:rsidR="001D1785" w:rsidRPr="00E12E97" w:rsidRDefault="001D1785" w:rsidP="00F30420">
      <w:pPr>
        <w:spacing w:before="100" w:beforeAutospacing="1" w:after="120"/>
        <w:ind w:left="720"/>
        <w:rPr>
          <w:rFonts w:asciiTheme="minorHAnsi" w:hAnsiTheme="minorHAnsi"/>
          <w:sz w:val="22"/>
          <w:szCs w:val="22"/>
        </w:rPr>
      </w:pPr>
    </w:p>
    <w:p w14:paraId="08F16541" w14:textId="77777777" w:rsidR="00920922" w:rsidRDefault="00920922" w:rsidP="00920922">
      <w:pPr>
        <w:pStyle w:val="Heading1"/>
      </w:pPr>
      <w:bookmarkStart w:id="78" w:name="_Toc5782356"/>
      <w:r>
        <w:t>APPENDIX</w:t>
      </w:r>
      <w:bookmarkEnd w:id="78"/>
    </w:p>
    <w:p w14:paraId="2FC61414" w14:textId="77777777" w:rsidR="00920922" w:rsidRDefault="00920922" w:rsidP="00920922">
      <w:pPr>
        <w:pStyle w:val="Heading2"/>
      </w:pPr>
      <w:bookmarkStart w:id="79" w:name="_Toc5782357"/>
      <w:r>
        <w:t>Current Document Controls</w:t>
      </w:r>
      <w:bookmarkEnd w:id="79"/>
    </w:p>
    <w:p w14:paraId="50512159" w14:textId="3487D256" w:rsidR="00856569" w:rsidRDefault="00856569" w:rsidP="00856569">
      <w:pPr>
        <w:spacing w:after="240"/>
      </w:pPr>
      <w:r>
        <w:t xml:space="preserve">The following pages present examples of both the template </w:t>
      </w:r>
      <w:r w:rsidR="005A009F">
        <w:t xml:space="preserve">design </w:t>
      </w:r>
      <w:r>
        <w:t>view</w:t>
      </w:r>
      <w:r w:rsidR="00237D33">
        <w:t xml:space="preserve">, configurable options, </w:t>
      </w:r>
      <w:r>
        <w:t xml:space="preserve">and the resulting </w:t>
      </w:r>
      <w:r w:rsidR="005A009F">
        <w:t xml:space="preserve">output </w:t>
      </w:r>
      <w:r>
        <w:t>document view for each input object in the UniPhi system. Document Templates are simply a combination of one or more of these Input Objects that allow for presentation of project and portfolio data.</w:t>
      </w:r>
    </w:p>
    <w:p w14:paraId="53793959" w14:textId="77777777" w:rsidR="00856569" w:rsidRDefault="00856569" w:rsidP="00856569">
      <w:pPr>
        <w:spacing w:after="240"/>
      </w:pPr>
      <w:r>
        <w:t>In most cases the Template Input Objects are referencing a project and will therefore present data in the context of that project.</w:t>
      </w:r>
    </w:p>
    <w:p w14:paraId="6C99DD9A" w14:textId="4530019A" w:rsidR="00856569" w:rsidRDefault="00856569" w:rsidP="00856569">
      <w:pPr>
        <w:spacing w:after="240"/>
      </w:pPr>
      <w:r>
        <w:t xml:space="preserve">Where the project is nominated as a parent project and </w:t>
      </w:r>
      <w:r w:rsidR="00237D33">
        <w:t>“</w:t>
      </w:r>
      <w:r>
        <w:t>child</w:t>
      </w:r>
      <w:r w:rsidR="00237D33">
        <w:t>”</w:t>
      </w:r>
      <w:r>
        <w:t xml:space="preserve"> projects are present some of the Template Input Objects will display rolled-up information for the total of all child and the parent project. </w:t>
      </w:r>
    </w:p>
    <w:p w14:paraId="65D747B7" w14:textId="43DC866D" w:rsidR="00856569" w:rsidRPr="00DC6F5D" w:rsidRDefault="00856569" w:rsidP="00856569">
      <w:r>
        <w:t xml:space="preserve">Some Template Input Objects provide allow for </w:t>
      </w:r>
      <w:r w:rsidR="00237D33">
        <w:t>a Portfolio view to be selected, e.g.</w:t>
      </w:r>
      <w:r>
        <w:t xml:space="preserve"> Issues Detailed &amp; Issues Summary.</w:t>
      </w:r>
    </w:p>
    <w:p w14:paraId="0EE7318B" w14:textId="77777777" w:rsidR="00856569" w:rsidRDefault="00856569" w:rsidP="00856569"/>
    <w:p w14:paraId="566450DA" w14:textId="77777777" w:rsidR="00856569" w:rsidRDefault="00856569" w:rsidP="00856569">
      <w:pPr>
        <w:pStyle w:val="Heading2"/>
        <w:spacing w:after="240"/>
      </w:pPr>
      <w:bookmarkStart w:id="80" w:name="_Toc410656722"/>
      <w:bookmarkStart w:id="81" w:name="_Toc5782358"/>
      <w:r w:rsidRPr="00314470">
        <w:t>Accounting Costs</w:t>
      </w:r>
      <w:bookmarkEnd w:id="80"/>
      <w:bookmarkEnd w:id="81"/>
    </w:p>
    <w:p w14:paraId="617E8D3D" w14:textId="77777777" w:rsidR="00856569" w:rsidRPr="00DC6F5D" w:rsidRDefault="00856569" w:rsidP="00856569">
      <w:r>
        <w:t xml:space="preserve">This object will present periodic financial information for the project. </w:t>
      </w:r>
    </w:p>
    <w:p w14:paraId="4EFD5964" w14:textId="77777777" w:rsidR="00856569" w:rsidRDefault="00856569" w:rsidP="00856569">
      <w:pPr>
        <w:pStyle w:val="Heading4"/>
        <w:spacing w:after="240"/>
      </w:pPr>
      <w:r>
        <w:t>Source of Data</w:t>
      </w:r>
    </w:p>
    <w:p w14:paraId="685B314F" w14:textId="77777777" w:rsidR="00856569" w:rsidRDefault="00856569" w:rsidP="00856569">
      <w:pPr>
        <w:spacing w:after="240" w:line="240" w:lineRule="auto"/>
      </w:pPr>
      <w:r>
        <w:t>The source of the data is the UniPhi Costs system for the project. Accounting Costs reflect financial periods selected for the month and financial year. The Phasing view will provide the monthly detail while the whole of project and financial year values are shown in various views within the Costs system.</w:t>
      </w:r>
    </w:p>
    <w:p w14:paraId="0D7F97B1" w14:textId="77777777" w:rsidR="00856569" w:rsidRDefault="00856569" w:rsidP="00856569">
      <w:pPr>
        <w:pStyle w:val="Heading4"/>
      </w:pPr>
      <w:r>
        <w:t>Template Object</w:t>
      </w:r>
    </w:p>
    <w:p w14:paraId="72EB1BAB" w14:textId="77B614F3" w:rsidR="00856569" w:rsidRPr="00DC6E6C" w:rsidRDefault="000047C1" w:rsidP="00856569">
      <w:pPr>
        <w:spacing w:after="240"/>
      </w:pPr>
      <w:r>
        <w:t>Allows for a defined chart of accounts to be selected. For a chart of accounts which has several levels of information, you may specify the depth level that the user will be presented as a default. The Code Format drop down allows you to specify the presentation of the chart of accounts structure. You may choose to display the only the description, only the code, or a combination of code and description. Within the template design, it is also poss</w:t>
      </w:r>
      <w:r w:rsidR="008B177E">
        <w:t xml:space="preserve">ible to modify the output format of the table; column headings may be re-labelled, and individual columns may be shown, or hidden from view. </w:t>
      </w:r>
      <w:r>
        <w:t>In each of the above settings, the end user will be able change the defaults within their document, if necessary.</w:t>
      </w:r>
    </w:p>
    <w:p w14:paraId="40915C11" w14:textId="420747EB" w:rsidR="00856569" w:rsidRDefault="005C6B06" w:rsidP="00856569">
      <w:pPr>
        <w:spacing w:after="240"/>
      </w:pPr>
      <w:r>
        <w:rPr>
          <w:noProof/>
          <w:lang w:eastAsia="en-AU"/>
        </w:rPr>
        <w:lastRenderedPageBreak/>
        <w:drawing>
          <wp:inline distT="0" distB="0" distL="0" distR="0" wp14:anchorId="2C5EE008" wp14:editId="0932BCE7">
            <wp:extent cx="5655945" cy="2626995"/>
            <wp:effectExtent l="19050" t="19050" r="20955" b="2095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email">
                      <a:extLst>
                        <a:ext uri="{28A0092B-C50C-407E-A947-70E740481C1C}">
                          <a14:useLocalDpi xmlns:a14="http://schemas.microsoft.com/office/drawing/2010/main"/>
                        </a:ext>
                      </a:extLst>
                    </a:blip>
                    <a:stretch>
                      <a:fillRect/>
                    </a:stretch>
                  </pic:blipFill>
                  <pic:spPr>
                    <a:xfrm>
                      <a:off x="0" y="0"/>
                      <a:ext cx="5655945" cy="2626995"/>
                    </a:xfrm>
                    <a:prstGeom prst="rect">
                      <a:avLst/>
                    </a:prstGeom>
                    <a:ln>
                      <a:solidFill>
                        <a:schemeClr val="tx1"/>
                      </a:solidFill>
                    </a:ln>
                  </pic:spPr>
                </pic:pic>
              </a:graphicData>
            </a:graphic>
          </wp:inline>
        </w:drawing>
      </w:r>
    </w:p>
    <w:p w14:paraId="2385D636" w14:textId="77777777" w:rsidR="00856569" w:rsidRDefault="00856569" w:rsidP="00856569">
      <w:pPr>
        <w:spacing w:after="240"/>
      </w:pPr>
      <w:r>
        <w:t xml:space="preserve">The resulting document will present to the author the accounting costs for the project for the period selected.  </w:t>
      </w:r>
    </w:p>
    <w:p w14:paraId="6077ADE2" w14:textId="77777777" w:rsidR="00856569" w:rsidRDefault="00856569" w:rsidP="00856569">
      <w:pPr>
        <w:pStyle w:val="Heading4"/>
      </w:pPr>
      <w:r>
        <w:t>Document Edit View</w:t>
      </w:r>
    </w:p>
    <w:p w14:paraId="6A568FE4" w14:textId="41AA8407" w:rsidR="00856569" w:rsidRDefault="005C6B06" w:rsidP="00856569">
      <w:pPr>
        <w:spacing w:after="240"/>
      </w:pPr>
      <w:r>
        <w:rPr>
          <w:noProof/>
          <w:lang w:eastAsia="en-AU"/>
        </w:rPr>
        <w:drawing>
          <wp:inline distT="0" distB="0" distL="0" distR="0" wp14:anchorId="4597E818" wp14:editId="61D65828">
            <wp:extent cx="5655945" cy="4193540"/>
            <wp:effectExtent l="19050" t="19050" r="20955" b="1651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cstate="email">
                      <a:extLst>
                        <a:ext uri="{28A0092B-C50C-407E-A947-70E740481C1C}">
                          <a14:useLocalDpi xmlns:a14="http://schemas.microsoft.com/office/drawing/2010/main"/>
                        </a:ext>
                      </a:extLst>
                    </a:blip>
                    <a:stretch>
                      <a:fillRect/>
                    </a:stretch>
                  </pic:blipFill>
                  <pic:spPr>
                    <a:xfrm>
                      <a:off x="0" y="0"/>
                      <a:ext cx="5655945" cy="4193540"/>
                    </a:xfrm>
                    <a:prstGeom prst="rect">
                      <a:avLst/>
                    </a:prstGeom>
                    <a:ln>
                      <a:solidFill>
                        <a:schemeClr val="tx1"/>
                      </a:solidFill>
                    </a:ln>
                  </pic:spPr>
                </pic:pic>
              </a:graphicData>
            </a:graphic>
          </wp:inline>
        </w:drawing>
      </w:r>
    </w:p>
    <w:p w14:paraId="15DB0109" w14:textId="77777777" w:rsidR="00856569" w:rsidRDefault="00856569" w:rsidP="00856569">
      <w:pPr>
        <w:spacing w:after="240"/>
      </w:pPr>
      <w:r>
        <w:t xml:space="preserve">The document author selects the appropriate month and cost code chart for the appropriate data. The default page orientation is Landscape to cater for the width of the chart. </w:t>
      </w:r>
    </w:p>
    <w:p w14:paraId="0DC37CA1" w14:textId="77777777" w:rsidR="00856569" w:rsidRDefault="00856569" w:rsidP="00856569">
      <w:pPr>
        <w:pStyle w:val="Heading4"/>
      </w:pPr>
      <w:r>
        <w:lastRenderedPageBreak/>
        <w:t>Document Output View</w:t>
      </w:r>
    </w:p>
    <w:p w14:paraId="1F90F579" w14:textId="0F019A33" w:rsidR="00856569" w:rsidRDefault="008B177E" w:rsidP="00856569">
      <w:pPr>
        <w:spacing w:after="240"/>
      </w:pPr>
      <w:r>
        <w:rPr>
          <w:noProof/>
          <w:lang w:eastAsia="en-AU"/>
        </w:rPr>
        <w:drawing>
          <wp:inline distT="0" distB="0" distL="0" distR="0" wp14:anchorId="4B85571D" wp14:editId="5908CDAA">
            <wp:extent cx="5732145" cy="1735455"/>
            <wp:effectExtent l="38100" t="38100" r="97155" b="9334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Accounting costs doc output.png"/>
                    <pic:cNvPicPr/>
                  </pic:nvPicPr>
                  <pic:blipFill>
                    <a:blip r:embed="rId286" cstate="email">
                      <a:extLst>
                        <a:ext uri="{28A0092B-C50C-407E-A947-70E740481C1C}">
                          <a14:useLocalDpi xmlns:a14="http://schemas.microsoft.com/office/drawing/2010/main"/>
                        </a:ext>
                      </a:extLst>
                    </a:blip>
                    <a:stretch>
                      <a:fillRect/>
                    </a:stretch>
                  </pic:blipFill>
                  <pic:spPr>
                    <a:xfrm>
                      <a:off x="0" y="0"/>
                      <a:ext cx="5732145" cy="1735455"/>
                    </a:xfrm>
                    <a:prstGeom prst="rect">
                      <a:avLst/>
                    </a:prstGeom>
                    <a:effectLst>
                      <a:outerShdw blurRad="50800" dist="38100" dir="2700000" algn="tl" rotWithShape="0">
                        <a:prstClr val="black">
                          <a:alpha val="40000"/>
                        </a:prstClr>
                      </a:outerShdw>
                    </a:effectLst>
                  </pic:spPr>
                </pic:pic>
              </a:graphicData>
            </a:graphic>
          </wp:inline>
        </w:drawing>
      </w:r>
    </w:p>
    <w:p w14:paraId="1725D34A" w14:textId="77777777" w:rsidR="00856569" w:rsidRDefault="00856569" w:rsidP="00856569">
      <w:pPr>
        <w:spacing w:after="240"/>
      </w:pPr>
      <w:r>
        <w:t>The output view is taken from the on screen HTML view of the document. The PDF output will vary depending on the selection of style sheet and the applicable styles.</w:t>
      </w:r>
    </w:p>
    <w:p w14:paraId="2127776E" w14:textId="77777777" w:rsidR="00856569" w:rsidRDefault="00856569" w:rsidP="00856569">
      <w:pPr>
        <w:pStyle w:val="Heading2"/>
        <w:spacing w:after="240"/>
      </w:pPr>
      <w:bookmarkStart w:id="82" w:name="_Toc410656723"/>
      <w:bookmarkStart w:id="83" w:name="_Toc5782359"/>
      <w:r w:rsidRPr="00314470">
        <w:t>Auto Number</w:t>
      </w:r>
      <w:bookmarkEnd w:id="82"/>
      <w:bookmarkEnd w:id="83"/>
    </w:p>
    <w:p w14:paraId="021D7D9F" w14:textId="09FF6187" w:rsidR="00856569" w:rsidRPr="00926A28" w:rsidRDefault="008B177E" w:rsidP="00856569">
      <w:r>
        <w:t xml:space="preserve">This creates an automated number. Depending on the settings the auto number may be a </w:t>
      </w:r>
      <w:r w:rsidR="00913110">
        <w:t>sequential number, or a unique number. The auto number</w:t>
      </w:r>
      <w:r w:rsidR="00856569">
        <w:t xml:space="preserve"> may be used for Variations, Requests for Information, Defects, etc. where having a unique reference and sequence is required.</w:t>
      </w:r>
    </w:p>
    <w:p w14:paraId="4068FB41" w14:textId="77777777" w:rsidR="00856569" w:rsidRDefault="00856569" w:rsidP="00856569">
      <w:pPr>
        <w:pStyle w:val="Heading4"/>
      </w:pPr>
      <w:r>
        <w:t>Source of Data</w:t>
      </w:r>
    </w:p>
    <w:p w14:paraId="167BB2D4" w14:textId="77777777" w:rsidR="00856569" w:rsidRDefault="00856569" w:rsidP="00856569">
      <w:r>
        <w:t>The source of this data field is from within the document itself. This will be either on document creation or sign-off depending on the option selected.</w:t>
      </w:r>
    </w:p>
    <w:p w14:paraId="22881AB3" w14:textId="77777777" w:rsidR="00856569" w:rsidRDefault="00856569" w:rsidP="00856569">
      <w:pPr>
        <w:pStyle w:val="Heading4"/>
      </w:pPr>
      <w:r>
        <w:t>Template View</w:t>
      </w:r>
    </w:p>
    <w:p w14:paraId="5A751AE5" w14:textId="55A9CE81" w:rsidR="00856569" w:rsidRDefault="00E7544C" w:rsidP="00856569">
      <w:r>
        <w:rPr>
          <w:noProof/>
          <w:lang w:eastAsia="en-AU"/>
        </w:rPr>
        <w:drawing>
          <wp:inline distT="0" distB="0" distL="0" distR="0" wp14:anchorId="6E63FF88" wp14:editId="0E9B3500">
            <wp:extent cx="5334000" cy="3171825"/>
            <wp:effectExtent l="19050" t="19050" r="19050" b="285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334000" cy="3171825"/>
                    </a:xfrm>
                    <a:prstGeom prst="rect">
                      <a:avLst/>
                    </a:prstGeom>
                    <a:ln>
                      <a:solidFill>
                        <a:schemeClr val="tx1"/>
                      </a:solidFill>
                    </a:ln>
                  </pic:spPr>
                </pic:pic>
              </a:graphicData>
            </a:graphic>
          </wp:inline>
        </w:drawing>
      </w:r>
    </w:p>
    <w:p w14:paraId="26C6B03E" w14:textId="2F1DEC2A" w:rsidR="00913110" w:rsidRDefault="00913110" w:rsidP="00856569">
      <w:r>
        <w:t xml:space="preserve">The first option simply creates a sequential number each time the template is used. </w:t>
      </w:r>
    </w:p>
    <w:p w14:paraId="2926D6BB" w14:textId="1F939A7B" w:rsidR="00913110" w:rsidRDefault="00913110" w:rsidP="00856569">
      <w:r>
        <w:lastRenderedPageBreak/>
        <w:t>Option two allocates a number to a document. Importantly that number does not change as and when the version of the document is changed</w:t>
      </w:r>
    </w:p>
    <w:p w14:paraId="7C9A3054" w14:textId="06D63463" w:rsidR="00913110" w:rsidRDefault="00913110" w:rsidP="00856569">
      <w:r>
        <w:t>Option three allocates a number to a document, and that number changes each time the document is modified.</w:t>
      </w:r>
    </w:p>
    <w:p w14:paraId="3AB32D1B" w14:textId="5FC93FA9" w:rsidR="00913110" w:rsidRDefault="00913110" w:rsidP="00856569">
      <w:r>
        <w:t>In all of the above options you may choose to generate the automatic number when the document is created, or when it is signed off.</w:t>
      </w:r>
    </w:p>
    <w:p w14:paraId="37083060" w14:textId="0AC7DB4F" w:rsidR="00C262AD" w:rsidRDefault="00913110" w:rsidP="00856569">
      <w:r>
        <w:t xml:space="preserve">Note that by default the document auto number will commence at 1, and then progress to 2, 3, 4, </w:t>
      </w:r>
      <w:r w:rsidR="00C262AD">
        <w:t>etc.</w:t>
      </w:r>
      <w:r>
        <w:t xml:space="preserve"> sequentially. If you require the sequence to start at </w:t>
      </w:r>
      <w:r w:rsidR="00C262AD">
        <w:t>a specific number you may enter in the next number in the sequence that you require. All subsequent documents will follow the number sequence that you set</w:t>
      </w:r>
    </w:p>
    <w:p w14:paraId="5CA1C2F9" w14:textId="77777777" w:rsidR="00856569" w:rsidRDefault="00856569" w:rsidP="00856569">
      <w:pPr>
        <w:pStyle w:val="Heading4"/>
      </w:pPr>
      <w:r>
        <w:t>Document Edit View</w:t>
      </w:r>
    </w:p>
    <w:p w14:paraId="44C1AB31" w14:textId="68703CDE" w:rsidR="00856569" w:rsidRDefault="00785C99" w:rsidP="00856569">
      <w:r>
        <w:rPr>
          <w:noProof/>
          <w:lang w:eastAsia="en-AU"/>
        </w:rPr>
        <w:drawing>
          <wp:inline distT="0" distB="0" distL="0" distR="0" wp14:anchorId="34DC00D1" wp14:editId="2586D48B">
            <wp:extent cx="4095750" cy="3133725"/>
            <wp:effectExtent l="19050" t="19050" r="19050" b="2857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095750" cy="3133725"/>
                    </a:xfrm>
                    <a:prstGeom prst="rect">
                      <a:avLst/>
                    </a:prstGeom>
                    <a:ln>
                      <a:solidFill>
                        <a:schemeClr val="tx1"/>
                      </a:solidFill>
                    </a:ln>
                  </pic:spPr>
                </pic:pic>
              </a:graphicData>
            </a:graphic>
          </wp:inline>
        </w:drawing>
      </w:r>
    </w:p>
    <w:p w14:paraId="54D13D62" w14:textId="02C532F2" w:rsidR="00856569" w:rsidRDefault="00856569" w:rsidP="00856569">
      <w:pPr>
        <w:spacing w:after="240"/>
      </w:pPr>
      <w:r>
        <w:t>In the resulting document the Auto Number step will appear</w:t>
      </w:r>
      <w:r w:rsidR="00C262AD">
        <w:t>. Note, it may be edited.</w:t>
      </w:r>
    </w:p>
    <w:p w14:paraId="7A2CB67C" w14:textId="77777777" w:rsidR="00856569" w:rsidRDefault="00856569" w:rsidP="00856569">
      <w:pPr>
        <w:spacing w:after="240"/>
      </w:pPr>
      <w:r>
        <w:t>Generating the number sequence on Document Sign-off is used where the document or record is not included in the sequence until it is approved or accepted. Progress Claims are an example of numbering on sign-off.</w:t>
      </w:r>
    </w:p>
    <w:p w14:paraId="2061A3BE" w14:textId="27C5BC50" w:rsidR="00856569" w:rsidRDefault="00785C99" w:rsidP="00856569">
      <w:pPr>
        <w:spacing w:after="240"/>
      </w:pPr>
      <w:r>
        <w:rPr>
          <w:noProof/>
          <w:lang w:eastAsia="en-AU"/>
        </w:rPr>
        <w:lastRenderedPageBreak/>
        <w:drawing>
          <wp:inline distT="0" distB="0" distL="0" distR="0" wp14:anchorId="67D60574" wp14:editId="30DE426D">
            <wp:extent cx="4076700" cy="2695575"/>
            <wp:effectExtent l="19050" t="19050" r="19050" b="2857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4076700" cy="2695575"/>
                    </a:xfrm>
                    <a:prstGeom prst="rect">
                      <a:avLst/>
                    </a:prstGeom>
                    <a:ln>
                      <a:solidFill>
                        <a:schemeClr val="tx1"/>
                      </a:solidFill>
                    </a:ln>
                  </pic:spPr>
                </pic:pic>
              </a:graphicData>
            </a:graphic>
          </wp:inline>
        </w:drawing>
      </w:r>
    </w:p>
    <w:p w14:paraId="5CD36AB1" w14:textId="77777777" w:rsidR="00856569" w:rsidRDefault="00856569" w:rsidP="00856569">
      <w:pPr>
        <w:spacing w:after="240"/>
      </w:pPr>
      <w:r>
        <w:t>In the resulting document the Auto Number value will not be shown until after sign-off.</w:t>
      </w:r>
    </w:p>
    <w:p w14:paraId="35B0EAC2" w14:textId="77777777" w:rsidR="00856569" w:rsidRDefault="00856569" w:rsidP="00856569">
      <w:pPr>
        <w:pStyle w:val="Heading4"/>
      </w:pPr>
      <w:r>
        <w:t>Document Output View</w:t>
      </w:r>
    </w:p>
    <w:p w14:paraId="5F2AE1E0" w14:textId="77777777" w:rsidR="00856569" w:rsidRDefault="00856569" w:rsidP="00856569">
      <w:pPr>
        <w:spacing w:after="240"/>
      </w:pPr>
      <w:r>
        <w:t>If the step is not hidden, which it can be if it is purely for an internal numbering reference, then it will appear similar to this.</w:t>
      </w:r>
    </w:p>
    <w:p w14:paraId="0B284092" w14:textId="16BF31B6" w:rsidR="00856569" w:rsidRDefault="00C262AD" w:rsidP="00856569">
      <w:pPr>
        <w:spacing w:after="240"/>
      </w:pPr>
      <w:r>
        <w:rPr>
          <w:noProof/>
          <w:lang w:eastAsia="en-AU"/>
        </w:rPr>
        <w:drawing>
          <wp:inline distT="0" distB="0" distL="0" distR="0" wp14:anchorId="3FE2C565" wp14:editId="6B647CA8">
            <wp:extent cx="3267531" cy="1000265"/>
            <wp:effectExtent l="38100" t="38100" r="85725" b="10477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Auto number in doc output.png"/>
                    <pic:cNvPicPr/>
                  </pic:nvPicPr>
                  <pic:blipFill>
                    <a:blip r:embed="rId290">
                      <a:extLst>
                        <a:ext uri="{28A0092B-C50C-407E-A947-70E740481C1C}">
                          <a14:useLocalDpi xmlns:a14="http://schemas.microsoft.com/office/drawing/2010/main"/>
                        </a:ext>
                      </a:extLst>
                    </a:blip>
                    <a:stretch>
                      <a:fillRect/>
                    </a:stretch>
                  </pic:blipFill>
                  <pic:spPr>
                    <a:xfrm>
                      <a:off x="0" y="0"/>
                      <a:ext cx="3267531" cy="1000265"/>
                    </a:xfrm>
                    <a:prstGeom prst="rect">
                      <a:avLst/>
                    </a:prstGeom>
                    <a:effectLst>
                      <a:outerShdw blurRad="50800" dist="38100" dir="2700000" algn="tl" rotWithShape="0">
                        <a:prstClr val="black">
                          <a:alpha val="40000"/>
                        </a:prstClr>
                      </a:outerShdw>
                    </a:effectLst>
                  </pic:spPr>
                </pic:pic>
              </a:graphicData>
            </a:graphic>
          </wp:inline>
        </w:drawing>
      </w:r>
    </w:p>
    <w:p w14:paraId="2241CDA0" w14:textId="77777777" w:rsidR="00856569" w:rsidRDefault="00856569" w:rsidP="00856569">
      <w:pPr>
        <w:spacing w:after="240"/>
      </w:pPr>
      <w:r>
        <w:t>As with any of the input objects the heading size and presentation can be modified in the Document Edit view.</w:t>
      </w:r>
    </w:p>
    <w:p w14:paraId="517A2986" w14:textId="77777777" w:rsidR="00856569" w:rsidRDefault="00856569" w:rsidP="00856569">
      <w:pPr>
        <w:spacing w:after="240"/>
      </w:pPr>
      <w:r>
        <w:t xml:space="preserve">The auto number can also be displayed in a rich text object using a standard template variable </w:t>
      </w:r>
      <w:r w:rsidRPr="001470B8">
        <w:t>$</w:t>
      </w:r>
      <w:proofErr w:type="spellStart"/>
      <w:r w:rsidRPr="001470B8">
        <w:t>document.autonumber</w:t>
      </w:r>
      <w:proofErr w:type="spellEnd"/>
      <w:r>
        <w:t xml:space="preserve"> </w:t>
      </w:r>
    </w:p>
    <w:p w14:paraId="65468484" w14:textId="7E1DE7A0" w:rsidR="00856569" w:rsidRDefault="00237D33" w:rsidP="00237D33">
      <w:pPr>
        <w:pStyle w:val="Heading2"/>
        <w:spacing w:after="240"/>
      </w:pPr>
      <w:bookmarkStart w:id="84" w:name="_Toc5782360"/>
      <w:r w:rsidRPr="00237D33">
        <w:t>Benchmark</w:t>
      </w:r>
      <w:bookmarkEnd w:id="84"/>
    </w:p>
    <w:p w14:paraId="7C206BED" w14:textId="00F242DE" w:rsidR="00237D33" w:rsidRDefault="00237D33" w:rsidP="00237D33">
      <w:pPr>
        <w:rPr>
          <w:rFonts w:eastAsiaTheme="majorEastAsia"/>
        </w:rPr>
      </w:pPr>
      <w:r>
        <w:rPr>
          <w:rFonts w:eastAsiaTheme="majorEastAsia"/>
        </w:rPr>
        <w:t>The Benchmark control is used to associate your project</w:t>
      </w:r>
      <w:r w:rsidR="00E05F1A">
        <w:rPr>
          <w:rFonts w:eastAsiaTheme="majorEastAsia"/>
        </w:rPr>
        <w:t xml:space="preserve"> data</w:t>
      </w:r>
      <w:r>
        <w:rPr>
          <w:rFonts w:eastAsiaTheme="majorEastAsia"/>
        </w:rPr>
        <w:t xml:space="preserve"> with data that has been captured against other projects. This is useful for comparative purposes, and can be configured to compare all projects, or those which meet specific comparable criteria. </w:t>
      </w:r>
    </w:p>
    <w:p w14:paraId="6FADF1B6" w14:textId="77777777" w:rsidR="00E05F1A" w:rsidRDefault="00E05F1A" w:rsidP="00E05F1A">
      <w:pPr>
        <w:pStyle w:val="Heading4"/>
        <w:spacing w:after="240"/>
      </w:pPr>
      <w:r>
        <w:t>Source of Data</w:t>
      </w:r>
    </w:p>
    <w:p w14:paraId="68FBF352" w14:textId="3965FD7C" w:rsidR="00E05F1A" w:rsidRDefault="00E05F1A" w:rsidP="00237D33">
      <w:pPr>
        <w:rPr>
          <w:rFonts w:eastAsiaTheme="majorEastAsia"/>
        </w:rPr>
      </w:pPr>
      <w:r>
        <w:rPr>
          <w:rFonts w:eastAsiaTheme="majorEastAsia"/>
        </w:rPr>
        <w:t>Benchmark data is drawn from a number of sources, and encompasses your current project, and the data of other projects which have been completed.</w:t>
      </w:r>
      <w:r w:rsidR="00845100">
        <w:rPr>
          <w:rFonts w:eastAsiaTheme="majorEastAsia"/>
        </w:rPr>
        <w:t xml:space="preserve"> By default, the data is drawn from like for like </w:t>
      </w:r>
      <w:r w:rsidR="00845100">
        <w:rPr>
          <w:rFonts w:eastAsiaTheme="majorEastAsia"/>
        </w:rPr>
        <w:lastRenderedPageBreak/>
        <w:t xml:space="preserve">comparable projects, e.g. those which belong to the </w:t>
      </w:r>
      <w:r>
        <w:rPr>
          <w:rFonts w:eastAsiaTheme="majorEastAsia"/>
        </w:rPr>
        <w:t xml:space="preserve"> </w:t>
      </w:r>
      <w:r w:rsidR="00845100">
        <w:rPr>
          <w:rFonts w:eastAsiaTheme="majorEastAsia"/>
        </w:rPr>
        <w:t>same Sector, Project Type, Sector, and those which use the same chart of accounts for budgeting). Project Custom Fields and Metrics may also be used to help narrow down the number of projects presented for benchmark comparison.</w:t>
      </w:r>
    </w:p>
    <w:p w14:paraId="3907FD92" w14:textId="77777777" w:rsidR="00845100" w:rsidRDefault="00845100" w:rsidP="00845100">
      <w:pPr>
        <w:pStyle w:val="Heading4"/>
      </w:pPr>
      <w:r>
        <w:t>Template View</w:t>
      </w:r>
    </w:p>
    <w:p w14:paraId="0085BF9D" w14:textId="2F17D6E3" w:rsidR="00845100" w:rsidRPr="00845100" w:rsidRDefault="00845100" w:rsidP="00845100">
      <w:r>
        <w:t>The template view has no selections made by default. This will simply present the document author with a list of projects that matches the project that they are benchmarking. Typically this default setting will be the simplest option, though you may select options such as Metrics Chart of Accounts, if you intend creating numerous benchmark templates, per chart of accounts.</w:t>
      </w:r>
    </w:p>
    <w:p w14:paraId="18BA4F59" w14:textId="7C21522F" w:rsidR="00845100" w:rsidRDefault="000301B5" w:rsidP="00237D33">
      <w:pPr>
        <w:rPr>
          <w:rFonts w:eastAsiaTheme="majorEastAsia"/>
        </w:rPr>
      </w:pPr>
      <w:r>
        <w:rPr>
          <w:noProof/>
          <w:lang w:eastAsia="en-AU"/>
        </w:rPr>
        <w:drawing>
          <wp:inline distT="0" distB="0" distL="0" distR="0" wp14:anchorId="255ACEC2" wp14:editId="2CD13EBE">
            <wp:extent cx="5655945" cy="2194560"/>
            <wp:effectExtent l="19050" t="19050" r="20955" b="152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email">
                      <a:extLst>
                        <a:ext uri="{28A0092B-C50C-407E-A947-70E740481C1C}">
                          <a14:useLocalDpi xmlns:a14="http://schemas.microsoft.com/office/drawing/2010/main"/>
                        </a:ext>
                      </a:extLst>
                    </a:blip>
                    <a:stretch>
                      <a:fillRect/>
                    </a:stretch>
                  </pic:blipFill>
                  <pic:spPr>
                    <a:xfrm>
                      <a:off x="0" y="0"/>
                      <a:ext cx="5655945" cy="2194560"/>
                    </a:xfrm>
                    <a:prstGeom prst="rect">
                      <a:avLst/>
                    </a:prstGeom>
                    <a:ln>
                      <a:solidFill>
                        <a:schemeClr val="tx1"/>
                      </a:solidFill>
                    </a:ln>
                  </pic:spPr>
                </pic:pic>
              </a:graphicData>
            </a:graphic>
          </wp:inline>
        </w:drawing>
      </w:r>
    </w:p>
    <w:p w14:paraId="208A3A85" w14:textId="77777777" w:rsidR="00845100" w:rsidRDefault="00845100" w:rsidP="00845100">
      <w:pPr>
        <w:pStyle w:val="Heading4"/>
      </w:pPr>
      <w:r>
        <w:t>Document Edit View</w:t>
      </w:r>
    </w:p>
    <w:p w14:paraId="2A586A13" w14:textId="0E41DB51" w:rsidR="00845100" w:rsidRDefault="00061889" w:rsidP="00237D33">
      <w:pPr>
        <w:rPr>
          <w:rFonts w:eastAsiaTheme="majorEastAsia"/>
        </w:rPr>
      </w:pPr>
      <w:r>
        <w:rPr>
          <w:rFonts w:eastAsiaTheme="majorEastAsia"/>
        </w:rPr>
        <w:t>The document author may choose to selectively show or hide specific projects. In the example below, two projects have been removed from view as they do not have relevant data. The author may also edit the column heading – e.g. they may rename NLA to be Net Lettable Area.</w:t>
      </w:r>
      <w:r w:rsidR="001F2414">
        <w:rPr>
          <w:rFonts w:eastAsiaTheme="majorEastAsia"/>
        </w:rPr>
        <w:t xml:space="preserve"> Different, or multiple selections can be made to draw on more extensive metrics, charts of account, custom categories, etc.</w:t>
      </w:r>
    </w:p>
    <w:p w14:paraId="0F876F92" w14:textId="0B91F884" w:rsidR="001F2414" w:rsidRDefault="001F2414" w:rsidP="00237D33">
      <w:pPr>
        <w:rPr>
          <w:rFonts w:eastAsiaTheme="majorEastAsia"/>
        </w:rPr>
      </w:pPr>
    </w:p>
    <w:p w14:paraId="6FA91120" w14:textId="223A0D87" w:rsidR="00061889" w:rsidRDefault="00785C99" w:rsidP="00237D33">
      <w:pPr>
        <w:rPr>
          <w:rFonts w:eastAsiaTheme="majorEastAsia"/>
        </w:rPr>
      </w:pPr>
      <w:r>
        <w:rPr>
          <w:noProof/>
          <w:lang w:eastAsia="en-AU"/>
        </w:rPr>
        <w:lastRenderedPageBreak/>
        <w:drawing>
          <wp:inline distT="0" distB="0" distL="0" distR="0" wp14:anchorId="2825CBDC" wp14:editId="62057F25">
            <wp:extent cx="5655945" cy="5664200"/>
            <wp:effectExtent l="19050" t="19050" r="20955" b="1270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email">
                      <a:extLst>
                        <a:ext uri="{28A0092B-C50C-407E-A947-70E740481C1C}">
                          <a14:useLocalDpi xmlns:a14="http://schemas.microsoft.com/office/drawing/2010/main"/>
                        </a:ext>
                      </a:extLst>
                    </a:blip>
                    <a:stretch>
                      <a:fillRect/>
                    </a:stretch>
                  </pic:blipFill>
                  <pic:spPr>
                    <a:xfrm>
                      <a:off x="0" y="0"/>
                      <a:ext cx="5655945" cy="5664200"/>
                    </a:xfrm>
                    <a:prstGeom prst="rect">
                      <a:avLst/>
                    </a:prstGeom>
                    <a:ln>
                      <a:solidFill>
                        <a:schemeClr val="tx1"/>
                      </a:solidFill>
                    </a:ln>
                  </pic:spPr>
                </pic:pic>
              </a:graphicData>
            </a:graphic>
          </wp:inline>
        </w:drawing>
      </w:r>
    </w:p>
    <w:p w14:paraId="2A8F0CBF" w14:textId="77777777" w:rsidR="001F2414" w:rsidRPr="00237D33" w:rsidRDefault="001F2414" w:rsidP="00237D33">
      <w:pPr>
        <w:rPr>
          <w:rFonts w:eastAsiaTheme="majorEastAsia"/>
        </w:rPr>
      </w:pPr>
    </w:p>
    <w:p w14:paraId="5D5697D0" w14:textId="77777777" w:rsidR="00856569" w:rsidRDefault="00856569" w:rsidP="00856569">
      <w:pPr>
        <w:pStyle w:val="Heading2"/>
        <w:spacing w:after="240"/>
      </w:pPr>
      <w:bookmarkStart w:id="85" w:name="_Toc410656724"/>
      <w:bookmarkStart w:id="86" w:name="_Toc5782361"/>
      <w:r>
        <w:t>Budget</w:t>
      </w:r>
      <w:bookmarkEnd w:id="85"/>
      <w:bookmarkEnd w:id="86"/>
    </w:p>
    <w:p w14:paraId="5E0AFAED" w14:textId="77777777" w:rsidR="00856569" w:rsidRPr="0092071F" w:rsidRDefault="00856569" w:rsidP="00856569">
      <w:r w:rsidRPr="006F7CB1">
        <w:t>T</w:t>
      </w:r>
      <w:r w:rsidRPr="0092071F">
        <w:t xml:space="preserve">he Budget object is used to display varying levels of financial information as relevant to your project </w:t>
      </w:r>
    </w:p>
    <w:p w14:paraId="6649334E" w14:textId="77777777" w:rsidR="00856569" w:rsidRDefault="00856569" w:rsidP="00856569">
      <w:pPr>
        <w:pStyle w:val="Heading4"/>
        <w:spacing w:after="240"/>
      </w:pPr>
      <w:r>
        <w:t>Source of Data</w:t>
      </w:r>
    </w:p>
    <w:p w14:paraId="2142360B" w14:textId="0C7C4859" w:rsidR="00856569" w:rsidRDefault="00856569" w:rsidP="00856569">
      <w:r>
        <w:t>Dat</w:t>
      </w:r>
      <w:r w:rsidR="00C262AD">
        <w:t>a</w:t>
      </w:r>
      <w:r>
        <w:t xml:space="preserve"> comes from entries made in your Costs Tab, and entered via the Project Budget section.</w:t>
      </w:r>
    </w:p>
    <w:p w14:paraId="5A48C469" w14:textId="77777777" w:rsidR="00856569" w:rsidRDefault="00856569" w:rsidP="00856569">
      <w:pPr>
        <w:pStyle w:val="Heading4"/>
      </w:pPr>
      <w:r>
        <w:t>Template View</w:t>
      </w:r>
    </w:p>
    <w:p w14:paraId="34A3DD3E" w14:textId="424FFC5B" w:rsidR="00856569" w:rsidRPr="006F7CB1" w:rsidRDefault="00856569" w:rsidP="00856569">
      <w:r>
        <w:t>When preparing your template to use the Budget control, you may choose to display costs at the Project, or Portfolio level, by selecting the desired option from the Template Mode drop down box. You may also choose to select the level of financial information to be a high level (Level 1), or a more granular and detail</w:t>
      </w:r>
      <w:r w:rsidR="00F20C8E">
        <w:t>ed</w:t>
      </w:r>
      <w:r>
        <w:t xml:space="preserve"> breakdown (level 3</w:t>
      </w:r>
      <w:r w:rsidR="00F20C8E">
        <w:t>, 4, 5, etc.</w:t>
      </w:r>
      <w:r>
        <w:t xml:space="preserve">). In the event that you have numerous </w:t>
      </w:r>
      <w:r>
        <w:lastRenderedPageBreak/>
        <w:t>Charts of Accounts (CoA), you may selectively choose the correct CoA for your project</w:t>
      </w:r>
      <w:r w:rsidR="00F20C8E">
        <w:t>. Your template may also be configured so that the budget for a project is locked in as being an “Original” budget , an ”Approved” budget, or as being both “Original and Approved”</w:t>
      </w:r>
    </w:p>
    <w:p w14:paraId="0D6B58FC" w14:textId="6554EDC3" w:rsidR="00856569" w:rsidRDefault="000301B5" w:rsidP="00856569">
      <w:r>
        <w:rPr>
          <w:noProof/>
          <w:lang w:eastAsia="en-AU"/>
        </w:rPr>
        <w:drawing>
          <wp:inline distT="0" distB="0" distL="0" distR="0" wp14:anchorId="0632441C" wp14:editId="200975AC">
            <wp:extent cx="5655945" cy="3337560"/>
            <wp:effectExtent l="19050" t="19050" r="20955" b="152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cstate="email">
                      <a:extLst>
                        <a:ext uri="{28A0092B-C50C-407E-A947-70E740481C1C}">
                          <a14:useLocalDpi xmlns:a14="http://schemas.microsoft.com/office/drawing/2010/main"/>
                        </a:ext>
                      </a:extLst>
                    </a:blip>
                    <a:stretch>
                      <a:fillRect/>
                    </a:stretch>
                  </pic:blipFill>
                  <pic:spPr>
                    <a:xfrm>
                      <a:off x="0" y="0"/>
                      <a:ext cx="5655945" cy="3337560"/>
                    </a:xfrm>
                    <a:prstGeom prst="rect">
                      <a:avLst/>
                    </a:prstGeom>
                    <a:ln>
                      <a:solidFill>
                        <a:schemeClr val="tx1"/>
                      </a:solidFill>
                    </a:ln>
                  </pic:spPr>
                </pic:pic>
              </a:graphicData>
            </a:graphic>
          </wp:inline>
        </w:drawing>
      </w:r>
    </w:p>
    <w:p w14:paraId="6A417DA2" w14:textId="77777777" w:rsidR="00856569" w:rsidRDefault="00856569" w:rsidP="00856569">
      <w:pPr>
        <w:pStyle w:val="Heading4"/>
      </w:pPr>
      <w:r>
        <w:t>Document Edit View</w:t>
      </w:r>
    </w:p>
    <w:p w14:paraId="6D7D91A1" w14:textId="77777777" w:rsidR="00856569" w:rsidRDefault="00856569" w:rsidP="00856569">
      <w:r>
        <w:t>Depending on the desired level of financial information you wish to present in your output document, you may display the project information at a high level summary, through to a more detailed and granular level</w:t>
      </w:r>
    </w:p>
    <w:p w14:paraId="0548CF45" w14:textId="119118C9" w:rsidR="00856569" w:rsidRDefault="00856569" w:rsidP="00856569">
      <w:pPr>
        <w:keepNext/>
      </w:pPr>
    </w:p>
    <w:p w14:paraId="33AF698D" w14:textId="13C4C2E5" w:rsidR="00856569" w:rsidRDefault="00246EDF" w:rsidP="00856569">
      <w:r>
        <w:rPr>
          <w:noProof/>
          <w:lang w:eastAsia="en-AU"/>
        </w:rPr>
        <w:drawing>
          <wp:inline distT="0" distB="0" distL="0" distR="0" wp14:anchorId="7E757932" wp14:editId="0010B33F">
            <wp:extent cx="5655945" cy="3442335"/>
            <wp:effectExtent l="19050" t="19050" r="20955" b="2476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cstate="email">
                      <a:extLst>
                        <a:ext uri="{28A0092B-C50C-407E-A947-70E740481C1C}">
                          <a14:useLocalDpi xmlns:a14="http://schemas.microsoft.com/office/drawing/2010/main"/>
                        </a:ext>
                      </a:extLst>
                    </a:blip>
                    <a:stretch>
                      <a:fillRect/>
                    </a:stretch>
                  </pic:blipFill>
                  <pic:spPr>
                    <a:xfrm>
                      <a:off x="0" y="0"/>
                      <a:ext cx="5655945" cy="3442335"/>
                    </a:xfrm>
                    <a:prstGeom prst="rect">
                      <a:avLst/>
                    </a:prstGeom>
                    <a:ln>
                      <a:solidFill>
                        <a:schemeClr val="tx1"/>
                      </a:solidFill>
                    </a:ln>
                  </pic:spPr>
                </pic:pic>
              </a:graphicData>
            </a:graphic>
          </wp:inline>
        </w:drawing>
      </w:r>
    </w:p>
    <w:p w14:paraId="6B711C50" w14:textId="55348DFE" w:rsidR="00856569" w:rsidRDefault="00856569" w:rsidP="00856569">
      <w:pPr>
        <w:keepNext/>
      </w:pPr>
    </w:p>
    <w:p w14:paraId="0DCFBC64" w14:textId="7707158E" w:rsidR="00856569" w:rsidRDefault="00856569" w:rsidP="00856569">
      <w:r>
        <w:t>As more detailed views are selected, you will be able to present variance analysis, whereby your current budget is displayed alongside any previous budget versions. This can be useful in comparing project budgets throughout the project lifecycle</w:t>
      </w:r>
      <w:r w:rsidR="00F20C8E">
        <w:t>.</w:t>
      </w:r>
    </w:p>
    <w:p w14:paraId="72EC8715" w14:textId="58378E8D" w:rsidR="00F20C8E" w:rsidRPr="006F7CB1" w:rsidRDefault="00F20C8E" w:rsidP="00856569"/>
    <w:p w14:paraId="7E427B55" w14:textId="41E0AEB8" w:rsidR="001F2414" w:rsidRDefault="001F2414" w:rsidP="00856569">
      <w:pPr>
        <w:pStyle w:val="Heading2"/>
        <w:spacing w:after="240"/>
      </w:pPr>
      <w:bookmarkStart w:id="87" w:name="_Toc5782362"/>
      <w:bookmarkStart w:id="88" w:name="_Toc410656727"/>
      <w:r>
        <w:t>Cashflow</w:t>
      </w:r>
      <w:bookmarkEnd w:id="87"/>
    </w:p>
    <w:p w14:paraId="34ACEBB1" w14:textId="6824A2EB" w:rsidR="00742C11" w:rsidRPr="00742C11" w:rsidRDefault="00742C11" w:rsidP="00742C11">
      <w:r>
        <w:t>Presents project level phased cashflow details from either cost of fees tabs.</w:t>
      </w:r>
    </w:p>
    <w:p w14:paraId="37C6AE85" w14:textId="77777777" w:rsidR="001F2414" w:rsidRDefault="001F2414" w:rsidP="001F2414">
      <w:pPr>
        <w:pStyle w:val="Heading4"/>
        <w:spacing w:after="240"/>
      </w:pPr>
      <w:r>
        <w:t>Source of Data</w:t>
      </w:r>
    </w:p>
    <w:p w14:paraId="608B0249" w14:textId="7B6B9AFC" w:rsidR="00742C11" w:rsidRPr="00742C11" w:rsidRDefault="00742C11" w:rsidP="00742C11">
      <w:r>
        <w:t>The cashflow data is presented in three columns; Budget, Forecast, and Actual. The budget information comes from your phased project budget, and will be presented according the date range to which is has been phased. Forecast is also drawn from your phased forecast to complete. Actual values come from actual claims/invoices which have been raised and signed off</w:t>
      </w:r>
    </w:p>
    <w:p w14:paraId="1C573647" w14:textId="77777777" w:rsidR="001F2414" w:rsidRDefault="001F2414" w:rsidP="001F2414">
      <w:pPr>
        <w:pStyle w:val="Heading4"/>
      </w:pPr>
      <w:r>
        <w:t>Template View</w:t>
      </w:r>
    </w:p>
    <w:p w14:paraId="3BE46A00" w14:textId="44C34DD4" w:rsidR="00742C11" w:rsidRPr="00742C11" w:rsidRDefault="00742C11" w:rsidP="00742C11">
      <w:r>
        <w:t>The template allows you to specify the chart of accounts that your cashflow relates to.</w:t>
      </w:r>
    </w:p>
    <w:p w14:paraId="6A25AA5C" w14:textId="5025F239" w:rsidR="00742C11" w:rsidRPr="00742C11" w:rsidRDefault="000301B5" w:rsidP="00742C11">
      <w:r>
        <w:rPr>
          <w:noProof/>
          <w:lang w:eastAsia="en-AU"/>
        </w:rPr>
        <w:drawing>
          <wp:inline distT="0" distB="0" distL="0" distR="0" wp14:anchorId="5ACA598F" wp14:editId="3AC1E8A0">
            <wp:extent cx="5257800" cy="1600200"/>
            <wp:effectExtent l="19050" t="19050" r="19050" b="190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257800" cy="1600200"/>
                    </a:xfrm>
                    <a:prstGeom prst="rect">
                      <a:avLst/>
                    </a:prstGeom>
                    <a:ln>
                      <a:solidFill>
                        <a:schemeClr val="tx1"/>
                      </a:solidFill>
                    </a:ln>
                  </pic:spPr>
                </pic:pic>
              </a:graphicData>
            </a:graphic>
          </wp:inline>
        </w:drawing>
      </w:r>
    </w:p>
    <w:p w14:paraId="5A70C018" w14:textId="77777777" w:rsidR="001F2414" w:rsidRDefault="001F2414" w:rsidP="001F2414">
      <w:pPr>
        <w:pStyle w:val="Heading4"/>
      </w:pPr>
      <w:r>
        <w:t>Document Edit View</w:t>
      </w:r>
    </w:p>
    <w:p w14:paraId="40F877C1" w14:textId="4B58F2BE" w:rsidR="00742C11" w:rsidRPr="00742C11" w:rsidRDefault="00742C11" w:rsidP="00742C11">
      <w:r>
        <w:t xml:space="preserve">When creating your document, you may choose to change the chart of accounts and currency. </w:t>
      </w:r>
      <w:r w:rsidR="00304B2F">
        <w:t>All</w:t>
      </w:r>
      <w:r>
        <w:t xml:space="preserve"> columns can be selectively shown or hidden, and column titles may also be changed</w:t>
      </w:r>
      <w:r w:rsidR="00304B2F">
        <w:t xml:space="preserve"> if necessary.</w:t>
      </w:r>
    </w:p>
    <w:p w14:paraId="138D90F7" w14:textId="2B3468E2" w:rsidR="00742C11" w:rsidRPr="00742C11" w:rsidRDefault="00742C11" w:rsidP="00742C11">
      <w:r>
        <w:rPr>
          <w:noProof/>
          <w:lang w:eastAsia="en-AU"/>
        </w:rPr>
        <w:lastRenderedPageBreak/>
        <w:drawing>
          <wp:inline distT="0" distB="0" distL="0" distR="0" wp14:anchorId="14A8783A" wp14:editId="27B9556E">
            <wp:extent cx="5655945" cy="2539365"/>
            <wp:effectExtent l="38100" t="38100" r="97155" b="895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cashflow doc.png"/>
                    <pic:cNvPicPr/>
                  </pic:nvPicPr>
                  <pic:blipFill>
                    <a:blip r:embed="rId296" cstate="email">
                      <a:extLst>
                        <a:ext uri="{28A0092B-C50C-407E-A947-70E740481C1C}">
                          <a14:useLocalDpi xmlns:a14="http://schemas.microsoft.com/office/drawing/2010/main"/>
                        </a:ext>
                      </a:extLst>
                    </a:blip>
                    <a:stretch>
                      <a:fillRect/>
                    </a:stretch>
                  </pic:blipFill>
                  <pic:spPr>
                    <a:xfrm>
                      <a:off x="0" y="0"/>
                      <a:ext cx="5655945" cy="2539365"/>
                    </a:xfrm>
                    <a:prstGeom prst="rect">
                      <a:avLst/>
                    </a:prstGeom>
                    <a:effectLst>
                      <a:outerShdw blurRad="50800" dist="38100" dir="2700000" algn="tl" rotWithShape="0">
                        <a:prstClr val="black">
                          <a:alpha val="40000"/>
                        </a:prstClr>
                      </a:outerShdw>
                    </a:effectLst>
                  </pic:spPr>
                </pic:pic>
              </a:graphicData>
            </a:graphic>
          </wp:inline>
        </w:drawing>
      </w:r>
    </w:p>
    <w:p w14:paraId="6398CF3D" w14:textId="77777777" w:rsidR="001F2414" w:rsidRDefault="001F2414" w:rsidP="001F2414">
      <w:pPr>
        <w:pStyle w:val="Heading4"/>
      </w:pPr>
      <w:r>
        <w:t>Document Output View</w:t>
      </w:r>
    </w:p>
    <w:p w14:paraId="2E654242" w14:textId="3EF14786" w:rsidR="00304B2F" w:rsidRDefault="00304B2F" w:rsidP="00304B2F">
      <w:r>
        <w:t>The document output largely matches the document template control.</w:t>
      </w:r>
    </w:p>
    <w:p w14:paraId="57826EC7" w14:textId="77777777" w:rsidR="001F2414" w:rsidRPr="001F2414" w:rsidRDefault="001F2414" w:rsidP="001F2414"/>
    <w:p w14:paraId="5CB6167E" w14:textId="77777777" w:rsidR="00856569" w:rsidRDefault="00856569" w:rsidP="00856569">
      <w:pPr>
        <w:pStyle w:val="Heading2"/>
        <w:spacing w:after="240"/>
      </w:pPr>
      <w:bookmarkStart w:id="89" w:name="_Toc5782363"/>
      <w:r w:rsidRPr="00451F37">
        <w:t>Contract Deliverables</w:t>
      </w:r>
      <w:bookmarkEnd w:id="88"/>
      <w:bookmarkEnd w:id="89"/>
    </w:p>
    <w:p w14:paraId="5089D363" w14:textId="77777777" w:rsidR="00856569" w:rsidRDefault="00856569" w:rsidP="00856569">
      <w:pPr>
        <w:spacing w:after="240"/>
      </w:pPr>
      <w:r>
        <w:t>The contract deliverables object is used to display line item details of a contract for the project.</w:t>
      </w:r>
    </w:p>
    <w:p w14:paraId="527F6138" w14:textId="77777777" w:rsidR="00856569" w:rsidRDefault="00856569" w:rsidP="00856569">
      <w:pPr>
        <w:spacing w:after="240"/>
      </w:pPr>
      <w:r>
        <w:t>This is useful in reporting for Cost contracts and in preparation of proposals for Revenue contracts.</w:t>
      </w:r>
    </w:p>
    <w:p w14:paraId="7BC17C87" w14:textId="77777777" w:rsidR="00856569" w:rsidRDefault="00856569" w:rsidP="00856569">
      <w:pPr>
        <w:pStyle w:val="Heading4"/>
        <w:spacing w:after="240"/>
      </w:pPr>
      <w:r>
        <w:t>Source of Data</w:t>
      </w:r>
    </w:p>
    <w:p w14:paraId="48D3496B" w14:textId="77777777" w:rsidR="00856569" w:rsidRDefault="00856569" w:rsidP="00856569">
      <w:pPr>
        <w:spacing w:after="240"/>
      </w:pPr>
      <w:r>
        <w:t>The data source for this object is the Contracts system for the project.</w:t>
      </w:r>
    </w:p>
    <w:p w14:paraId="6CB469CE" w14:textId="77777777" w:rsidR="00856569" w:rsidRDefault="00856569" w:rsidP="00856569">
      <w:pPr>
        <w:pStyle w:val="Heading4"/>
      </w:pPr>
      <w:r>
        <w:t>Template View</w:t>
      </w:r>
    </w:p>
    <w:p w14:paraId="5E88EDDC" w14:textId="096B45F2" w:rsidR="00856569" w:rsidRDefault="00BD5172" w:rsidP="00856569">
      <w:pPr>
        <w:spacing w:after="240"/>
      </w:pPr>
      <w:r>
        <w:rPr>
          <w:noProof/>
          <w:lang w:eastAsia="en-AU"/>
        </w:rPr>
        <w:drawing>
          <wp:inline distT="0" distB="0" distL="0" distR="0" wp14:anchorId="7366FCB3" wp14:editId="4044B0A7">
            <wp:extent cx="5655945" cy="2446020"/>
            <wp:effectExtent l="19050" t="19050" r="20955" b="1143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email">
                      <a:extLst>
                        <a:ext uri="{28A0092B-C50C-407E-A947-70E740481C1C}">
                          <a14:useLocalDpi xmlns:a14="http://schemas.microsoft.com/office/drawing/2010/main"/>
                        </a:ext>
                      </a:extLst>
                    </a:blip>
                    <a:stretch>
                      <a:fillRect/>
                    </a:stretch>
                  </pic:blipFill>
                  <pic:spPr>
                    <a:xfrm>
                      <a:off x="0" y="0"/>
                      <a:ext cx="5655945" cy="2446020"/>
                    </a:xfrm>
                    <a:prstGeom prst="rect">
                      <a:avLst/>
                    </a:prstGeom>
                    <a:ln>
                      <a:solidFill>
                        <a:schemeClr val="tx1"/>
                      </a:solidFill>
                    </a:ln>
                  </pic:spPr>
                </pic:pic>
              </a:graphicData>
            </a:graphic>
          </wp:inline>
        </w:drawing>
      </w:r>
      <w:r w:rsidR="00856569">
        <w:t xml:space="preserve"> </w:t>
      </w:r>
    </w:p>
    <w:p w14:paraId="4619F793" w14:textId="3AA9E0F1" w:rsidR="00856569" w:rsidRDefault="00856569" w:rsidP="00856569">
      <w:pPr>
        <w:spacing w:after="240"/>
      </w:pPr>
      <w:r>
        <w:lastRenderedPageBreak/>
        <w:t xml:space="preserve">Check the box for Include Schedule Dates </w:t>
      </w:r>
      <w:r w:rsidR="00E236F4">
        <w:t>if you would like the schedule dates to be displayed from the details entered within the contracts tab</w:t>
      </w:r>
    </w:p>
    <w:p w14:paraId="6D3B9665" w14:textId="5C54FA8A" w:rsidR="00856569" w:rsidRDefault="00856569" w:rsidP="00856569">
      <w:pPr>
        <w:spacing w:after="240"/>
      </w:pPr>
      <w:r>
        <w:t>Check</w:t>
      </w:r>
      <w:r w:rsidR="00E236F4">
        <w:t>ing</w:t>
      </w:r>
      <w:r>
        <w:t xml:space="preserve"> the box to Flag Contract as Committed on Sign-off </w:t>
      </w:r>
      <w:r w:rsidR="00E236F4">
        <w:t xml:space="preserve">will only show your contract as being committed when the document is signed off. If you require the document to leave the contract in an uncommitted state after sign off, then un-tick this box. </w:t>
      </w:r>
    </w:p>
    <w:p w14:paraId="22059249" w14:textId="77777777" w:rsidR="00856569" w:rsidRDefault="00856569" w:rsidP="00856569">
      <w:pPr>
        <w:pStyle w:val="Heading4"/>
      </w:pPr>
      <w:r>
        <w:t>Document Edit View</w:t>
      </w:r>
    </w:p>
    <w:p w14:paraId="4AC9BC15" w14:textId="77777777" w:rsidR="00856569" w:rsidRPr="00D36E3F" w:rsidRDefault="00856569" w:rsidP="00856569"/>
    <w:p w14:paraId="384148FF" w14:textId="4A4B82A8" w:rsidR="00856569" w:rsidRDefault="00246EDF" w:rsidP="00856569">
      <w:pPr>
        <w:spacing w:after="240"/>
      </w:pPr>
      <w:r>
        <w:rPr>
          <w:noProof/>
          <w:lang w:eastAsia="en-AU"/>
        </w:rPr>
        <w:drawing>
          <wp:inline distT="0" distB="0" distL="0" distR="0" wp14:anchorId="4DE03422" wp14:editId="2781F3C4">
            <wp:extent cx="5655945" cy="2878455"/>
            <wp:effectExtent l="19050" t="19050" r="20955" b="1714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cstate="email">
                      <a:extLst>
                        <a:ext uri="{28A0092B-C50C-407E-A947-70E740481C1C}">
                          <a14:useLocalDpi xmlns:a14="http://schemas.microsoft.com/office/drawing/2010/main"/>
                        </a:ext>
                      </a:extLst>
                    </a:blip>
                    <a:stretch>
                      <a:fillRect/>
                    </a:stretch>
                  </pic:blipFill>
                  <pic:spPr>
                    <a:xfrm>
                      <a:off x="0" y="0"/>
                      <a:ext cx="5655945" cy="2878455"/>
                    </a:xfrm>
                    <a:prstGeom prst="rect">
                      <a:avLst/>
                    </a:prstGeom>
                    <a:ln>
                      <a:solidFill>
                        <a:schemeClr val="tx1"/>
                      </a:solidFill>
                    </a:ln>
                  </pic:spPr>
                </pic:pic>
              </a:graphicData>
            </a:graphic>
          </wp:inline>
        </w:drawing>
      </w:r>
    </w:p>
    <w:p w14:paraId="3B9A3089" w14:textId="53F39C2C" w:rsidR="00856569" w:rsidRDefault="00856569" w:rsidP="00856569">
      <w:pPr>
        <w:spacing w:after="240"/>
      </w:pPr>
      <w:r>
        <w:t>In the resulting document the contract can be selected and can be displayed with or without the schedule.</w:t>
      </w:r>
      <w:r w:rsidR="00E236F4">
        <w:t xml:space="preserve"> Individual deliverable items from the contract can be selectively shown or hidden as required. </w:t>
      </w:r>
    </w:p>
    <w:p w14:paraId="2544BFB4" w14:textId="77777777" w:rsidR="00856569" w:rsidRDefault="00856569" w:rsidP="00856569">
      <w:pPr>
        <w:pStyle w:val="Heading4"/>
      </w:pPr>
      <w:r>
        <w:lastRenderedPageBreak/>
        <w:t>Document Output View</w:t>
      </w:r>
    </w:p>
    <w:p w14:paraId="597B1E40" w14:textId="56746D05" w:rsidR="00856569" w:rsidRDefault="00E236F4" w:rsidP="00856569">
      <w:pPr>
        <w:spacing w:after="240"/>
      </w:pPr>
      <w:r>
        <w:rPr>
          <w:noProof/>
          <w:lang w:eastAsia="en-AU"/>
        </w:rPr>
        <w:drawing>
          <wp:inline distT="0" distB="0" distL="0" distR="0" wp14:anchorId="4B873F8B" wp14:editId="58EEA352">
            <wp:extent cx="5732145" cy="3836035"/>
            <wp:effectExtent l="38100" t="38100" r="97155" b="8826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Document control contract deliverables output.png"/>
                    <pic:cNvPicPr/>
                  </pic:nvPicPr>
                  <pic:blipFill>
                    <a:blip r:embed="rId299" cstate="email">
                      <a:extLst>
                        <a:ext uri="{28A0092B-C50C-407E-A947-70E740481C1C}">
                          <a14:useLocalDpi xmlns:a14="http://schemas.microsoft.com/office/drawing/2010/main"/>
                        </a:ext>
                      </a:extLst>
                    </a:blip>
                    <a:stretch>
                      <a:fillRect/>
                    </a:stretch>
                  </pic:blipFill>
                  <pic:spPr>
                    <a:xfrm>
                      <a:off x="0" y="0"/>
                      <a:ext cx="5732145" cy="3836035"/>
                    </a:xfrm>
                    <a:prstGeom prst="rect">
                      <a:avLst/>
                    </a:prstGeom>
                    <a:effectLst>
                      <a:outerShdw blurRad="50800" dist="38100" dir="2700000" algn="tl" rotWithShape="0">
                        <a:prstClr val="black">
                          <a:alpha val="40000"/>
                        </a:prstClr>
                      </a:outerShdw>
                    </a:effectLst>
                  </pic:spPr>
                </pic:pic>
              </a:graphicData>
            </a:graphic>
          </wp:inline>
        </w:drawing>
      </w:r>
    </w:p>
    <w:p w14:paraId="2F3021DE" w14:textId="77777777" w:rsidR="00856569" w:rsidRDefault="00856569" w:rsidP="00856569">
      <w:pPr>
        <w:pStyle w:val="Heading2"/>
        <w:spacing w:before="0" w:after="240"/>
      </w:pPr>
      <w:bookmarkStart w:id="90" w:name="_Toc410656728"/>
      <w:bookmarkStart w:id="91" w:name="_Toc5782364"/>
      <w:r w:rsidRPr="00314470">
        <w:t>Contract Details</w:t>
      </w:r>
      <w:bookmarkEnd w:id="90"/>
      <w:bookmarkEnd w:id="91"/>
    </w:p>
    <w:p w14:paraId="64901BC9" w14:textId="77777777" w:rsidR="00856569" w:rsidRPr="0020092D" w:rsidRDefault="00856569" w:rsidP="00856569">
      <w:pPr>
        <w:spacing w:after="240"/>
      </w:pPr>
      <w:r>
        <w:t>The Contract Details object is a contract selector to associate a document with a contract. This also allows for contract oriented template variables to be used in any Rich Text box in the document.</w:t>
      </w:r>
    </w:p>
    <w:p w14:paraId="0786DB92" w14:textId="77777777" w:rsidR="00856569" w:rsidRDefault="00856569" w:rsidP="00856569">
      <w:pPr>
        <w:pStyle w:val="Heading4"/>
        <w:spacing w:before="0" w:after="240"/>
      </w:pPr>
      <w:r>
        <w:t>Source of Data</w:t>
      </w:r>
    </w:p>
    <w:p w14:paraId="5BA21294" w14:textId="77777777" w:rsidR="00856569" w:rsidRDefault="00856569" w:rsidP="00856569">
      <w:pPr>
        <w:spacing w:after="240"/>
      </w:pPr>
      <w:r>
        <w:t>The data source for this object is the Contracts system for the project.</w:t>
      </w:r>
    </w:p>
    <w:p w14:paraId="73AFADDA" w14:textId="77777777" w:rsidR="00856569" w:rsidRDefault="00856569" w:rsidP="00856569">
      <w:pPr>
        <w:pStyle w:val="Heading4"/>
        <w:spacing w:before="0" w:after="240"/>
      </w:pPr>
      <w:r>
        <w:t>Template View</w:t>
      </w:r>
    </w:p>
    <w:p w14:paraId="35AD683A" w14:textId="6BBD3806" w:rsidR="00856569" w:rsidRDefault="00BD5172" w:rsidP="00856569">
      <w:pPr>
        <w:spacing w:after="240"/>
      </w:pPr>
      <w:r>
        <w:rPr>
          <w:noProof/>
          <w:lang w:eastAsia="en-AU"/>
        </w:rPr>
        <w:drawing>
          <wp:inline distT="0" distB="0" distL="0" distR="0" wp14:anchorId="551B26A1" wp14:editId="12458706">
            <wp:extent cx="5457825" cy="1238250"/>
            <wp:effectExtent l="19050" t="19050" r="28575" b="190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457825" cy="1238250"/>
                    </a:xfrm>
                    <a:prstGeom prst="rect">
                      <a:avLst/>
                    </a:prstGeom>
                    <a:ln>
                      <a:solidFill>
                        <a:schemeClr val="tx1"/>
                      </a:solidFill>
                    </a:ln>
                  </pic:spPr>
                </pic:pic>
              </a:graphicData>
            </a:graphic>
          </wp:inline>
        </w:drawing>
      </w:r>
    </w:p>
    <w:p w14:paraId="58843F6D" w14:textId="7B912A17" w:rsidR="00856569" w:rsidRDefault="00856569" w:rsidP="00856569">
      <w:pPr>
        <w:spacing w:after="240"/>
      </w:pPr>
      <w:r>
        <w:t xml:space="preserve">There are no </w:t>
      </w:r>
      <w:r w:rsidR="00E236F4">
        <w:t xml:space="preserve">configurable </w:t>
      </w:r>
      <w:r>
        <w:t xml:space="preserve">options for the Contract Details object. </w:t>
      </w:r>
    </w:p>
    <w:p w14:paraId="648227F0" w14:textId="77777777" w:rsidR="00856569" w:rsidRDefault="00856569" w:rsidP="00856569">
      <w:pPr>
        <w:pStyle w:val="Heading4"/>
        <w:spacing w:before="0" w:after="240"/>
      </w:pPr>
      <w:r>
        <w:lastRenderedPageBreak/>
        <w:t>Document Edit View</w:t>
      </w:r>
    </w:p>
    <w:p w14:paraId="70431F3D" w14:textId="77777777" w:rsidR="00856569" w:rsidRDefault="00856569" w:rsidP="00856569">
      <w:pPr>
        <w:spacing w:after="240"/>
      </w:pPr>
      <w:r>
        <w:t>Similarly, in the resulting document there are no options for this object. Simply select a contract from the selector list.</w:t>
      </w:r>
    </w:p>
    <w:p w14:paraId="5A126D6E" w14:textId="049968F2" w:rsidR="00856569" w:rsidRDefault="00246EDF" w:rsidP="00856569">
      <w:pPr>
        <w:spacing w:after="240"/>
      </w:pPr>
      <w:r>
        <w:rPr>
          <w:noProof/>
          <w:lang w:eastAsia="en-AU"/>
        </w:rPr>
        <w:drawing>
          <wp:inline distT="0" distB="0" distL="0" distR="0" wp14:anchorId="0C5BBAD3" wp14:editId="67BAFC2F">
            <wp:extent cx="3876675" cy="1562100"/>
            <wp:effectExtent l="19050" t="19050" r="28575" b="1905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3876675" cy="1562100"/>
                    </a:xfrm>
                    <a:prstGeom prst="rect">
                      <a:avLst/>
                    </a:prstGeom>
                    <a:ln>
                      <a:solidFill>
                        <a:schemeClr val="tx1"/>
                      </a:solidFill>
                    </a:ln>
                  </pic:spPr>
                </pic:pic>
              </a:graphicData>
            </a:graphic>
          </wp:inline>
        </w:drawing>
      </w:r>
    </w:p>
    <w:p w14:paraId="0FFD01FC" w14:textId="77777777" w:rsidR="00856569" w:rsidRDefault="00856569" w:rsidP="00856569">
      <w:pPr>
        <w:pStyle w:val="Heading4"/>
        <w:spacing w:after="240"/>
      </w:pPr>
      <w:r>
        <w:t>Document Output View</w:t>
      </w:r>
    </w:p>
    <w:p w14:paraId="7BF54195" w14:textId="50BF3A78" w:rsidR="00856569" w:rsidRDefault="00856569" w:rsidP="00856569">
      <w:pPr>
        <w:spacing w:after="240"/>
      </w:pPr>
      <w:r>
        <w:t>There is no output for the Contract Details Input Object as it is assumed that the selection of the contract is evidenced from other information in the document. However, the document is linked to the Contracts system as a result of this object being used in the document.</w:t>
      </w:r>
      <w:r w:rsidR="005C6B06">
        <w:t xml:space="preserve"> </w:t>
      </w:r>
      <w:r>
        <w:t>The selection of a contract links the document to the contracts system and depending on the other details in the document will appear in the Related Documents Register on the Contract View screen.</w:t>
      </w:r>
    </w:p>
    <w:p w14:paraId="0AE1FD66" w14:textId="77777777" w:rsidR="00856569" w:rsidRDefault="00856569" w:rsidP="00856569">
      <w:pPr>
        <w:spacing w:after="240"/>
        <w:rPr>
          <w:rFonts w:eastAsiaTheme="majorEastAsia" w:cstheme="majorBidi"/>
          <w:b/>
          <w:bCs/>
          <w:color w:val="365F91" w:themeColor="accent1" w:themeShade="BF"/>
          <w:sz w:val="28"/>
          <w:szCs w:val="26"/>
        </w:rPr>
      </w:pPr>
      <w:r>
        <w:t xml:space="preserve">Use this with the Issue Selector object to prepare documents that link between Issues, Contracts, &amp; Documents to provide a complete record of contract related issues. </w:t>
      </w:r>
    </w:p>
    <w:p w14:paraId="1AC2E6BB" w14:textId="77777777" w:rsidR="00856569" w:rsidRDefault="00856569" w:rsidP="00856569">
      <w:pPr>
        <w:pStyle w:val="Heading2"/>
        <w:spacing w:after="240"/>
      </w:pPr>
      <w:bookmarkStart w:id="92" w:name="_Toc410656729"/>
      <w:bookmarkStart w:id="93" w:name="_Toc5782365"/>
      <w:r w:rsidRPr="00314470">
        <w:t>Contract EOT</w:t>
      </w:r>
      <w:bookmarkEnd w:id="92"/>
      <w:bookmarkEnd w:id="93"/>
    </w:p>
    <w:p w14:paraId="421A6202" w14:textId="77777777" w:rsidR="00856569" w:rsidRDefault="00856569" w:rsidP="00856569">
      <w:pPr>
        <w:spacing w:after="240"/>
      </w:pPr>
      <w:r>
        <w:t>The Contract Extension of Time (EOT) object provides for preparing a document that supports a record of an approval process for an extension of time on a project Cost contract schedule.</w:t>
      </w:r>
    </w:p>
    <w:p w14:paraId="092ECAE9" w14:textId="77777777" w:rsidR="00856569" w:rsidRDefault="00856569" w:rsidP="00856569">
      <w:pPr>
        <w:pStyle w:val="Heading4"/>
        <w:spacing w:after="240"/>
      </w:pPr>
      <w:r>
        <w:t>Source of Data</w:t>
      </w:r>
    </w:p>
    <w:p w14:paraId="632AFA80" w14:textId="77777777" w:rsidR="00856569" w:rsidRDefault="00856569" w:rsidP="00856569">
      <w:pPr>
        <w:spacing w:after="240"/>
      </w:pPr>
      <w:r>
        <w:t>The data source for this object is the Contract Extension of Time listing for a Cost contract in the Contracts system for the project.</w:t>
      </w:r>
    </w:p>
    <w:p w14:paraId="552E826A" w14:textId="77777777" w:rsidR="00856569" w:rsidRDefault="00856569" w:rsidP="00856569">
      <w:pPr>
        <w:spacing w:after="240" w:line="240" w:lineRule="auto"/>
      </w:pPr>
      <w:r>
        <w:t>Add the extension of time claim to the contract for it to be accessible by the document.</w:t>
      </w:r>
    </w:p>
    <w:p w14:paraId="744DF4FF" w14:textId="756D92A9" w:rsidR="00856569" w:rsidRDefault="005C6B06" w:rsidP="00856569">
      <w:pPr>
        <w:spacing w:after="240" w:line="240" w:lineRule="auto"/>
      </w:pPr>
      <w:r>
        <w:rPr>
          <w:noProof/>
          <w:lang w:eastAsia="en-AU"/>
        </w:rPr>
        <w:drawing>
          <wp:inline distT="0" distB="0" distL="0" distR="0" wp14:anchorId="07A049AB" wp14:editId="16227FE7">
            <wp:extent cx="5655945" cy="1090930"/>
            <wp:effectExtent l="19050" t="19050" r="20955" b="1397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email">
                      <a:extLst>
                        <a:ext uri="{28A0092B-C50C-407E-A947-70E740481C1C}">
                          <a14:useLocalDpi xmlns:a14="http://schemas.microsoft.com/office/drawing/2010/main"/>
                        </a:ext>
                      </a:extLst>
                    </a:blip>
                    <a:stretch>
                      <a:fillRect/>
                    </a:stretch>
                  </pic:blipFill>
                  <pic:spPr>
                    <a:xfrm>
                      <a:off x="0" y="0"/>
                      <a:ext cx="5655945" cy="1090930"/>
                    </a:xfrm>
                    <a:prstGeom prst="rect">
                      <a:avLst/>
                    </a:prstGeom>
                    <a:ln>
                      <a:solidFill>
                        <a:schemeClr val="tx1"/>
                      </a:solidFill>
                    </a:ln>
                  </pic:spPr>
                </pic:pic>
              </a:graphicData>
            </a:graphic>
          </wp:inline>
        </w:drawing>
      </w:r>
    </w:p>
    <w:p w14:paraId="6DBCDF55" w14:textId="77777777" w:rsidR="00856569" w:rsidRDefault="00856569" w:rsidP="00856569">
      <w:pPr>
        <w:pStyle w:val="Heading4"/>
      </w:pPr>
      <w:r>
        <w:lastRenderedPageBreak/>
        <w:t>Template View</w:t>
      </w:r>
    </w:p>
    <w:p w14:paraId="01D0B419" w14:textId="5A53BE1A" w:rsidR="00856569" w:rsidRDefault="00BD5172" w:rsidP="00856569">
      <w:pPr>
        <w:spacing w:after="240"/>
      </w:pPr>
      <w:r>
        <w:rPr>
          <w:noProof/>
          <w:lang w:eastAsia="en-AU"/>
        </w:rPr>
        <w:drawing>
          <wp:inline distT="0" distB="0" distL="0" distR="0" wp14:anchorId="59B0D192" wp14:editId="54D07F5B">
            <wp:extent cx="5105400" cy="1162050"/>
            <wp:effectExtent l="19050" t="19050" r="19050" b="190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105400" cy="1162050"/>
                    </a:xfrm>
                    <a:prstGeom prst="rect">
                      <a:avLst/>
                    </a:prstGeom>
                    <a:ln>
                      <a:solidFill>
                        <a:schemeClr val="tx1"/>
                      </a:solidFill>
                    </a:ln>
                  </pic:spPr>
                </pic:pic>
              </a:graphicData>
            </a:graphic>
          </wp:inline>
        </w:drawing>
      </w:r>
    </w:p>
    <w:p w14:paraId="3E99CC11" w14:textId="2626E5CB" w:rsidR="00856569" w:rsidRDefault="00856569" w:rsidP="00856569">
      <w:pPr>
        <w:spacing w:after="240"/>
      </w:pPr>
      <w:r>
        <w:t xml:space="preserve">There are no </w:t>
      </w:r>
      <w:r w:rsidR="00585368">
        <w:t xml:space="preserve">configurable </w:t>
      </w:r>
      <w:r>
        <w:t xml:space="preserve">options for the Contract EOT object. </w:t>
      </w:r>
    </w:p>
    <w:p w14:paraId="2134C477" w14:textId="77777777" w:rsidR="00856569" w:rsidRDefault="00856569" w:rsidP="00856569">
      <w:pPr>
        <w:pStyle w:val="Heading4"/>
      </w:pPr>
      <w:r>
        <w:t>Document Edit View</w:t>
      </w:r>
    </w:p>
    <w:p w14:paraId="0061C04F" w14:textId="77777777" w:rsidR="00856569" w:rsidRDefault="00856569" w:rsidP="00856569">
      <w:pPr>
        <w:spacing w:after="240"/>
      </w:pPr>
      <w:r>
        <w:t>In the document select the relevant contract.</w:t>
      </w:r>
    </w:p>
    <w:p w14:paraId="411B3738" w14:textId="299402F0" w:rsidR="00856569" w:rsidRDefault="00246EDF" w:rsidP="00856569">
      <w:pPr>
        <w:spacing w:after="240"/>
      </w:pPr>
      <w:r>
        <w:rPr>
          <w:noProof/>
          <w:lang w:eastAsia="en-AU"/>
        </w:rPr>
        <w:drawing>
          <wp:inline distT="0" distB="0" distL="0" distR="0" wp14:anchorId="2E417EBD" wp14:editId="66873299">
            <wp:extent cx="5655945" cy="2341245"/>
            <wp:effectExtent l="19050" t="19050" r="20955" b="2095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cstate="email">
                      <a:extLst>
                        <a:ext uri="{28A0092B-C50C-407E-A947-70E740481C1C}">
                          <a14:useLocalDpi xmlns:a14="http://schemas.microsoft.com/office/drawing/2010/main"/>
                        </a:ext>
                      </a:extLst>
                    </a:blip>
                    <a:stretch>
                      <a:fillRect/>
                    </a:stretch>
                  </pic:blipFill>
                  <pic:spPr>
                    <a:xfrm>
                      <a:off x="0" y="0"/>
                      <a:ext cx="5655945" cy="2341245"/>
                    </a:xfrm>
                    <a:prstGeom prst="rect">
                      <a:avLst/>
                    </a:prstGeom>
                    <a:ln>
                      <a:solidFill>
                        <a:schemeClr val="tx1"/>
                      </a:solidFill>
                    </a:ln>
                  </pic:spPr>
                </pic:pic>
              </a:graphicData>
            </a:graphic>
          </wp:inline>
        </w:drawing>
      </w:r>
    </w:p>
    <w:p w14:paraId="4C2232BD" w14:textId="1C4F12A1" w:rsidR="00856569" w:rsidRPr="00E161AD" w:rsidRDefault="00856569" w:rsidP="00856569">
      <w:r>
        <w:t xml:space="preserve">The list of extension of time claims for the contract will be displayed. </w:t>
      </w:r>
      <w:r w:rsidR="00582D51">
        <w:t xml:space="preserve">If there are more </w:t>
      </w:r>
      <w:proofErr w:type="spellStart"/>
      <w:r w:rsidR="00582D51">
        <w:t>then</w:t>
      </w:r>
      <w:proofErr w:type="spellEnd"/>
      <w:r w:rsidR="00582D51">
        <w:t xml:space="preserve"> one EOT on the contract, you can use the </w:t>
      </w:r>
      <w:r>
        <w:t xml:space="preserve">radio button to the left </w:t>
      </w:r>
      <w:r w:rsidR="00582D51">
        <w:t xml:space="preserve">to </w:t>
      </w:r>
      <w:r>
        <w:t xml:space="preserve">select which </w:t>
      </w:r>
      <w:proofErr w:type="spellStart"/>
      <w:r>
        <w:t>EoT</w:t>
      </w:r>
      <w:proofErr w:type="spellEnd"/>
      <w:r>
        <w:t xml:space="preserve"> is relevant for the document.</w:t>
      </w:r>
    </w:p>
    <w:p w14:paraId="57016B41" w14:textId="77777777" w:rsidR="00856569" w:rsidRDefault="00856569" w:rsidP="00856569">
      <w:pPr>
        <w:pStyle w:val="Heading4"/>
      </w:pPr>
      <w:r>
        <w:t>Document Output View</w:t>
      </w:r>
    </w:p>
    <w:p w14:paraId="6C7C7A59" w14:textId="77777777" w:rsidR="00856569" w:rsidRPr="008969A0" w:rsidRDefault="00856569" w:rsidP="00856569">
      <w:r>
        <w:t xml:space="preserve">The document output includes a summary of the impact of the extension on the schedule of all the </w:t>
      </w:r>
      <w:proofErr w:type="spellStart"/>
      <w:r>
        <w:t>EoT’s</w:t>
      </w:r>
      <w:proofErr w:type="spellEnd"/>
      <w:r>
        <w:t xml:space="preserve"> approved.</w:t>
      </w:r>
    </w:p>
    <w:p w14:paraId="7E6E8B16" w14:textId="77777777" w:rsidR="00856569" w:rsidRPr="00206F30" w:rsidRDefault="00856569" w:rsidP="00856569"/>
    <w:p w14:paraId="71DAB46A" w14:textId="07D443C0" w:rsidR="00856569" w:rsidRDefault="00582D51" w:rsidP="00856569">
      <w:pPr>
        <w:spacing w:line="240" w:lineRule="auto"/>
      </w:pPr>
      <w:r>
        <w:rPr>
          <w:noProof/>
          <w:lang w:eastAsia="en-AU"/>
        </w:rPr>
        <w:lastRenderedPageBreak/>
        <w:drawing>
          <wp:inline distT="0" distB="0" distL="0" distR="0" wp14:anchorId="7537CF2C" wp14:editId="40C19C8F">
            <wp:extent cx="4683600" cy="1900800"/>
            <wp:effectExtent l="38100" t="38100" r="98425" b="9969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Document control EOToutput.png"/>
                    <pic:cNvPicPr/>
                  </pic:nvPicPr>
                  <pic:blipFill>
                    <a:blip r:embed="rId305" cstate="email">
                      <a:extLst>
                        <a:ext uri="{28A0092B-C50C-407E-A947-70E740481C1C}">
                          <a14:useLocalDpi xmlns:a14="http://schemas.microsoft.com/office/drawing/2010/main"/>
                        </a:ext>
                      </a:extLst>
                    </a:blip>
                    <a:stretch>
                      <a:fillRect/>
                    </a:stretch>
                  </pic:blipFill>
                  <pic:spPr>
                    <a:xfrm>
                      <a:off x="0" y="0"/>
                      <a:ext cx="4683600" cy="1900800"/>
                    </a:xfrm>
                    <a:prstGeom prst="rect">
                      <a:avLst/>
                    </a:prstGeom>
                    <a:effectLst>
                      <a:outerShdw blurRad="50800" dist="38100" dir="2700000" algn="tl" rotWithShape="0">
                        <a:prstClr val="black">
                          <a:alpha val="40000"/>
                        </a:prstClr>
                      </a:outerShdw>
                    </a:effectLst>
                  </pic:spPr>
                </pic:pic>
              </a:graphicData>
            </a:graphic>
          </wp:inline>
        </w:drawing>
      </w:r>
    </w:p>
    <w:p w14:paraId="6E483639" w14:textId="77777777" w:rsidR="00856569" w:rsidRDefault="00856569" w:rsidP="00856569">
      <w:pPr>
        <w:spacing w:line="240" w:lineRule="auto"/>
        <w:rPr>
          <w:rFonts w:eastAsiaTheme="majorEastAsia" w:cstheme="majorBidi"/>
          <w:b/>
          <w:bCs/>
          <w:color w:val="365F91" w:themeColor="accent1" w:themeShade="BF"/>
          <w:sz w:val="28"/>
          <w:szCs w:val="26"/>
        </w:rPr>
      </w:pPr>
    </w:p>
    <w:p w14:paraId="5D8B2A4E" w14:textId="77777777" w:rsidR="00856569" w:rsidRDefault="00856569" w:rsidP="00856569">
      <w:pPr>
        <w:pStyle w:val="Heading2"/>
        <w:spacing w:after="240"/>
      </w:pPr>
      <w:bookmarkStart w:id="94" w:name="_Toc410656730"/>
      <w:bookmarkStart w:id="95" w:name="_Toc5782366"/>
      <w:r>
        <w:t>Contract Registers</w:t>
      </w:r>
      <w:bookmarkEnd w:id="94"/>
      <w:bookmarkEnd w:id="95"/>
    </w:p>
    <w:p w14:paraId="3EE2E833" w14:textId="77777777" w:rsidR="00856569" w:rsidRDefault="00856569" w:rsidP="00856569">
      <w:pPr>
        <w:spacing w:after="240"/>
      </w:pPr>
      <w:r>
        <w:t>The Contract Registers object provides for listing variations, progress claims, extensions of time and requests for information that relate to a contract. It is used for documents that report on contract progress.</w:t>
      </w:r>
    </w:p>
    <w:p w14:paraId="21F2BBA7" w14:textId="77777777" w:rsidR="00856569" w:rsidRDefault="00856569" w:rsidP="00856569">
      <w:pPr>
        <w:pStyle w:val="Heading4"/>
        <w:spacing w:after="240"/>
      </w:pPr>
      <w:r>
        <w:t>Source of Data</w:t>
      </w:r>
    </w:p>
    <w:p w14:paraId="7815C850" w14:textId="77777777" w:rsidR="00856569" w:rsidRDefault="00856569" w:rsidP="00856569">
      <w:pPr>
        <w:spacing w:after="240" w:line="240" w:lineRule="auto"/>
      </w:pPr>
      <w:r>
        <w:t>The data source for this object is the Contract related documents and data entry from the Contract summary view.</w:t>
      </w:r>
    </w:p>
    <w:p w14:paraId="76B28C50" w14:textId="77777777" w:rsidR="00856569" w:rsidRDefault="00856569" w:rsidP="00856569">
      <w:pPr>
        <w:pStyle w:val="Heading4"/>
      </w:pPr>
      <w:r>
        <w:t>Template View</w:t>
      </w:r>
    </w:p>
    <w:p w14:paraId="3ABDBE97" w14:textId="4E9EFAF0" w:rsidR="00856569" w:rsidRDefault="00BD5172" w:rsidP="00856569">
      <w:pPr>
        <w:spacing w:after="240"/>
      </w:pPr>
      <w:r>
        <w:rPr>
          <w:noProof/>
          <w:lang w:eastAsia="en-AU"/>
        </w:rPr>
        <w:drawing>
          <wp:inline distT="0" distB="0" distL="0" distR="0" wp14:anchorId="440DB981" wp14:editId="6201DF91">
            <wp:extent cx="2914650" cy="638175"/>
            <wp:effectExtent l="19050" t="19050" r="19050" b="285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2914650" cy="638175"/>
                    </a:xfrm>
                    <a:prstGeom prst="rect">
                      <a:avLst/>
                    </a:prstGeom>
                    <a:ln>
                      <a:solidFill>
                        <a:schemeClr val="tx1"/>
                      </a:solidFill>
                    </a:ln>
                  </pic:spPr>
                </pic:pic>
              </a:graphicData>
            </a:graphic>
          </wp:inline>
        </w:drawing>
      </w:r>
    </w:p>
    <w:p w14:paraId="1C45857E" w14:textId="77777777" w:rsidR="00856569" w:rsidRDefault="00856569" w:rsidP="00856569">
      <w:pPr>
        <w:spacing w:after="240"/>
      </w:pPr>
      <w:r>
        <w:t xml:space="preserve">There are no options for the Contract Registers object. </w:t>
      </w:r>
    </w:p>
    <w:p w14:paraId="321EF60F" w14:textId="77777777" w:rsidR="00856569" w:rsidRDefault="00856569" w:rsidP="00856569">
      <w:pPr>
        <w:pStyle w:val="Heading4"/>
      </w:pPr>
      <w:r>
        <w:t>Document Edit View</w:t>
      </w:r>
    </w:p>
    <w:p w14:paraId="68D27BA2" w14:textId="271710DD" w:rsidR="00856569" w:rsidRPr="00624C46" w:rsidRDefault="007825A1" w:rsidP="00856569">
      <w:pPr>
        <w:spacing w:after="240"/>
      </w:pPr>
      <w:r>
        <w:t xml:space="preserve">You will be presented with 2 drop down selection items. The first is the </w:t>
      </w:r>
      <w:r w:rsidR="00497E11">
        <w:t>Register type, and allows you to select the type of contract item that you wish to view. The second list displays the names of suppliers for each contract that has been created within the selected project.</w:t>
      </w:r>
    </w:p>
    <w:p w14:paraId="6DDDDC0D" w14:textId="2378B9C1" w:rsidR="00856569" w:rsidRDefault="00246EDF" w:rsidP="00856569">
      <w:pPr>
        <w:spacing w:after="240" w:line="240" w:lineRule="auto"/>
      </w:pPr>
      <w:r>
        <w:rPr>
          <w:noProof/>
          <w:lang w:eastAsia="en-AU"/>
        </w:rPr>
        <w:lastRenderedPageBreak/>
        <w:drawing>
          <wp:inline distT="0" distB="0" distL="0" distR="0" wp14:anchorId="697AF781" wp14:editId="483F6752">
            <wp:extent cx="3990975" cy="1943100"/>
            <wp:effectExtent l="19050" t="19050" r="28575" b="1905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3990975" cy="1943100"/>
                    </a:xfrm>
                    <a:prstGeom prst="rect">
                      <a:avLst/>
                    </a:prstGeom>
                    <a:ln>
                      <a:solidFill>
                        <a:schemeClr val="tx1"/>
                      </a:solidFill>
                    </a:ln>
                  </pic:spPr>
                </pic:pic>
              </a:graphicData>
            </a:graphic>
          </wp:inline>
        </w:drawing>
      </w:r>
    </w:p>
    <w:p w14:paraId="3AEEB970" w14:textId="31E1E816" w:rsidR="00497E11" w:rsidRDefault="00497E11" w:rsidP="00856569">
      <w:pPr>
        <w:spacing w:after="240" w:line="240" w:lineRule="auto"/>
      </w:pPr>
      <w:r>
        <w:t xml:space="preserve">Depending on the selection made, UniPhi will present each of the contract related items. UniPhi will also inform you that no items exist. In the example below you can see that the Construction contract has not had any progress claims. </w:t>
      </w:r>
    </w:p>
    <w:p w14:paraId="734CDEA4" w14:textId="4A5A8990" w:rsidR="00497E11" w:rsidRDefault="00405F33" w:rsidP="00856569">
      <w:pPr>
        <w:spacing w:after="240" w:line="240" w:lineRule="auto"/>
      </w:pPr>
      <w:r>
        <w:rPr>
          <w:noProof/>
          <w:lang w:eastAsia="en-AU"/>
        </w:rPr>
        <w:drawing>
          <wp:inline distT="0" distB="0" distL="0" distR="0" wp14:anchorId="0E5C3F98" wp14:editId="5EDA69CA">
            <wp:extent cx="5655945" cy="2722880"/>
            <wp:effectExtent l="0" t="0" r="1905" b="127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cstate="email">
                      <a:extLst>
                        <a:ext uri="{28A0092B-C50C-407E-A947-70E740481C1C}">
                          <a14:useLocalDpi xmlns:a14="http://schemas.microsoft.com/office/drawing/2010/main"/>
                        </a:ext>
                      </a:extLst>
                    </a:blip>
                    <a:stretch>
                      <a:fillRect/>
                    </a:stretch>
                  </pic:blipFill>
                  <pic:spPr>
                    <a:xfrm>
                      <a:off x="0" y="0"/>
                      <a:ext cx="5655945" cy="2722880"/>
                    </a:xfrm>
                    <a:prstGeom prst="rect">
                      <a:avLst/>
                    </a:prstGeom>
                  </pic:spPr>
                </pic:pic>
              </a:graphicData>
            </a:graphic>
          </wp:inline>
        </w:drawing>
      </w:r>
    </w:p>
    <w:p w14:paraId="734FD5A2" w14:textId="77777777" w:rsidR="00856569" w:rsidRDefault="00856569" w:rsidP="00856569">
      <w:pPr>
        <w:pStyle w:val="Heading4"/>
      </w:pPr>
      <w:r>
        <w:t>Document Output View</w:t>
      </w:r>
    </w:p>
    <w:p w14:paraId="58C38BE1" w14:textId="77777777" w:rsidR="00856569" w:rsidRDefault="00856569" w:rsidP="00856569">
      <w:pPr>
        <w:spacing w:after="240" w:line="240" w:lineRule="auto"/>
      </w:pPr>
      <w:r>
        <w:t>The resulting document output will display the selected listing.</w:t>
      </w:r>
    </w:p>
    <w:p w14:paraId="60DA2375" w14:textId="6B85DB8D" w:rsidR="00856569" w:rsidRDefault="00497E11" w:rsidP="00856569">
      <w:pPr>
        <w:spacing w:after="240" w:line="240" w:lineRule="auto"/>
      </w:pPr>
      <w:r>
        <w:rPr>
          <w:noProof/>
          <w:lang w:eastAsia="en-AU"/>
        </w:rPr>
        <w:drawing>
          <wp:inline distT="0" distB="0" distL="0" distR="0" wp14:anchorId="094494EE" wp14:editId="076DFC67">
            <wp:extent cx="5732145" cy="1569720"/>
            <wp:effectExtent l="38100" t="38100" r="97155" b="8763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ontract Registers output.png"/>
                    <pic:cNvPicPr/>
                  </pic:nvPicPr>
                  <pic:blipFill>
                    <a:blip r:embed="rId309" cstate="email">
                      <a:extLst>
                        <a:ext uri="{28A0092B-C50C-407E-A947-70E740481C1C}">
                          <a14:useLocalDpi xmlns:a14="http://schemas.microsoft.com/office/drawing/2010/main"/>
                        </a:ext>
                      </a:extLst>
                    </a:blip>
                    <a:stretch>
                      <a:fillRect/>
                    </a:stretch>
                  </pic:blipFill>
                  <pic:spPr>
                    <a:xfrm>
                      <a:off x="0" y="0"/>
                      <a:ext cx="5732145" cy="1569720"/>
                    </a:xfrm>
                    <a:prstGeom prst="rect">
                      <a:avLst/>
                    </a:prstGeom>
                    <a:effectLst>
                      <a:outerShdw blurRad="50800" dist="38100" dir="2700000" algn="tl" rotWithShape="0">
                        <a:prstClr val="black">
                          <a:alpha val="40000"/>
                        </a:prstClr>
                      </a:outerShdw>
                    </a:effectLst>
                  </pic:spPr>
                </pic:pic>
              </a:graphicData>
            </a:graphic>
          </wp:inline>
        </w:drawing>
      </w:r>
    </w:p>
    <w:p w14:paraId="2B8F2ED9" w14:textId="77777777" w:rsidR="00856569" w:rsidRDefault="00856569" w:rsidP="00856569">
      <w:pPr>
        <w:spacing w:after="240" w:line="240" w:lineRule="auto"/>
      </w:pPr>
    </w:p>
    <w:p w14:paraId="2F051187" w14:textId="77777777" w:rsidR="00856569" w:rsidRDefault="00856569" w:rsidP="00856569">
      <w:pPr>
        <w:spacing w:after="240" w:line="240" w:lineRule="auto"/>
      </w:pPr>
    </w:p>
    <w:p w14:paraId="31DB6484" w14:textId="77777777" w:rsidR="00856569" w:rsidRDefault="00856569" w:rsidP="00856569">
      <w:pPr>
        <w:pStyle w:val="Heading2"/>
        <w:spacing w:after="240"/>
      </w:pPr>
      <w:bookmarkStart w:id="96" w:name="_Toc410656731"/>
      <w:bookmarkStart w:id="97" w:name="_Toc5782367"/>
      <w:r w:rsidRPr="00314470">
        <w:lastRenderedPageBreak/>
        <w:t>Contract Variations</w:t>
      </w:r>
      <w:bookmarkEnd w:id="96"/>
      <w:bookmarkEnd w:id="97"/>
    </w:p>
    <w:p w14:paraId="666319C1" w14:textId="77777777" w:rsidR="0001630A" w:rsidRDefault="00856569" w:rsidP="00856569">
      <w:pPr>
        <w:spacing w:after="240"/>
      </w:pPr>
      <w:r>
        <w:t xml:space="preserve">The Contract Variations object </w:t>
      </w:r>
      <w:r w:rsidR="0001630A">
        <w:t>displays</w:t>
      </w:r>
      <w:r>
        <w:t xml:space="preserve"> the details of variations that relate to a contract</w:t>
      </w:r>
      <w:r w:rsidR="0001630A">
        <w:t xml:space="preserve"> within a project</w:t>
      </w:r>
      <w:r>
        <w:t xml:space="preserve">. It is used for documents that approve variations that are flagged as Pending (Pending Approval). </w:t>
      </w:r>
    </w:p>
    <w:p w14:paraId="03EAED7F" w14:textId="77777777" w:rsidR="00856569" w:rsidRDefault="00856569" w:rsidP="00856569">
      <w:pPr>
        <w:pStyle w:val="Heading4"/>
        <w:spacing w:after="240"/>
      </w:pPr>
      <w:r>
        <w:t>Source of Data</w:t>
      </w:r>
    </w:p>
    <w:p w14:paraId="66A5D80F" w14:textId="77777777" w:rsidR="00856569" w:rsidRDefault="00856569" w:rsidP="00856569">
      <w:pPr>
        <w:spacing w:after="240" w:line="240" w:lineRule="auto"/>
      </w:pPr>
      <w:r>
        <w:t>The data source for this object is the Variations entered in the selected Contract claim view.</w:t>
      </w:r>
    </w:p>
    <w:p w14:paraId="5ECA6C1D" w14:textId="77777777" w:rsidR="00856569" w:rsidRDefault="00856569" w:rsidP="00856569">
      <w:pPr>
        <w:pStyle w:val="Heading4"/>
      </w:pPr>
      <w:r>
        <w:t>Template View</w:t>
      </w:r>
    </w:p>
    <w:p w14:paraId="6B99E3AD" w14:textId="77777777" w:rsidR="004C5A6C" w:rsidRDefault="004C5A6C" w:rsidP="004C5A6C">
      <w:pPr>
        <w:spacing w:after="240"/>
      </w:pPr>
      <w:r>
        <w:t>Notice that the document control allows for the selection of variation categories. Your organisation can create specific variation categories. Once created, they can be set within your document template.</w:t>
      </w:r>
    </w:p>
    <w:p w14:paraId="42CDC8B7" w14:textId="34C278C9" w:rsidR="004C5A6C" w:rsidRPr="004C5A6C" w:rsidRDefault="004C5A6C" w:rsidP="004C5A6C">
      <w:pPr>
        <w:spacing w:after="240"/>
      </w:pPr>
      <w:r>
        <w:t>The document control column headings are configurable. You may choose to show or hide particular columns, and even re-name default column headings as required</w:t>
      </w:r>
    </w:p>
    <w:p w14:paraId="7148C0D8" w14:textId="4FA277CA" w:rsidR="00856569" w:rsidRPr="007E6272" w:rsidRDefault="00BD5172" w:rsidP="00856569">
      <w:pPr>
        <w:spacing w:after="240"/>
      </w:pPr>
      <w:r>
        <w:rPr>
          <w:noProof/>
          <w:lang w:eastAsia="en-AU"/>
        </w:rPr>
        <w:drawing>
          <wp:inline distT="0" distB="0" distL="0" distR="0" wp14:anchorId="26DA5431" wp14:editId="1C3DDCD5">
            <wp:extent cx="5655945" cy="4355465"/>
            <wp:effectExtent l="19050" t="19050" r="20955" b="260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cstate="email">
                      <a:extLst>
                        <a:ext uri="{28A0092B-C50C-407E-A947-70E740481C1C}">
                          <a14:useLocalDpi xmlns:a14="http://schemas.microsoft.com/office/drawing/2010/main"/>
                        </a:ext>
                      </a:extLst>
                    </a:blip>
                    <a:stretch>
                      <a:fillRect/>
                    </a:stretch>
                  </pic:blipFill>
                  <pic:spPr>
                    <a:xfrm>
                      <a:off x="0" y="0"/>
                      <a:ext cx="5655945" cy="4355465"/>
                    </a:xfrm>
                    <a:prstGeom prst="rect">
                      <a:avLst/>
                    </a:prstGeom>
                    <a:ln>
                      <a:solidFill>
                        <a:schemeClr val="tx1"/>
                      </a:solidFill>
                    </a:ln>
                  </pic:spPr>
                </pic:pic>
              </a:graphicData>
            </a:graphic>
          </wp:inline>
        </w:drawing>
      </w:r>
      <w:r w:rsidR="00856569">
        <w:t xml:space="preserve"> </w:t>
      </w:r>
    </w:p>
    <w:p w14:paraId="0F1B1C0D" w14:textId="77777777" w:rsidR="00856569" w:rsidRDefault="00856569" w:rsidP="00856569">
      <w:pPr>
        <w:pStyle w:val="Heading4"/>
      </w:pPr>
      <w:r>
        <w:t>Document Edit View</w:t>
      </w:r>
    </w:p>
    <w:p w14:paraId="1E0FE2AF" w14:textId="77777777" w:rsidR="00856569" w:rsidRPr="00624C46" w:rsidRDefault="00856569" w:rsidP="00856569">
      <w:pPr>
        <w:spacing w:after="240"/>
      </w:pPr>
      <w:r>
        <w:t>In the document select the relevant supplier and contract.</w:t>
      </w:r>
    </w:p>
    <w:p w14:paraId="627823BF" w14:textId="710EDCF7" w:rsidR="00856569" w:rsidRDefault="00405F33" w:rsidP="00856569">
      <w:pPr>
        <w:spacing w:after="240" w:line="240" w:lineRule="auto"/>
      </w:pPr>
      <w:r>
        <w:rPr>
          <w:noProof/>
          <w:lang w:eastAsia="en-AU"/>
        </w:rPr>
        <w:lastRenderedPageBreak/>
        <w:drawing>
          <wp:inline distT="0" distB="0" distL="0" distR="0" wp14:anchorId="623FE298" wp14:editId="06274E01">
            <wp:extent cx="5655945" cy="2520315"/>
            <wp:effectExtent l="19050" t="19050" r="20955" b="1333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cstate="email">
                      <a:extLst>
                        <a:ext uri="{28A0092B-C50C-407E-A947-70E740481C1C}">
                          <a14:useLocalDpi xmlns:a14="http://schemas.microsoft.com/office/drawing/2010/main"/>
                        </a:ext>
                      </a:extLst>
                    </a:blip>
                    <a:stretch>
                      <a:fillRect/>
                    </a:stretch>
                  </pic:blipFill>
                  <pic:spPr>
                    <a:xfrm>
                      <a:off x="0" y="0"/>
                      <a:ext cx="5655945" cy="2520315"/>
                    </a:xfrm>
                    <a:prstGeom prst="rect">
                      <a:avLst/>
                    </a:prstGeom>
                    <a:ln>
                      <a:solidFill>
                        <a:schemeClr val="tx1"/>
                      </a:solidFill>
                    </a:ln>
                  </pic:spPr>
                </pic:pic>
              </a:graphicData>
            </a:graphic>
          </wp:inline>
        </w:drawing>
      </w:r>
    </w:p>
    <w:p w14:paraId="36003DDD" w14:textId="77777777" w:rsidR="00856569" w:rsidRDefault="00856569" w:rsidP="00856569">
      <w:pPr>
        <w:spacing w:after="240" w:line="240" w:lineRule="auto"/>
      </w:pPr>
    </w:p>
    <w:p w14:paraId="42521B34" w14:textId="0DE7F086" w:rsidR="00856569" w:rsidRDefault="00856569" w:rsidP="00856569">
      <w:pPr>
        <w:spacing w:after="240" w:line="240" w:lineRule="auto"/>
      </w:pPr>
      <w:r>
        <w:t>This displays the variations listing</w:t>
      </w:r>
      <w:r w:rsidR="004C5A6C">
        <w:t xml:space="preserve">. </w:t>
      </w:r>
      <w:r>
        <w:t xml:space="preserve">Pending Variations </w:t>
      </w:r>
      <w:r w:rsidR="004C5A6C">
        <w:t xml:space="preserve">are identified by the </w:t>
      </w:r>
      <w:r>
        <w:t>check box to the left of the item</w:t>
      </w:r>
      <w:r w:rsidR="004C5A6C">
        <w:t>. You may choose to show or hide previous variations.</w:t>
      </w:r>
      <w:r>
        <w:t xml:space="preserve"> </w:t>
      </w:r>
    </w:p>
    <w:p w14:paraId="62EA8483" w14:textId="77777777" w:rsidR="00856569" w:rsidRDefault="00856569" w:rsidP="00856569">
      <w:pPr>
        <w:spacing w:after="240" w:line="240" w:lineRule="auto"/>
      </w:pPr>
      <w:r>
        <w:t>The Certification Date is a mandatory field while it is also expected that at least one variation will be checked for inclusion. If no variation is checked then a $0 value document will be generated.</w:t>
      </w:r>
    </w:p>
    <w:p w14:paraId="59EA81A3" w14:textId="7F4C0771" w:rsidR="00856569" w:rsidRDefault="00856569" w:rsidP="00856569">
      <w:pPr>
        <w:spacing w:after="240" w:line="240" w:lineRule="auto"/>
      </w:pPr>
      <w:r>
        <w:t xml:space="preserve">The Approved and Possible Variations are listed for reference purposes, while </w:t>
      </w:r>
      <w:r w:rsidR="005F7CE0">
        <w:t>any</w:t>
      </w:r>
      <w:r>
        <w:t xml:space="preserve"> Rejected Variations are not listed.</w:t>
      </w:r>
    </w:p>
    <w:p w14:paraId="147C2136" w14:textId="77777777" w:rsidR="00856569" w:rsidRDefault="00856569" w:rsidP="00856569">
      <w:pPr>
        <w:pStyle w:val="Heading4"/>
      </w:pPr>
      <w:r>
        <w:t>Document Output View</w:t>
      </w:r>
    </w:p>
    <w:p w14:paraId="7912C3AB" w14:textId="77777777" w:rsidR="00856569" w:rsidRDefault="00856569" w:rsidP="00856569">
      <w:pPr>
        <w:spacing w:after="240" w:line="240" w:lineRule="auto"/>
      </w:pPr>
      <w:r>
        <w:t xml:space="preserve">The resulting document output presents the Variations selected and a summary of the contract value based on the approval of this Variation Approval document. </w:t>
      </w:r>
    </w:p>
    <w:p w14:paraId="5FE97A05" w14:textId="77777777" w:rsidR="00856569" w:rsidRDefault="00856569" w:rsidP="00856569">
      <w:pPr>
        <w:spacing w:after="240" w:line="240" w:lineRule="auto"/>
      </w:pPr>
    </w:p>
    <w:p w14:paraId="1AFAF83F" w14:textId="02748DB1" w:rsidR="00856569" w:rsidRDefault="005F7CE0" w:rsidP="00856569">
      <w:pPr>
        <w:spacing w:after="240" w:line="240" w:lineRule="auto"/>
      </w:pPr>
      <w:r>
        <w:rPr>
          <w:noProof/>
          <w:lang w:eastAsia="en-AU"/>
        </w:rPr>
        <w:lastRenderedPageBreak/>
        <w:drawing>
          <wp:inline distT="0" distB="0" distL="0" distR="0" wp14:anchorId="4C6C7C38" wp14:editId="1105EDD8">
            <wp:extent cx="5732145" cy="3893820"/>
            <wp:effectExtent l="38100" t="38100" r="97155" b="8763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Contract Variation output.png"/>
                    <pic:cNvPicPr/>
                  </pic:nvPicPr>
                  <pic:blipFill>
                    <a:blip r:embed="rId312" cstate="email">
                      <a:extLst>
                        <a:ext uri="{28A0092B-C50C-407E-A947-70E740481C1C}">
                          <a14:useLocalDpi xmlns:a14="http://schemas.microsoft.com/office/drawing/2010/main"/>
                        </a:ext>
                      </a:extLst>
                    </a:blip>
                    <a:stretch>
                      <a:fillRect/>
                    </a:stretch>
                  </pic:blipFill>
                  <pic:spPr>
                    <a:xfrm>
                      <a:off x="0" y="0"/>
                      <a:ext cx="5732145" cy="3893820"/>
                    </a:xfrm>
                    <a:prstGeom prst="rect">
                      <a:avLst/>
                    </a:prstGeom>
                    <a:effectLst>
                      <a:outerShdw blurRad="50800" dist="38100" dir="2700000" algn="tl" rotWithShape="0">
                        <a:prstClr val="black">
                          <a:alpha val="40000"/>
                        </a:prstClr>
                      </a:outerShdw>
                    </a:effectLst>
                  </pic:spPr>
                </pic:pic>
              </a:graphicData>
            </a:graphic>
          </wp:inline>
        </w:drawing>
      </w:r>
    </w:p>
    <w:p w14:paraId="291247FA" w14:textId="77777777" w:rsidR="00856569" w:rsidRDefault="00856569" w:rsidP="00856569">
      <w:pPr>
        <w:spacing w:after="240" w:line="240" w:lineRule="auto"/>
      </w:pPr>
    </w:p>
    <w:p w14:paraId="3D601969" w14:textId="3FB44B7A" w:rsidR="00856569" w:rsidRDefault="00856569" w:rsidP="006D7256">
      <w:r>
        <w:t>Signing off the Variation Approval document commits the Variation value to the contract</w:t>
      </w:r>
      <w:r w:rsidR="005F7CE0">
        <w:t>,</w:t>
      </w:r>
      <w:r>
        <w:t xml:space="preserve"> changing the status of the Variation to Approved and increasing the agreed contract value. In the summary view of the contract the Adjusted Contract value will increase by the value of the newly approved variation while the Potential Variation column value will decrease by the same value.</w:t>
      </w:r>
    </w:p>
    <w:p w14:paraId="2ABBB7F3" w14:textId="77777777" w:rsidR="00856569" w:rsidRDefault="00856569" w:rsidP="00856569">
      <w:pPr>
        <w:spacing w:after="240" w:line="240" w:lineRule="auto"/>
      </w:pPr>
    </w:p>
    <w:p w14:paraId="7E8CA0D8" w14:textId="77777777" w:rsidR="00856569" w:rsidRDefault="00856569" w:rsidP="00856569">
      <w:pPr>
        <w:spacing w:after="240" w:line="240" w:lineRule="auto"/>
      </w:pPr>
    </w:p>
    <w:p w14:paraId="740367D1" w14:textId="77777777" w:rsidR="00856569" w:rsidRDefault="00856569" w:rsidP="00856569">
      <w:pPr>
        <w:pStyle w:val="Heading2"/>
        <w:spacing w:after="240"/>
      </w:pPr>
      <w:bookmarkStart w:id="98" w:name="_Toc410656732"/>
      <w:bookmarkStart w:id="99" w:name="_Toc5782368"/>
      <w:r>
        <w:t xml:space="preserve">Custom Check List &amp; </w:t>
      </w:r>
      <w:r w:rsidRPr="00314470">
        <w:t>Custom Drop Down List</w:t>
      </w:r>
      <w:bookmarkEnd w:id="98"/>
      <w:bookmarkEnd w:id="99"/>
    </w:p>
    <w:p w14:paraId="41B2A5C0" w14:textId="4154F005" w:rsidR="00856569" w:rsidRPr="00BF73B0" w:rsidRDefault="005F7CE0" w:rsidP="00856569">
      <w:r>
        <w:t>Custom</w:t>
      </w:r>
      <w:r w:rsidR="00856569">
        <w:t xml:space="preserve"> lists are used to provide selection options that are </w:t>
      </w:r>
      <w:r w:rsidR="00C910F2">
        <w:t xml:space="preserve">fully configurable and </w:t>
      </w:r>
      <w:r w:rsidR="00856569">
        <w:t xml:space="preserve">specific to </w:t>
      </w:r>
      <w:r>
        <w:t>your</w:t>
      </w:r>
      <w:r w:rsidR="00856569">
        <w:t xml:space="preserve"> organisation. The </w:t>
      </w:r>
      <w:r>
        <w:t>content</w:t>
      </w:r>
      <w:r w:rsidR="00856569">
        <w:t xml:space="preserve"> of the lists are added by a UniPhi administrator.</w:t>
      </w:r>
    </w:p>
    <w:p w14:paraId="7D8D9515" w14:textId="77777777" w:rsidR="00856569" w:rsidRDefault="00856569" w:rsidP="00856569">
      <w:pPr>
        <w:pStyle w:val="Heading4"/>
      </w:pPr>
      <w:r>
        <w:t>Source of Data</w:t>
      </w:r>
    </w:p>
    <w:p w14:paraId="2BCC0397" w14:textId="6F0BC195" w:rsidR="00856569" w:rsidRDefault="00856569" w:rsidP="00856569">
      <w:r>
        <w:t xml:space="preserve">Both of these input objects are configured in the </w:t>
      </w:r>
      <w:r w:rsidR="00564CF2">
        <w:t xml:space="preserve">Configuration </w:t>
      </w:r>
      <w:r>
        <w:t>&gt; Custom Lists tab.</w:t>
      </w:r>
      <w:r w:rsidR="00564CF2">
        <w:t xml:space="preserve"> </w:t>
      </w:r>
      <w:r>
        <w:t>A Custom Drop Down list is a selection list that caters for one selection from many options.</w:t>
      </w:r>
      <w:r w:rsidR="00564CF2">
        <w:t xml:space="preserve"> A</w:t>
      </w:r>
      <w:r>
        <w:t xml:space="preserve"> Custom Check List provides for presenting a selection of options in the resulting document that can be checked</w:t>
      </w:r>
      <w:r w:rsidR="005F7CE0">
        <w:t>,</w:t>
      </w:r>
      <w:r>
        <w:t xml:space="preserve"> for the items that are applicable.</w:t>
      </w:r>
    </w:p>
    <w:p w14:paraId="4CB28EFF" w14:textId="5B496A62" w:rsidR="00856569" w:rsidRDefault="00856569" w:rsidP="00856569">
      <w:r>
        <w:t xml:space="preserve">In the above examples some custom lists have been created. Use the </w:t>
      </w:r>
      <w:r w:rsidR="00564CF2">
        <w:rPr>
          <w:noProof/>
          <w:lang w:eastAsia="en-AU"/>
        </w:rPr>
        <w:t xml:space="preserve">add </w:t>
      </w:r>
      <w:r>
        <w:t>icon to create a new list.</w:t>
      </w:r>
    </w:p>
    <w:p w14:paraId="7A8C900D" w14:textId="77777777" w:rsidR="00856569" w:rsidRDefault="00856569" w:rsidP="00856569">
      <w:pPr>
        <w:pStyle w:val="Heading4"/>
      </w:pPr>
      <w:r w:rsidRPr="00C910F2">
        <w:lastRenderedPageBreak/>
        <w:t>Template View</w:t>
      </w:r>
    </w:p>
    <w:p w14:paraId="7D7F2D44" w14:textId="77777777" w:rsidR="00856569" w:rsidRPr="00F71E3B" w:rsidRDefault="00856569" w:rsidP="00856569">
      <w:r>
        <w:t xml:space="preserve">The Custom Check List provides a number of options for the output format in the Document Edit view and resulting Document Output. </w:t>
      </w:r>
    </w:p>
    <w:p w14:paraId="12F8954C" w14:textId="043B2347" w:rsidR="00856569" w:rsidRDefault="00564CF2" w:rsidP="00856569">
      <w:r>
        <w:rPr>
          <w:noProof/>
          <w:lang w:eastAsia="en-AU"/>
        </w:rPr>
        <w:drawing>
          <wp:inline distT="0" distB="0" distL="0" distR="0" wp14:anchorId="6BC500C7" wp14:editId="1637B17E">
            <wp:extent cx="3971925" cy="5324475"/>
            <wp:effectExtent l="19050" t="19050" r="28575" b="285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3971925" cy="5324475"/>
                    </a:xfrm>
                    <a:prstGeom prst="rect">
                      <a:avLst/>
                    </a:prstGeom>
                    <a:ln>
                      <a:solidFill>
                        <a:schemeClr val="tx1"/>
                      </a:solidFill>
                    </a:ln>
                  </pic:spPr>
                </pic:pic>
              </a:graphicData>
            </a:graphic>
          </wp:inline>
        </w:drawing>
      </w:r>
    </w:p>
    <w:p w14:paraId="6584475E" w14:textId="77777777" w:rsidR="00856569" w:rsidRDefault="00856569" w:rsidP="00856569">
      <w:r>
        <w:t>Select the relevant Check List and the preferred Column Layout option.</w:t>
      </w:r>
    </w:p>
    <w:p w14:paraId="4E9335D8" w14:textId="77777777" w:rsidR="00856569" w:rsidRDefault="00856569" w:rsidP="00856569">
      <w:r>
        <w:t>The Custom Dropdown Lists are presented in a similar manner. Select the relevant Dropdown List. There are no presentation options for this object.</w:t>
      </w:r>
    </w:p>
    <w:p w14:paraId="310E5935" w14:textId="3DCCAEAA" w:rsidR="00564CF2" w:rsidRDefault="00564CF2" w:rsidP="00856569">
      <w:r>
        <w:rPr>
          <w:noProof/>
          <w:lang w:eastAsia="en-AU"/>
        </w:rPr>
        <w:lastRenderedPageBreak/>
        <w:drawing>
          <wp:inline distT="0" distB="0" distL="0" distR="0" wp14:anchorId="705591FC" wp14:editId="61DC4A0A">
            <wp:extent cx="4410075" cy="2486025"/>
            <wp:effectExtent l="19050" t="19050" r="28575" b="285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4410075" cy="2486025"/>
                    </a:xfrm>
                    <a:prstGeom prst="rect">
                      <a:avLst/>
                    </a:prstGeom>
                    <a:ln>
                      <a:solidFill>
                        <a:schemeClr val="tx1"/>
                      </a:solidFill>
                    </a:ln>
                  </pic:spPr>
                </pic:pic>
              </a:graphicData>
            </a:graphic>
          </wp:inline>
        </w:drawing>
      </w:r>
    </w:p>
    <w:p w14:paraId="58655A49" w14:textId="77777777" w:rsidR="00856569" w:rsidRDefault="00856569" w:rsidP="00856569">
      <w:pPr>
        <w:pStyle w:val="Heading4"/>
      </w:pPr>
      <w:r>
        <w:t>Document Edit View</w:t>
      </w:r>
    </w:p>
    <w:p w14:paraId="43458D68" w14:textId="075CA5AB" w:rsidR="00856569" w:rsidRDefault="00856569" w:rsidP="00856569"/>
    <w:p w14:paraId="6AA8FF6B" w14:textId="06B75428" w:rsidR="00535305" w:rsidRDefault="00856569" w:rsidP="00856569">
      <w:pPr>
        <w:rPr>
          <w:noProof/>
          <w:lang w:eastAsia="en-AU"/>
        </w:rPr>
      </w:pPr>
      <w:r>
        <w:t>For the Custom Check List select the relevant items by checking the appropriate box.</w:t>
      </w:r>
      <w:r w:rsidR="00535305" w:rsidRPr="00535305">
        <w:rPr>
          <w:noProof/>
          <w:lang w:eastAsia="en-AU"/>
        </w:rPr>
        <w:t xml:space="preserve"> </w:t>
      </w:r>
      <w:r w:rsidR="00535305">
        <w:rPr>
          <w:noProof/>
          <w:lang w:eastAsia="en-AU"/>
        </w:rPr>
        <w:t>In the example below we have used the single column with comments options in the template, so when using the checklist we can enter any related commentary</w:t>
      </w:r>
    </w:p>
    <w:p w14:paraId="5E4E99B5" w14:textId="66005A7F" w:rsidR="00856569" w:rsidRDefault="00405F33" w:rsidP="00856569">
      <w:r>
        <w:rPr>
          <w:noProof/>
          <w:lang w:eastAsia="en-AU"/>
        </w:rPr>
        <w:drawing>
          <wp:inline distT="0" distB="0" distL="0" distR="0" wp14:anchorId="369C9AF2" wp14:editId="1C9E9258">
            <wp:extent cx="5600700" cy="4267200"/>
            <wp:effectExtent l="19050" t="19050" r="19050" b="1905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600700" cy="4267200"/>
                    </a:xfrm>
                    <a:prstGeom prst="rect">
                      <a:avLst/>
                    </a:prstGeom>
                    <a:ln>
                      <a:solidFill>
                        <a:schemeClr val="tx1"/>
                      </a:solidFill>
                    </a:ln>
                  </pic:spPr>
                </pic:pic>
              </a:graphicData>
            </a:graphic>
          </wp:inline>
        </w:drawing>
      </w:r>
    </w:p>
    <w:p w14:paraId="086BA72C" w14:textId="04C5C72E" w:rsidR="00856569" w:rsidRDefault="00856569" w:rsidP="00856569"/>
    <w:p w14:paraId="2B838A31" w14:textId="35934D41" w:rsidR="00535305" w:rsidRDefault="00535305" w:rsidP="00856569">
      <w:r>
        <w:t>And for the Custom Drop Down list, simply s</w:t>
      </w:r>
      <w:r w:rsidR="00856569">
        <w:t>elect the relevant option from the Dropdown List.</w:t>
      </w:r>
    </w:p>
    <w:p w14:paraId="24F90479" w14:textId="762CCEDB" w:rsidR="00856569" w:rsidRDefault="00535305" w:rsidP="00856569">
      <w:r w:rsidRPr="00535305">
        <w:rPr>
          <w:noProof/>
          <w:lang w:eastAsia="en-AU"/>
        </w:rPr>
        <w:lastRenderedPageBreak/>
        <w:t xml:space="preserve"> </w:t>
      </w:r>
      <w:r w:rsidR="00405F33">
        <w:rPr>
          <w:noProof/>
          <w:lang w:eastAsia="en-AU"/>
        </w:rPr>
        <w:drawing>
          <wp:inline distT="0" distB="0" distL="0" distR="0" wp14:anchorId="3008AF1B" wp14:editId="249EF82C">
            <wp:extent cx="4076700" cy="2381250"/>
            <wp:effectExtent l="19050" t="19050" r="19050" b="1905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076700" cy="2381250"/>
                    </a:xfrm>
                    <a:prstGeom prst="rect">
                      <a:avLst/>
                    </a:prstGeom>
                    <a:ln>
                      <a:solidFill>
                        <a:schemeClr val="tx1"/>
                      </a:solidFill>
                    </a:ln>
                  </pic:spPr>
                </pic:pic>
              </a:graphicData>
            </a:graphic>
          </wp:inline>
        </w:drawing>
      </w:r>
    </w:p>
    <w:p w14:paraId="002D665C" w14:textId="6777EE15" w:rsidR="00856569" w:rsidRDefault="00856569" w:rsidP="00856569"/>
    <w:p w14:paraId="02D4BB03" w14:textId="77777777" w:rsidR="006D7256" w:rsidRDefault="00856569" w:rsidP="006D7256">
      <w:r>
        <w:t>The Custom Dropdown List also provides for a manual entry if the list does not provide an appropriate option for the specific document. Entering data in this field is recorded for this document only.</w:t>
      </w:r>
    </w:p>
    <w:p w14:paraId="68BC8713" w14:textId="01A37C44" w:rsidR="00856569" w:rsidRPr="00535BCD" w:rsidRDefault="00535305" w:rsidP="006D7256">
      <w:r w:rsidRPr="00535305">
        <w:rPr>
          <w:noProof/>
          <w:lang w:eastAsia="en-AU"/>
        </w:rPr>
        <w:t xml:space="preserve"> </w:t>
      </w:r>
    </w:p>
    <w:p w14:paraId="2396D1D3" w14:textId="77777777" w:rsidR="00856569" w:rsidRDefault="00856569" w:rsidP="00856569">
      <w:pPr>
        <w:pStyle w:val="Heading4"/>
      </w:pPr>
      <w:r>
        <w:t>Document Output View</w:t>
      </w:r>
    </w:p>
    <w:p w14:paraId="6BFC5F6B" w14:textId="77777777" w:rsidR="00856569" w:rsidRDefault="00856569" w:rsidP="00856569">
      <w:r>
        <w:t>The custom lists present the selected options from the document edit view.</w:t>
      </w:r>
    </w:p>
    <w:p w14:paraId="4BE58EEC" w14:textId="77777777" w:rsidR="00856569" w:rsidRPr="00CC602F" w:rsidRDefault="00856569" w:rsidP="00856569"/>
    <w:p w14:paraId="40A8C1BC" w14:textId="2A626084" w:rsidR="00856569" w:rsidRDefault="00535305" w:rsidP="00856569">
      <w:r>
        <w:rPr>
          <w:noProof/>
          <w:lang w:eastAsia="en-AU"/>
        </w:rPr>
        <w:drawing>
          <wp:inline distT="0" distB="0" distL="0" distR="0" wp14:anchorId="1B1D77AE" wp14:editId="311F0604">
            <wp:extent cx="5153744" cy="1533739"/>
            <wp:effectExtent l="38100" t="38100" r="104140" b="1047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ustom checklist output1.png"/>
                    <pic:cNvPicPr/>
                  </pic:nvPicPr>
                  <pic:blipFill>
                    <a:blip r:embed="rId317">
                      <a:extLst>
                        <a:ext uri="{28A0092B-C50C-407E-A947-70E740481C1C}">
                          <a14:useLocalDpi xmlns:a14="http://schemas.microsoft.com/office/drawing/2010/main"/>
                        </a:ext>
                      </a:extLst>
                    </a:blip>
                    <a:stretch>
                      <a:fillRect/>
                    </a:stretch>
                  </pic:blipFill>
                  <pic:spPr>
                    <a:xfrm>
                      <a:off x="0" y="0"/>
                      <a:ext cx="5153744" cy="1533739"/>
                    </a:xfrm>
                    <a:prstGeom prst="rect">
                      <a:avLst/>
                    </a:prstGeom>
                    <a:effectLst>
                      <a:outerShdw blurRad="50800" dist="38100" dir="2700000" algn="tl" rotWithShape="0">
                        <a:prstClr val="black">
                          <a:alpha val="40000"/>
                        </a:prstClr>
                      </a:outerShdw>
                    </a:effectLst>
                  </pic:spPr>
                </pic:pic>
              </a:graphicData>
            </a:graphic>
          </wp:inline>
        </w:drawing>
      </w:r>
    </w:p>
    <w:p w14:paraId="4AB25F9D" w14:textId="3CB27E63" w:rsidR="00535305" w:rsidRDefault="00535305" w:rsidP="00856569">
      <w:r>
        <w:rPr>
          <w:noProof/>
          <w:lang w:eastAsia="en-AU"/>
        </w:rPr>
        <w:drawing>
          <wp:inline distT="0" distB="0" distL="0" distR="0" wp14:anchorId="26A7689F" wp14:editId="748EB501">
            <wp:extent cx="3002400" cy="694800"/>
            <wp:effectExtent l="38100" t="38100" r="102870" b="8636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ustom dropdown output1.png"/>
                    <pic:cNvPicPr/>
                  </pic:nvPicPr>
                  <pic:blipFill>
                    <a:blip r:embed="rId318" cstate="email">
                      <a:extLst>
                        <a:ext uri="{28A0092B-C50C-407E-A947-70E740481C1C}">
                          <a14:useLocalDpi xmlns:a14="http://schemas.microsoft.com/office/drawing/2010/main"/>
                        </a:ext>
                      </a:extLst>
                    </a:blip>
                    <a:stretch>
                      <a:fillRect/>
                    </a:stretch>
                  </pic:blipFill>
                  <pic:spPr>
                    <a:xfrm>
                      <a:off x="0" y="0"/>
                      <a:ext cx="3002400" cy="694800"/>
                    </a:xfrm>
                    <a:prstGeom prst="rect">
                      <a:avLst/>
                    </a:prstGeom>
                    <a:effectLst>
                      <a:outerShdw blurRad="50800" dist="38100" dir="2700000" algn="tl" rotWithShape="0">
                        <a:prstClr val="black">
                          <a:alpha val="40000"/>
                        </a:prstClr>
                      </a:outerShdw>
                    </a:effectLst>
                  </pic:spPr>
                </pic:pic>
              </a:graphicData>
            </a:graphic>
          </wp:inline>
        </w:drawing>
      </w:r>
    </w:p>
    <w:p w14:paraId="251D2682" w14:textId="77777777" w:rsidR="00856569" w:rsidRDefault="00856569" w:rsidP="00856569">
      <w:pPr>
        <w:spacing w:after="240"/>
      </w:pPr>
    </w:p>
    <w:p w14:paraId="6A5B2191" w14:textId="77777777" w:rsidR="00856569" w:rsidRDefault="00856569" w:rsidP="00856569">
      <w:pPr>
        <w:pStyle w:val="Heading2"/>
        <w:spacing w:after="240"/>
      </w:pPr>
      <w:bookmarkStart w:id="100" w:name="_Toc410656733"/>
      <w:bookmarkStart w:id="101" w:name="_Toc5782369"/>
      <w:r w:rsidRPr="00314470">
        <w:t>Date Selector</w:t>
      </w:r>
      <w:bookmarkEnd w:id="100"/>
      <w:bookmarkEnd w:id="101"/>
    </w:p>
    <w:p w14:paraId="4523976F" w14:textId="77777777" w:rsidR="00856569" w:rsidRPr="00AA25E6" w:rsidRDefault="00856569" w:rsidP="00856569">
      <w:pPr>
        <w:spacing w:after="240"/>
      </w:pPr>
      <w:r>
        <w:t xml:space="preserve">The Date Selector input object provides for either manual entry or a calendar selector. </w:t>
      </w:r>
    </w:p>
    <w:p w14:paraId="01755C6A" w14:textId="77777777" w:rsidR="00856569" w:rsidRDefault="00856569" w:rsidP="00856569">
      <w:pPr>
        <w:pStyle w:val="Heading4"/>
      </w:pPr>
      <w:r>
        <w:t>Source of Data</w:t>
      </w:r>
    </w:p>
    <w:p w14:paraId="0E66EEE1" w14:textId="77777777" w:rsidR="00856569" w:rsidRPr="00AA25E6" w:rsidRDefault="00856569" w:rsidP="00856569">
      <w:r>
        <w:t>The source of the data is the document creation/edit process. This date is not linked to any existing data and is relevant to the presentation in the document output.</w:t>
      </w:r>
    </w:p>
    <w:p w14:paraId="1DE6F333" w14:textId="77777777" w:rsidR="00856569" w:rsidRDefault="00856569" w:rsidP="00856569">
      <w:pPr>
        <w:pStyle w:val="Heading4"/>
      </w:pPr>
      <w:r>
        <w:lastRenderedPageBreak/>
        <w:t>Template View</w:t>
      </w:r>
    </w:p>
    <w:p w14:paraId="400CB91E" w14:textId="440CAC12" w:rsidR="00856569" w:rsidRPr="008223AB" w:rsidRDefault="00856569" w:rsidP="00856569">
      <w:pPr>
        <w:spacing w:after="240"/>
      </w:pPr>
      <w:r>
        <w:t>The template Input</w:t>
      </w:r>
      <w:r w:rsidR="0001194B">
        <w:t xml:space="preserve"> Object includes options for various</w:t>
      </w:r>
      <w:r>
        <w:t xml:space="preserve"> date format</w:t>
      </w:r>
      <w:r w:rsidR="0001194B">
        <w:t>s.</w:t>
      </w:r>
    </w:p>
    <w:p w14:paraId="43267DF7" w14:textId="48C8C81C" w:rsidR="00856569" w:rsidRDefault="00564CF2" w:rsidP="00856569">
      <w:pPr>
        <w:spacing w:after="240"/>
      </w:pPr>
      <w:r>
        <w:rPr>
          <w:noProof/>
          <w:lang w:eastAsia="en-AU"/>
        </w:rPr>
        <w:drawing>
          <wp:inline distT="0" distB="0" distL="0" distR="0" wp14:anchorId="59B1A5D9" wp14:editId="109C6A9E">
            <wp:extent cx="2952750" cy="3648075"/>
            <wp:effectExtent l="19050" t="19050" r="19050" b="2857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2952750" cy="3648075"/>
                    </a:xfrm>
                    <a:prstGeom prst="rect">
                      <a:avLst/>
                    </a:prstGeom>
                    <a:ln>
                      <a:solidFill>
                        <a:schemeClr val="tx1"/>
                      </a:solidFill>
                    </a:ln>
                  </pic:spPr>
                </pic:pic>
              </a:graphicData>
            </a:graphic>
          </wp:inline>
        </w:drawing>
      </w:r>
    </w:p>
    <w:p w14:paraId="36BB4898" w14:textId="77777777" w:rsidR="00856569" w:rsidRDefault="00856569" w:rsidP="00856569">
      <w:pPr>
        <w:spacing w:after="240"/>
      </w:pPr>
      <w:r>
        <w:t>The date format is set from the template and cannot be modified in the document.</w:t>
      </w:r>
    </w:p>
    <w:p w14:paraId="49DCBD38" w14:textId="77777777" w:rsidR="00856569" w:rsidRDefault="00856569" w:rsidP="00856569">
      <w:pPr>
        <w:pStyle w:val="Heading4"/>
      </w:pPr>
      <w:r>
        <w:t>Document Edit View</w:t>
      </w:r>
    </w:p>
    <w:p w14:paraId="267DF39C" w14:textId="1E586024" w:rsidR="0001194B" w:rsidRDefault="00856569" w:rsidP="00405F33">
      <w:r>
        <w:t>In the Document Edit View the date selector is a simple entry field.</w:t>
      </w:r>
      <w:r w:rsidR="00405F33">
        <w:t xml:space="preserve"> </w:t>
      </w:r>
      <w:r>
        <w:t>Dates can be keyed manually.</w:t>
      </w:r>
      <w:r w:rsidR="0001194B" w:rsidRPr="0001194B">
        <w:rPr>
          <w:noProof/>
          <w:lang w:eastAsia="en-AU"/>
        </w:rPr>
        <w:t xml:space="preserve"> </w:t>
      </w:r>
    </w:p>
    <w:p w14:paraId="3C9490A5" w14:textId="2B38EC38" w:rsidR="00856569" w:rsidRDefault="00405F33" w:rsidP="00856569">
      <w:pPr>
        <w:spacing w:after="240"/>
      </w:pPr>
      <w:r>
        <w:rPr>
          <w:noProof/>
          <w:lang w:eastAsia="en-AU"/>
        </w:rPr>
        <w:drawing>
          <wp:inline distT="0" distB="0" distL="0" distR="0" wp14:anchorId="41CADA43" wp14:editId="56CC801D">
            <wp:extent cx="3905250" cy="2400300"/>
            <wp:effectExtent l="19050" t="19050" r="19050" b="1905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3905250" cy="2400300"/>
                    </a:xfrm>
                    <a:prstGeom prst="rect">
                      <a:avLst/>
                    </a:prstGeom>
                    <a:ln>
                      <a:solidFill>
                        <a:schemeClr val="tx1"/>
                      </a:solidFill>
                    </a:ln>
                  </pic:spPr>
                </pic:pic>
              </a:graphicData>
            </a:graphic>
          </wp:inline>
        </w:drawing>
      </w:r>
    </w:p>
    <w:p w14:paraId="2A7DD0AD" w14:textId="77777777" w:rsidR="00856569" w:rsidRDefault="00856569" w:rsidP="00856569">
      <w:pPr>
        <w:spacing w:after="240"/>
      </w:pPr>
      <w:r>
        <w:t>Dates can also be selected with the calendar tool.</w:t>
      </w:r>
    </w:p>
    <w:p w14:paraId="5167A189" w14:textId="77E2ECBB" w:rsidR="0001194B" w:rsidRDefault="0001194B" w:rsidP="00856569">
      <w:pPr>
        <w:spacing w:after="240"/>
      </w:pPr>
    </w:p>
    <w:p w14:paraId="37BB424F" w14:textId="77777777" w:rsidR="00856569" w:rsidRDefault="00856569" w:rsidP="00856569">
      <w:pPr>
        <w:pStyle w:val="Heading4"/>
      </w:pPr>
      <w:r>
        <w:lastRenderedPageBreak/>
        <w:t>Document Output View</w:t>
      </w:r>
    </w:p>
    <w:p w14:paraId="25EB92CA" w14:textId="2FADCF63" w:rsidR="00856569" w:rsidRPr="00FD25F8" w:rsidRDefault="00856569" w:rsidP="00856569">
      <w:r>
        <w:t xml:space="preserve">The date selector field can be </w:t>
      </w:r>
      <w:r w:rsidR="0001194B">
        <w:t xml:space="preserve">made </w:t>
      </w:r>
      <w:r>
        <w:t xml:space="preserve">visible </w:t>
      </w:r>
      <w:r w:rsidR="0001194B">
        <w:t>with</w:t>
      </w:r>
      <w:r>
        <w:t xml:space="preserve">in the </w:t>
      </w:r>
      <w:r w:rsidR="0001194B">
        <w:t xml:space="preserve">output </w:t>
      </w:r>
      <w:r>
        <w:t xml:space="preserve">document. </w:t>
      </w:r>
    </w:p>
    <w:p w14:paraId="596B0ACD" w14:textId="40A557C5" w:rsidR="00856569" w:rsidRPr="009B102E" w:rsidRDefault="00F2051B" w:rsidP="00856569">
      <w:pPr>
        <w:spacing w:after="240"/>
      </w:pPr>
      <w:r>
        <w:rPr>
          <w:noProof/>
          <w:lang w:eastAsia="en-AU"/>
        </w:rPr>
        <w:drawing>
          <wp:inline distT="0" distB="0" distL="0" distR="0" wp14:anchorId="2224FBC2" wp14:editId="768EDFD6">
            <wp:extent cx="2617200" cy="781200"/>
            <wp:effectExtent l="38100" t="38100" r="88265" b="952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ate selector output1.png"/>
                    <pic:cNvPicPr/>
                  </pic:nvPicPr>
                  <pic:blipFill>
                    <a:blip r:embed="rId321" cstate="email">
                      <a:extLst>
                        <a:ext uri="{28A0092B-C50C-407E-A947-70E740481C1C}">
                          <a14:useLocalDpi xmlns:a14="http://schemas.microsoft.com/office/drawing/2010/main"/>
                        </a:ext>
                      </a:extLst>
                    </a:blip>
                    <a:stretch>
                      <a:fillRect/>
                    </a:stretch>
                  </pic:blipFill>
                  <pic:spPr>
                    <a:xfrm>
                      <a:off x="0" y="0"/>
                      <a:ext cx="2617200" cy="781200"/>
                    </a:xfrm>
                    <a:prstGeom prst="rect">
                      <a:avLst/>
                    </a:prstGeom>
                    <a:effectLst>
                      <a:outerShdw blurRad="50800" dist="38100" dir="2700000" algn="tl" rotWithShape="0">
                        <a:prstClr val="black">
                          <a:alpha val="40000"/>
                        </a:prstClr>
                      </a:outerShdw>
                    </a:effectLst>
                  </pic:spPr>
                </pic:pic>
              </a:graphicData>
            </a:graphic>
          </wp:inline>
        </w:drawing>
      </w:r>
    </w:p>
    <w:p w14:paraId="39F9CFEC" w14:textId="77777777" w:rsidR="00F2051B" w:rsidRPr="00FD25F8" w:rsidRDefault="00F2051B" w:rsidP="00F2051B">
      <w:r>
        <w:t xml:space="preserve">As an alternative, the step may be hidden from output, and then referred to in subsequent sections of your document via the use </w:t>
      </w:r>
      <w:hyperlink r:id="rId322" w:tooltip="Click to insert variable" w:history="1">
        <w:r w:rsidRPr="00F2051B">
          <w:t>$</w:t>
        </w:r>
        <w:proofErr w:type="spellStart"/>
        <w:r w:rsidRPr="00F2051B">
          <w:t>document.date</w:t>
        </w:r>
        <w:proofErr w:type="spellEnd"/>
      </w:hyperlink>
      <w:r>
        <w:t xml:space="preserve"> template variable. </w:t>
      </w:r>
    </w:p>
    <w:p w14:paraId="23421005" w14:textId="2C2F3DC8" w:rsidR="00856569" w:rsidRDefault="00F2051B" w:rsidP="00856569">
      <w:pPr>
        <w:spacing w:after="240" w:line="240" w:lineRule="auto"/>
      </w:pPr>
      <w:r>
        <w:t xml:space="preserve">For example selecting a date within the document date </w:t>
      </w:r>
      <w:proofErr w:type="gramStart"/>
      <w:r>
        <w:t>step;</w:t>
      </w:r>
      <w:r w:rsidR="00856569">
        <w:t>.</w:t>
      </w:r>
      <w:proofErr w:type="gramEnd"/>
    </w:p>
    <w:p w14:paraId="386D5F77" w14:textId="16CC256A" w:rsidR="00856569" w:rsidRDefault="00405F33" w:rsidP="00856569">
      <w:pPr>
        <w:spacing w:after="240" w:line="240" w:lineRule="auto"/>
      </w:pPr>
      <w:r>
        <w:rPr>
          <w:noProof/>
          <w:lang w:eastAsia="en-AU"/>
        </w:rPr>
        <w:drawing>
          <wp:inline distT="0" distB="0" distL="0" distR="0" wp14:anchorId="30C41E70" wp14:editId="09784E24">
            <wp:extent cx="2352675" cy="2181225"/>
            <wp:effectExtent l="19050" t="19050" r="28575" b="2857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2352675" cy="2181225"/>
                    </a:xfrm>
                    <a:prstGeom prst="rect">
                      <a:avLst/>
                    </a:prstGeom>
                    <a:ln>
                      <a:solidFill>
                        <a:schemeClr val="tx1"/>
                      </a:solidFill>
                    </a:ln>
                  </pic:spPr>
                </pic:pic>
              </a:graphicData>
            </a:graphic>
          </wp:inline>
        </w:drawing>
      </w:r>
    </w:p>
    <w:p w14:paraId="56F4354A" w14:textId="68A0ECD1" w:rsidR="00856569" w:rsidRDefault="00856569" w:rsidP="00856569">
      <w:pPr>
        <w:spacing w:after="240" w:line="240" w:lineRule="auto"/>
      </w:pPr>
      <w:r>
        <w:t>Then using the template variable of $</w:t>
      </w:r>
      <w:proofErr w:type="spellStart"/>
      <w:r>
        <w:t>document.date</w:t>
      </w:r>
      <w:proofErr w:type="spellEnd"/>
      <w:r>
        <w:t xml:space="preserve"> </w:t>
      </w:r>
      <w:r w:rsidR="00F2051B">
        <w:t>to</w:t>
      </w:r>
      <w:r>
        <w:t xml:space="preserve"> automatically populate that field from the Date Selector. </w:t>
      </w:r>
    </w:p>
    <w:p w14:paraId="7AB7BEAB" w14:textId="51F56201" w:rsidR="00856569" w:rsidRDefault="008578E5" w:rsidP="00856569">
      <w:pPr>
        <w:spacing w:after="240" w:line="240" w:lineRule="auto"/>
      </w:pPr>
      <w:r>
        <w:rPr>
          <w:noProof/>
          <w:lang w:eastAsia="en-AU"/>
        </w:rPr>
        <w:drawing>
          <wp:inline distT="0" distB="0" distL="0" distR="0" wp14:anchorId="511B431F" wp14:editId="0D25664D">
            <wp:extent cx="5732145" cy="467995"/>
            <wp:effectExtent l="38100" t="38100" r="97155" b="1035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ate selector output2.png"/>
                    <pic:cNvPicPr/>
                  </pic:nvPicPr>
                  <pic:blipFill>
                    <a:blip r:embed="rId324" cstate="email">
                      <a:extLst>
                        <a:ext uri="{28A0092B-C50C-407E-A947-70E740481C1C}">
                          <a14:useLocalDpi xmlns:a14="http://schemas.microsoft.com/office/drawing/2010/main"/>
                        </a:ext>
                      </a:extLst>
                    </a:blip>
                    <a:stretch>
                      <a:fillRect/>
                    </a:stretch>
                  </pic:blipFill>
                  <pic:spPr>
                    <a:xfrm>
                      <a:off x="0" y="0"/>
                      <a:ext cx="5732145" cy="467995"/>
                    </a:xfrm>
                    <a:prstGeom prst="rect">
                      <a:avLst/>
                    </a:prstGeom>
                    <a:effectLst>
                      <a:outerShdw blurRad="50800" dist="38100" dir="2700000" algn="tl" rotWithShape="0">
                        <a:prstClr val="black">
                          <a:alpha val="40000"/>
                        </a:prstClr>
                      </a:outerShdw>
                    </a:effectLst>
                  </pic:spPr>
                </pic:pic>
              </a:graphicData>
            </a:graphic>
          </wp:inline>
        </w:drawing>
      </w:r>
    </w:p>
    <w:p w14:paraId="4DBDB374" w14:textId="77777777" w:rsidR="00ED78D5" w:rsidRPr="008578E5" w:rsidRDefault="00ED78D5" w:rsidP="00856569">
      <w:pPr>
        <w:spacing w:after="240" w:line="240" w:lineRule="auto"/>
      </w:pPr>
    </w:p>
    <w:p w14:paraId="761A9A42" w14:textId="77777777" w:rsidR="00856569" w:rsidRDefault="00856569" w:rsidP="00856569">
      <w:pPr>
        <w:pStyle w:val="Heading2"/>
        <w:spacing w:after="240"/>
      </w:pPr>
      <w:bookmarkStart w:id="102" w:name="_Toc410656734"/>
      <w:bookmarkStart w:id="103" w:name="_Toc5782370"/>
      <w:r w:rsidRPr="00314470">
        <w:t>Distribution List</w:t>
      </w:r>
      <w:bookmarkEnd w:id="102"/>
      <w:bookmarkEnd w:id="103"/>
      <w:r w:rsidRPr="00314470">
        <w:tab/>
      </w:r>
    </w:p>
    <w:p w14:paraId="759CC4CB" w14:textId="77777777" w:rsidR="00856569" w:rsidRPr="00752C1D" w:rsidRDefault="00856569" w:rsidP="00856569">
      <w:r>
        <w:t>A distribution list is used to validate the transmittal records for specific documents. While transmittal records are automatically maintained for documents emailed from UniPhi the use of a distribution list provides for standard roles to be nominated for inclusion as defaults for specific document types.</w:t>
      </w:r>
    </w:p>
    <w:p w14:paraId="1A369277" w14:textId="77777777" w:rsidR="00856569" w:rsidRDefault="00856569" w:rsidP="00856569">
      <w:pPr>
        <w:pStyle w:val="Heading4"/>
      </w:pPr>
      <w:r>
        <w:t>Source of Data</w:t>
      </w:r>
    </w:p>
    <w:p w14:paraId="3A9D964E" w14:textId="4E519AA0" w:rsidR="00856569" w:rsidRPr="00752C1D" w:rsidRDefault="00856569" w:rsidP="00856569">
      <w:r>
        <w:t xml:space="preserve">The source of the data is the </w:t>
      </w:r>
      <w:r w:rsidR="008578E5">
        <w:t>resources that have been assigned to a</w:t>
      </w:r>
      <w:r>
        <w:t xml:space="preserve"> project.</w:t>
      </w:r>
    </w:p>
    <w:p w14:paraId="4A9BF538" w14:textId="77777777" w:rsidR="00856569" w:rsidRDefault="00856569" w:rsidP="00856569">
      <w:pPr>
        <w:pStyle w:val="Heading4"/>
      </w:pPr>
      <w:r>
        <w:lastRenderedPageBreak/>
        <w:t>Template View</w:t>
      </w:r>
    </w:p>
    <w:p w14:paraId="137CF153" w14:textId="584D4C7B" w:rsidR="008578E5" w:rsidRDefault="00564CF2" w:rsidP="008578E5">
      <w:r>
        <w:rPr>
          <w:noProof/>
          <w:lang w:eastAsia="en-AU"/>
        </w:rPr>
        <w:drawing>
          <wp:inline distT="0" distB="0" distL="0" distR="0" wp14:anchorId="287C01E6" wp14:editId="081B8990">
            <wp:extent cx="5655945" cy="2186940"/>
            <wp:effectExtent l="19050" t="19050" r="20955" b="2286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cstate="email">
                      <a:extLst>
                        <a:ext uri="{28A0092B-C50C-407E-A947-70E740481C1C}">
                          <a14:useLocalDpi xmlns:a14="http://schemas.microsoft.com/office/drawing/2010/main"/>
                        </a:ext>
                      </a:extLst>
                    </a:blip>
                    <a:stretch>
                      <a:fillRect/>
                    </a:stretch>
                  </pic:blipFill>
                  <pic:spPr>
                    <a:xfrm>
                      <a:off x="0" y="0"/>
                      <a:ext cx="5655945" cy="2186940"/>
                    </a:xfrm>
                    <a:prstGeom prst="rect">
                      <a:avLst/>
                    </a:prstGeom>
                    <a:ln>
                      <a:solidFill>
                        <a:schemeClr val="tx1"/>
                      </a:solidFill>
                    </a:ln>
                  </pic:spPr>
                </pic:pic>
              </a:graphicData>
            </a:graphic>
          </wp:inline>
        </w:drawing>
      </w:r>
    </w:p>
    <w:p w14:paraId="2FEA5DF7" w14:textId="593ABDCC" w:rsidR="008578E5" w:rsidRPr="008578E5" w:rsidRDefault="008578E5" w:rsidP="008578E5">
      <w:r>
        <w:t>The template control can be configured to show or hide individual columns of information. It is also possible to change the column headings, if required</w:t>
      </w:r>
    </w:p>
    <w:p w14:paraId="4848492E" w14:textId="77777777" w:rsidR="00856569" w:rsidRDefault="00856569" w:rsidP="00856569">
      <w:pPr>
        <w:pStyle w:val="Heading4"/>
      </w:pPr>
      <w:r>
        <w:t>Document Edit View</w:t>
      </w:r>
    </w:p>
    <w:p w14:paraId="182C3E15" w14:textId="77777777" w:rsidR="00856569" w:rsidRPr="00752C1D" w:rsidRDefault="00856569" w:rsidP="00856569">
      <w:r>
        <w:t>The document edit view displays the list with check boxes for the team members that are to be included in the distribution list.</w:t>
      </w:r>
    </w:p>
    <w:p w14:paraId="74567355" w14:textId="086D7432" w:rsidR="00856569" w:rsidRDefault="00405F33" w:rsidP="001C1126">
      <w:r>
        <w:rPr>
          <w:noProof/>
          <w:lang w:eastAsia="en-AU"/>
        </w:rPr>
        <w:drawing>
          <wp:inline distT="0" distB="0" distL="0" distR="0" wp14:anchorId="6A0F5CE8" wp14:editId="4DF8743E">
            <wp:extent cx="5655945" cy="3600450"/>
            <wp:effectExtent l="19050" t="19050" r="20955" b="1905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cstate="email">
                      <a:extLst>
                        <a:ext uri="{28A0092B-C50C-407E-A947-70E740481C1C}">
                          <a14:useLocalDpi xmlns:a14="http://schemas.microsoft.com/office/drawing/2010/main"/>
                        </a:ext>
                      </a:extLst>
                    </a:blip>
                    <a:stretch>
                      <a:fillRect/>
                    </a:stretch>
                  </pic:blipFill>
                  <pic:spPr>
                    <a:xfrm>
                      <a:off x="0" y="0"/>
                      <a:ext cx="5655945" cy="3600450"/>
                    </a:xfrm>
                    <a:prstGeom prst="rect">
                      <a:avLst/>
                    </a:prstGeom>
                    <a:ln>
                      <a:solidFill>
                        <a:schemeClr val="tx1"/>
                      </a:solidFill>
                    </a:ln>
                  </pic:spPr>
                </pic:pic>
              </a:graphicData>
            </a:graphic>
          </wp:inline>
        </w:drawing>
      </w:r>
    </w:p>
    <w:p w14:paraId="33937D90" w14:textId="51DD1E29" w:rsidR="00856569" w:rsidRPr="006A4334" w:rsidRDefault="008578E5" w:rsidP="00856569">
      <w:r>
        <w:t>The document author may choose to select or de-select individual contact resources, and to show, hide, or even relabel column headings. It is also possible to “sort by” any of the columns into alphabetical or numerical order</w:t>
      </w:r>
      <w:r w:rsidR="00856569">
        <w:t>.</w:t>
      </w:r>
    </w:p>
    <w:p w14:paraId="3C44D68D" w14:textId="77777777" w:rsidR="00856569" w:rsidRDefault="00856569" w:rsidP="00856569">
      <w:pPr>
        <w:pStyle w:val="Heading4"/>
      </w:pPr>
      <w:r>
        <w:t>Document Output View</w:t>
      </w:r>
    </w:p>
    <w:p w14:paraId="37E7C5E0" w14:textId="77777777" w:rsidR="00856569" w:rsidRPr="006A4334" w:rsidRDefault="00856569" w:rsidP="00856569">
      <w:r>
        <w:t>The listing is a simple output with the team members name, role and organisation name if it is in the system.</w:t>
      </w:r>
    </w:p>
    <w:p w14:paraId="5BAB72F3" w14:textId="77777777" w:rsidR="00ED78D5" w:rsidRDefault="008578E5" w:rsidP="00ED78D5">
      <w:r>
        <w:rPr>
          <w:noProof/>
          <w:lang w:eastAsia="en-AU"/>
        </w:rPr>
        <w:lastRenderedPageBreak/>
        <w:drawing>
          <wp:inline distT="0" distB="0" distL="0" distR="0" wp14:anchorId="3B7FCE6D" wp14:editId="0252411B">
            <wp:extent cx="5732145" cy="1126490"/>
            <wp:effectExtent l="38100" t="38100" r="97155" b="927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istribution list output.png"/>
                    <pic:cNvPicPr/>
                  </pic:nvPicPr>
                  <pic:blipFill>
                    <a:blip r:embed="rId327" cstate="email">
                      <a:extLst>
                        <a:ext uri="{28A0092B-C50C-407E-A947-70E740481C1C}">
                          <a14:useLocalDpi xmlns:a14="http://schemas.microsoft.com/office/drawing/2010/main"/>
                        </a:ext>
                      </a:extLst>
                    </a:blip>
                    <a:stretch>
                      <a:fillRect/>
                    </a:stretch>
                  </pic:blipFill>
                  <pic:spPr>
                    <a:xfrm>
                      <a:off x="0" y="0"/>
                      <a:ext cx="5732145" cy="1126490"/>
                    </a:xfrm>
                    <a:prstGeom prst="rect">
                      <a:avLst/>
                    </a:prstGeom>
                    <a:effectLst>
                      <a:outerShdw blurRad="50800" dist="38100" dir="2700000" algn="tl" rotWithShape="0">
                        <a:prstClr val="black">
                          <a:alpha val="40000"/>
                        </a:prstClr>
                      </a:outerShdw>
                    </a:effectLst>
                  </pic:spPr>
                </pic:pic>
              </a:graphicData>
            </a:graphic>
          </wp:inline>
        </w:drawing>
      </w:r>
      <w:bookmarkStart w:id="104" w:name="_Toc410656735"/>
    </w:p>
    <w:p w14:paraId="66D136BA" w14:textId="77777777" w:rsidR="00ED78D5" w:rsidRDefault="00ED78D5" w:rsidP="00ED78D5"/>
    <w:p w14:paraId="1767B0DD" w14:textId="5B65AE01" w:rsidR="00856569" w:rsidRPr="00ED78D5" w:rsidRDefault="00856569" w:rsidP="00ED78D5">
      <w:pPr>
        <w:pStyle w:val="Heading2"/>
        <w:spacing w:after="240"/>
      </w:pPr>
      <w:bookmarkStart w:id="105" w:name="_Toc5782371"/>
      <w:r w:rsidRPr="00314470">
        <w:t>Document Selector</w:t>
      </w:r>
      <w:bookmarkEnd w:id="104"/>
      <w:bookmarkEnd w:id="105"/>
    </w:p>
    <w:p w14:paraId="7FF8B9F7" w14:textId="24FCB6E0" w:rsidR="00856569" w:rsidRPr="006A4334" w:rsidRDefault="00856569" w:rsidP="00856569">
      <w:r>
        <w:t xml:space="preserve">The Document Selector </w:t>
      </w:r>
      <w:r w:rsidR="00875B59">
        <w:t>allows you to attach an existing UniPhi document into your template</w:t>
      </w:r>
      <w:r>
        <w:t xml:space="preserve">. </w:t>
      </w:r>
      <w:r w:rsidR="00875B59">
        <w:t>Note: t</w:t>
      </w:r>
      <w:r>
        <w:t>he document</w:t>
      </w:r>
      <w:r w:rsidR="00875B59">
        <w:t>(</w:t>
      </w:r>
      <w:r>
        <w:t>s</w:t>
      </w:r>
      <w:r w:rsidR="00875B59">
        <w:t>)</w:t>
      </w:r>
      <w:r>
        <w:t xml:space="preserve"> </w:t>
      </w:r>
      <w:r w:rsidR="00875B59">
        <w:t xml:space="preserve">that you wish to attach </w:t>
      </w:r>
      <w:r>
        <w:t xml:space="preserve">must be </w:t>
      </w:r>
      <w:r w:rsidR="00875B59">
        <w:t>“</w:t>
      </w:r>
      <w:r>
        <w:t>Signed Off</w:t>
      </w:r>
      <w:r w:rsidR="00875B59">
        <w:t>”</w:t>
      </w:r>
      <w:r>
        <w:t xml:space="preserve"> status to be included</w:t>
      </w:r>
      <w:r w:rsidR="00875B59">
        <w:t xml:space="preserve"> as an attached document</w:t>
      </w:r>
      <w:r>
        <w:t>.</w:t>
      </w:r>
    </w:p>
    <w:p w14:paraId="040334F7" w14:textId="77777777" w:rsidR="00856569" w:rsidRDefault="00856569" w:rsidP="00856569">
      <w:pPr>
        <w:pStyle w:val="Heading4"/>
      </w:pPr>
      <w:r>
        <w:t>Source of Data</w:t>
      </w:r>
    </w:p>
    <w:p w14:paraId="0A13A181" w14:textId="72E036EB" w:rsidR="00856569" w:rsidRPr="00E673B5" w:rsidRDefault="00856569" w:rsidP="00856569">
      <w:r>
        <w:t xml:space="preserve">The </w:t>
      </w:r>
      <w:r w:rsidR="00CA39B8">
        <w:t>signed off documents within the same project</w:t>
      </w:r>
      <w:r>
        <w:t>.</w:t>
      </w:r>
    </w:p>
    <w:p w14:paraId="2E278710" w14:textId="77777777" w:rsidR="00856569" w:rsidRDefault="00856569" w:rsidP="00856569">
      <w:pPr>
        <w:pStyle w:val="Heading4"/>
      </w:pPr>
      <w:r>
        <w:t>Template View</w:t>
      </w:r>
    </w:p>
    <w:p w14:paraId="3D75494E" w14:textId="77777777" w:rsidR="00856569" w:rsidRDefault="00856569" w:rsidP="00856569">
      <w:r>
        <w:t>The Document Selector provides a default template filter option when preparing a template.</w:t>
      </w:r>
    </w:p>
    <w:p w14:paraId="5789FCAB" w14:textId="3DD904C9" w:rsidR="00856569" w:rsidRDefault="00564CF2" w:rsidP="00856569">
      <w:r>
        <w:rPr>
          <w:noProof/>
          <w:lang w:eastAsia="en-AU"/>
        </w:rPr>
        <w:drawing>
          <wp:inline distT="0" distB="0" distL="0" distR="0" wp14:anchorId="4999783F" wp14:editId="02970676">
            <wp:extent cx="2962275" cy="2809875"/>
            <wp:effectExtent l="19050" t="19050" r="28575" b="285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2962275" cy="2809875"/>
                    </a:xfrm>
                    <a:prstGeom prst="rect">
                      <a:avLst/>
                    </a:prstGeom>
                    <a:ln>
                      <a:solidFill>
                        <a:schemeClr val="tx1"/>
                      </a:solidFill>
                    </a:ln>
                  </pic:spPr>
                </pic:pic>
              </a:graphicData>
            </a:graphic>
          </wp:inline>
        </w:drawing>
      </w:r>
    </w:p>
    <w:p w14:paraId="63AF02F6" w14:textId="77777777" w:rsidR="00856569" w:rsidRDefault="00856569" w:rsidP="00856569">
      <w:r>
        <w:t>The selected filter can be overridden at the document edit view.</w:t>
      </w:r>
    </w:p>
    <w:p w14:paraId="4C118536" w14:textId="77777777" w:rsidR="00856569" w:rsidRDefault="00856569" w:rsidP="00856569">
      <w:pPr>
        <w:pStyle w:val="Heading4"/>
      </w:pPr>
      <w:r>
        <w:t>Document Edit View</w:t>
      </w:r>
    </w:p>
    <w:p w14:paraId="7316014B" w14:textId="4CE8D777" w:rsidR="00856569" w:rsidRDefault="00856569" w:rsidP="00856569">
      <w:r>
        <w:t>The document edit view provides for filtering for a specific template type and then selecting a document from the Select Document list.</w:t>
      </w:r>
    </w:p>
    <w:p w14:paraId="1B9EC93F" w14:textId="05E33007" w:rsidR="00CA39B8" w:rsidRDefault="00405F33" w:rsidP="00856569">
      <w:r>
        <w:rPr>
          <w:noProof/>
          <w:lang w:eastAsia="en-AU"/>
        </w:rPr>
        <w:lastRenderedPageBreak/>
        <w:drawing>
          <wp:inline distT="0" distB="0" distL="0" distR="0" wp14:anchorId="77B632A3" wp14:editId="45D0EAAA">
            <wp:extent cx="4686300" cy="2819400"/>
            <wp:effectExtent l="19050" t="19050" r="19050" b="1905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4686300" cy="2819400"/>
                    </a:xfrm>
                    <a:prstGeom prst="rect">
                      <a:avLst/>
                    </a:prstGeom>
                    <a:ln>
                      <a:solidFill>
                        <a:schemeClr val="tx1"/>
                      </a:solidFill>
                    </a:ln>
                  </pic:spPr>
                </pic:pic>
              </a:graphicData>
            </a:graphic>
          </wp:inline>
        </w:drawing>
      </w:r>
    </w:p>
    <w:p w14:paraId="2E3C7FC6" w14:textId="4FA5E0BA" w:rsidR="00856569" w:rsidRDefault="00856569" w:rsidP="00856569">
      <w:r>
        <w:t xml:space="preserve">Any document template may be selected as the default. </w:t>
      </w:r>
    </w:p>
    <w:p w14:paraId="61FEAD90" w14:textId="4F0AD1C2" w:rsidR="00856569" w:rsidRDefault="00405F33" w:rsidP="00856569">
      <w:r>
        <w:rPr>
          <w:noProof/>
          <w:lang w:eastAsia="en-AU"/>
        </w:rPr>
        <w:drawing>
          <wp:inline distT="0" distB="0" distL="0" distR="0" wp14:anchorId="6D1DDE09" wp14:editId="03175ED5">
            <wp:extent cx="4667250" cy="2828925"/>
            <wp:effectExtent l="19050" t="19050" r="19050" b="2857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4667250" cy="2828925"/>
                    </a:xfrm>
                    <a:prstGeom prst="rect">
                      <a:avLst/>
                    </a:prstGeom>
                    <a:ln>
                      <a:solidFill>
                        <a:schemeClr val="tx1"/>
                      </a:solidFill>
                    </a:ln>
                  </pic:spPr>
                </pic:pic>
              </a:graphicData>
            </a:graphic>
          </wp:inline>
        </w:drawing>
      </w:r>
    </w:p>
    <w:p w14:paraId="025556F7" w14:textId="77777777" w:rsidR="00856569" w:rsidRDefault="00856569" w:rsidP="00856569"/>
    <w:p w14:paraId="5D737C6D" w14:textId="69A74968" w:rsidR="00856569" w:rsidRDefault="00856569" w:rsidP="00405F33">
      <w:r>
        <w:t>The default Template can be overridden during document editing.</w:t>
      </w:r>
      <w:r w:rsidR="00405F33">
        <w:t xml:space="preserve"> </w:t>
      </w:r>
      <w:r>
        <w:t xml:space="preserve">Selecting an existing document is completed using the Select Document listing and the </w:t>
      </w:r>
      <w:r w:rsidR="00405F33">
        <w:rPr>
          <w:noProof/>
          <w:lang w:eastAsia="en-AU"/>
        </w:rPr>
        <w:t xml:space="preserve">add </w:t>
      </w:r>
      <w:r>
        <w:t>icon.</w:t>
      </w:r>
    </w:p>
    <w:p w14:paraId="32794926" w14:textId="77777777" w:rsidR="00856569" w:rsidRDefault="00856569" w:rsidP="00856569">
      <w:pPr>
        <w:spacing w:line="240" w:lineRule="auto"/>
      </w:pPr>
    </w:p>
    <w:p w14:paraId="71F811B1" w14:textId="20CC39A1" w:rsidR="00856569" w:rsidRDefault="003A7940" w:rsidP="00856569">
      <w:r>
        <w:rPr>
          <w:noProof/>
          <w:lang w:eastAsia="en-AU"/>
        </w:rPr>
        <w:lastRenderedPageBreak/>
        <w:drawing>
          <wp:inline distT="0" distB="0" distL="0" distR="0" wp14:anchorId="55CB9A32" wp14:editId="0138251B">
            <wp:extent cx="4191585" cy="3077004"/>
            <wp:effectExtent l="38100" t="38100" r="95250" b="1047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ocument selector edit4.png"/>
                    <pic:cNvPicPr/>
                  </pic:nvPicPr>
                  <pic:blipFill>
                    <a:blip r:embed="rId331">
                      <a:extLst>
                        <a:ext uri="{28A0092B-C50C-407E-A947-70E740481C1C}">
                          <a14:useLocalDpi xmlns:a14="http://schemas.microsoft.com/office/drawing/2010/main"/>
                        </a:ext>
                      </a:extLst>
                    </a:blip>
                    <a:stretch>
                      <a:fillRect/>
                    </a:stretch>
                  </pic:blipFill>
                  <pic:spPr>
                    <a:xfrm>
                      <a:off x="0" y="0"/>
                      <a:ext cx="4191585" cy="3077004"/>
                    </a:xfrm>
                    <a:prstGeom prst="rect">
                      <a:avLst/>
                    </a:prstGeom>
                    <a:effectLst>
                      <a:outerShdw blurRad="50800" dist="38100" dir="2700000" algn="tl" rotWithShape="0">
                        <a:prstClr val="black">
                          <a:alpha val="40000"/>
                        </a:prstClr>
                      </a:outerShdw>
                    </a:effectLst>
                  </pic:spPr>
                </pic:pic>
              </a:graphicData>
            </a:graphic>
          </wp:inline>
        </w:drawing>
      </w:r>
    </w:p>
    <w:p w14:paraId="54CB99CD" w14:textId="77777777" w:rsidR="00856569" w:rsidRDefault="00856569" w:rsidP="00856569">
      <w:r>
        <w:t xml:space="preserve">Having selected a document click the Add Selected Document </w:t>
      </w:r>
      <w:r>
        <w:rPr>
          <w:noProof/>
          <w:lang w:eastAsia="en-AU"/>
        </w:rPr>
        <w:drawing>
          <wp:inline distT="0" distB="0" distL="0" distR="0" wp14:anchorId="3B93490E" wp14:editId="1C667621">
            <wp:extent cx="219048" cy="2000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cstate="print"/>
                    <a:stretch>
                      <a:fillRect/>
                    </a:stretch>
                  </pic:blipFill>
                  <pic:spPr>
                    <a:xfrm>
                      <a:off x="0" y="0"/>
                      <a:ext cx="219048" cy="200000"/>
                    </a:xfrm>
                    <a:prstGeom prst="rect">
                      <a:avLst/>
                    </a:prstGeom>
                  </pic:spPr>
                </pic:pic>
              </a:graphicData>
            </a:graphic>
          </wp:inline>
        </w:drawing>
      </w:r>
      <w:r>
        <w:t xml:space="preserve">icon </w:t>
      </w:r>
    </w:p>
    <w:p w14:paraId="21D839E5" w14:textId="77777777" w:rsidR="00856569" w:rsidRDefault="00856569" w:rsidP="00856569"/>
    <w:p w14:paraId="7F31D9A8" w14:textId="0045CBD7" w:rsidR="00856569" w:rsidRDefault="003A7940" w:rsidP="00856569">
      <w:r>
        <w:rPr>
          <w:noProof/>
          <w:lang w:eastAsia="en-AU"/>
        </w:rPr>
        <w:drawing>
          <wp:inline distT="0" distB="0" distL="0" distR="0" wp14:anchorId="10A9AA23" wp14:editId="54323944">
            <wp:extent cx="4410691" cy="1771897"/>
            <wp:effectExtent l="38100" t="38100" r="104775" b="952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ocument selector edit5.png"/>
                    <pic:cNvPicPr/>
                  </pic:nvPicPr>
                  <pic:blipFill>
                    <a:blip r:embed="rId333">
                      <a:extLst>
                        <a:ext uri="{28A0092B-C50C-407E-A947-70E740481C1C}">
                          <a14:useLocalDpi xmlns:a14="http://schemas.microsoft.com/office/drawing/2010/main"/>
                        </a:ext>
                      </a:extLst>
                    </a:blip>
                    <a:stretch>
                      <a:fillRect/>
                    </a:stretch>
                  </pic:blipFill>
                  <pic:spPr>
                    <a:xfrm>
                      <a:off x="0" y="0"/>
                      <a:ext cx="4410691" cy="1771897"/>
                    </a:xfrm>
                    <a:prstGeom prst="rect">
                      <a:avLst/>
                    </a:prstGeom>
                    <a:effectLst>
                      <a:outerShdw blurRad="50800" dist="38100" dir="2700000" algn="tl" rotWithShape="0">
                        <a:prstClr val="black">
                          <a:alpha val="40000"/>
                        </a:prstClr>
                      </a:outerShdw>
                    </a:effectLst>
                  </pic:spPr>
                </pic:pic>
              </a:graphicData>
            </a:graphic>
          </wp:inline>
        </w:drawing>
      </w:r>
    </w:p>
    <w:p w14:paraId="36780F92" w14:textId="77777777" w:rsidR="00856569" w:rsidRDefault="00856569" w:rsidP="00856569"/>
    <w:p w14:paraId="36FA3286" w14:textId="77777777" w:rsidR="00856569" w:rsidRDefault="00856569" w:rsidP="00856569">
      <w:r>
        <w:t>Once added the attached document is shown as a link within UniPhi.</w:t>
      </w:r>
    </w:p>
    <w:p w14:paraId="37711A65" w14:textId="051401A2" w:rsidR="00856569" w:rsidRDefault="00856569" w:rsidP="00856569"/>
    <w:p w14:paraId="090E54C2" w14:textId="77777777" w:rsidR="00856569" w:rsidRDefault="00856569" w:rsidP="00856569">
      <w:r>
        <w:t>The document will be displayed under a heading of selected documents.</w:t>
      </w:r>
    </w:p>
    <w:p w14:paraId="05D65592" w14:textId="77777777" w:rsidR="00856569" w:rsidRDefault="00856569" w:rsidP="00856569">
      <w:r>
        <w:t xml:space="preserve">Additional documents can be added by selecting a second or subsequent document and using the </w:t>
      </w:r>
      <w:r>
        <w:rPr>
          <w:noProof/>
          <w:lang w:eastAsia="en-AU"/>
        </w:rPr>
        <w:drawing>
          <wp:inline distT="0" distB="0" distL="0" distR="0" wp14:anchorId="4ECAC1A9" wp14:editId="53744AAF">
            <wp:extent cx="219048" cy="2000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cstate="print"/>
                    <a:stretch>
                      <a:fillRect/>
                    </a:stretch>
                  </pic:blipFill>
                  <pic:spPr>
                    <a:xfrm>
                      <a:off x="0" y="0"/>
                      <a:ext cx="219048" cy="200000"/>
                    </a:xfrm>
                    <a:prstGeom prst="rect">
                      <a:avLst/>
                    </a:prstGeom>
                  </pic:spPr>
                </pic:pic>
              </a:graphicData>
            </a:graphic>
          </wp:inline>
        </w:drawing>
      </w:r>
      <w:r>
        <w:t>Add Selected Document icon.</w:t>
      </w:r>
    </w:p>
    <w:p w14:paraId="0A9D7345" w14:textId="77777777" w:rsidR="00856569" w:rsidRDefault="00856569" w:rsidP="00856569">
      <w:r>
        <w:t xml:space="preserve">Removing an incorrectly selected document is done by clicking the </w:t>
      </w:r>
      <w:r>
        <w:rPr>
          <w:noProof/>
          <w:lang w:eastAsia="en-AU"/>
        </w:rPr>
        <w:drawing>
          <wp:inline distT="0" distB="0" distL="0" distR="0" wp14:anchorId="2F61F0B2" wp14:editId="5B5B9D53">
            <wp:extent cx="200000" cy="180952"/>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cstate="print"/>
                    <a:stretch>
                      <a:fillRect/>
                    </a:stretch>
                  </pic:blipFill>
                  <pic:spPr>
                    <a:xfrm>
                      <a:off x="0" y="0"/>
                      <a:ext cx="200000" cy="180952"/>
                    </a:xfrm>
                    <a:prstGeom prst="rect">
                      <a:avLst/>
                    </a:prstGeom>
                  </pic:spPr>
                </pic:pic>
              </a:graphicData>
            </a:graphic>
          </wp:inline>
        </w:drawing>
      </w:r>
      <w:r>
        <w:t>remove icon.</w:t>
      </w:r>
    </w:p>
    <w:p w14:paraId="555BDE81" w14:textId="6B8F68DC" w:rsidR="00856569" w:rsidRDefault="00856569" w:rsidP="00856569"/>
    <w:p w14:paraId="37EA4119" w14:textId="77777777" w:rsidR="00856569" w:rsidRDefault="00856569" w:rsidP="00856569">
      <w:pPr>
        <w:pStyle w:val="Heading4"/>
      </w:pPr>
      <w:r>
        <w:t>Document Output View</w:t>
      </w:r>
    </w:p>
    <w:p w14:paraId="30D01E65" w14:textId="77777777" w:rsidR="00856569" w:rsidRDefault="00856569" w:rsidP="00856569">
      <w:r>
        <w:t>There are two different outputs for this object.</w:t>
      </w:r>
    </w:p>
    <w:p w14:paraId="3B2AD904" w14:textId="1A63ED91" w:rsidR="00856569" w:rsidRPr="00042F34" w:rsidRDefault="00856569" w:rsidP="00856569">
      <w:r>
        <w:t>In the on screen view for a team member with access to UniPhi the ‘attached document’ is shown as a link within UniPhi.</w:t>
      </w:r>
    </w:p>
    <w:p w14:paraId="75D43D80" w14:textId="5A30DFC3" w:rsidR="00856569" w:rsidRDefault="003A7940" w:rsidP="00856569">
      <w:r>
        <w:rPr>
          <w:noProof/>
          <w:lang w:eastAsia="en-AU"/>
        </w:rPr>
        <w:lastRenderedPageBreak/>
        <w:drawing>
          <wp:inline distT="0" distB="0" distL="0" distR="0" wp14:anchorId="2005227E" wp14:editId="6754B0B5">
            <wp:extent cx="2438740" cy="866896"/>
            <wp:effectExtent l="38100" t="38100" r="95250" b="1047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ocument selector output1.png"/>
                    <pic:cNvPicPr/>
                  </pic:nvPicPr>
                  <pic:blipFill>
                    <a:blip r:embed="rId335">
                      <a:extLst>
                        <a:ext uri="{28A0092B-C50C-407E-A947-70E740481C1C}">
                          <a14:useLocalDpi xmlns:a14="http://schemas.microsoft.com/office/drawing/2010/main"/>
                        </a:ext>
                      </a:extLst>
                    </a:blip>
                    <a:stretch>
                      <a:fillRect/>
                    </a:stretch>
                  </pic:blipFill>
                  <pic:spPr>
                    <a:xfrm>
                      <a:off x="0" y="0"/>
                      <a:ext cx="2438740" cy="866896"/>
                    </a:xfrm>
                    <a:prstGeom prst="rect">
                      <a:avLst/>
                    </a:prstGeom>
                    <a:effectLst>
                      <a:outerShdw blurRad="50800" dist="38100" dir="2700000" algn="tl" rotWithShape="0">
                        <a:prstClr val="black">
                          <a:alpha val="40000"/>
                        </a:prstClr>
                      </a:outerShdw>
                    </a:effectLst>
                  </pic:spPr>
                </pic:pic>
              </a:graphicData>
            </a:graphic>
          </wp:inline>
        </w:drawing>
      </w:r>
    </w:p>
    <w:p w14:paraId="3AB6DF9C" w14:textId="77777777" w:rsidR="00856569" w:rsidRDefault="00856569" w:rsidP="00856569">
      <w:r>
        <w:t>The PDF output however is different as the PDF must be universal and all recipients of the PDF output may not have access to the UniPhi system directly and therefore the ‘attached’ document appears as an attachment rather than a link when the document output is sent to a PDF format.</w:t>
      </w:r>
    </w:p>
    <w:p w14:paraId="14AD2FBA" w14:textId="46A8ADC1" w:rsidR="00856569" w:rsidRDefault="003A7940" w:rsidP="00856569">
      <w:r>
        <w:rPr>
          <w:noProof/>
          <w:lang w:eastAsia="en-AU"/>
        </w:rPr>
        <w:drawing>
          <wp:inline distT="0" distB="0" distL="0" distR="0" wp14:anchorId="501EA82B" wp14:editId="65C4B799">
            <wp:extent cx="5732145" cy="1414145"/>
            <wp:effectExtent l="38100" t="38100" r="97155" b="9080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ocument selector output2.png"/>
                    <pic:cNvPicPr/>
                  </pic:nvPicPr>
                  <pic:blipFill>
                    <a:blip r:embed="rId336" cstate="email">
                      <a:extLst>
                        <a:ext uri="{28A0092B-C50C-407E-A947-70E740481C1C}">
                          <a14:useLocalDpi xmlns:a14="http://schemas.microsoft.com/office/drawing/2010/main"/>
                        </a:ext>
                      </a:extLst>
                    </a:blip>
                    <a:stretch>
                      <a:fillRect/>
                    </a:stretch>
                  </pic:blipFill>
                  <pic:spPr>
                    <a:xfrm>
                      <a:off x="0" y="0"/>
                      <a:ext cx="5732145" cy="1414145"/>
                    </a:xfrm>
                    <a:prstGeom prst="rect">
                      <a:avLst/>
                    </a:prstGeom>
                    <a:effectLst>
                      <a:outerShdw blurRad="50800" dist="38100" dir="2700000" algn="tl" rotWithShape="0">
                        <a:prstClr val="black">
                          <a:alpha val="40000"/>
                        </a:prstClr>
                      </a:outerShdw>
                    </a:effectLst>
                  </pic:spPr>
                </pic:pic>
              </a:graphicData>
            </a:graphic>
          </wp:inline>
        </w:drawing>
      </w:r>
    </w:p>
    <w:p w14:paraId="4D6A7263" w14:textId="77777777" w:rsidR="003A7940" w:rsidRDefault="003A7940" w:rsidP="001C1126">
      <w:bookmarkStart w:id="106" w:name="_Toc410656736"/>
    </w:p>
    <w:p w14:paraId="530CB40F" w14:textId="77777777" w:rsidR="00856569" w:rsidRDefault="00856569" w:rsidP="00856569">
      <w:pPr>
        <w:pStyle w:val="Heading2"/>
        <w:spacing w:after="240"/>
      </w:pPr>
      <w:bookmarkStart w:id="107" w:name="_Toc5782372"/>
      <w:r>
        <w:t>Document Version History</w:t>
      </w:r>
      <w:bookmarkEnd w:id="106"/>
      <w:bookmarkEnd w:id="107"/>
    </w:p>
    <w:p w14:paraId="296473D9" w14:textId="77777777" w:rsidR="00856569" w:rsidRPr="003C2605" w:rsidRDefault="00856569" w:rsidP="00856569">
      <w:r>
        <w:t xml:space="preserve">The document history object provides a listing of all the edit sessions for the document. </w:t>
      </w:r>
    </w:p>
    <w:p w14:paraId="0DBD21DA" w14:textId="77777777" w:rsidR="00856569" w:rsidRDefault="00856569" w:rsidP="00856569">
      <w:pPr>
        <w:pStyle w:val="Heading4"/>
      </w:pPr>
      <w:r>
        <w:t>Source of Data</w:t>
      </w:r>
    </w:p>
    <w:p w14:paraId="2BC86FC1" w14:textId="77777777" w:rsidR="00856569" w:rsidRPr="003C2605" w:rsidRDefault="00856569" w:rsidP="00856569">
      <w:r>
        <w:t>The source of this is the document version history. This is not visible anywhere else in UniPhi.</w:t>
      </w:r>
    </w:p>
    <w:p w14:paraId="4374047F" w14:textId="77777777" w:rsidR="00856569" w:rsidRDefault="00856569" w:rsidP="00856569">
      <w:pPr>
        <w:pStyle w:val="Heading4"/>
      </w:pPr>
      <w:r>
        <w:t>Template View</w:t>
      </w:r>
    </w:p>
    <w:p w14:paraId="54DD5D9E" w14:textId="0CE330BD" w:rsidR="00856569" w:rsidRDefault="00564CF2" w:rsidP="00856569">
      <w:r>
        <w:rPr>
          <w:noProof/>
          <w:lang w:eastAsia="en-AU"/>
        </w:rPr>
        <w:drawing>
          <wp:inline distT="0" distB="0" distL="0" distR="0" wp14:anchorId="02D18234" wp14:editId="3A7CB991">
            <wp:extent cx="2962275" cy="9810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962275" cy="981075"/>
                    </a:xfrm>
                    <a:prstGeom prst="rect">
                      <a:avLst/>
                    </a:prstGeom>
                  </pic:spPr>
                </pic:pic>
              </a:graphicData>
            </a:graphic>
          </wp:inline>
        </w:drawing>
      </w:r>
    </w:p>
    <w:p w14:paraId="4B5D5C4D" w14:textId="77777777" w:rsidR="00856569" w:rsidRDefault="00856569" w:rsidP="00856569">
      <w:pPr>
        <w:spacing w:after="240"/>
      </w:pPr>
      <w:r>
        <w:t xml:space="preserve">There are no options for the Document Version History object. </w:t>
      </w:r>
    </w:p>
    <w:p w14:paraId="57AAD102" w14:textId="77777777" w:rsidR="00856569" w:rsidRDefault="00856569" w:rsidP="00856569">
      <w:pPr>
        <w:pStyle w:val="Heading4"/>
      </w:pPr>
      <w:r>
        <w:t>Document Edit View</w:t>
      </w:r>
    </w:p>
    <w:p w14:paraId="4F212E2A" w14:textId="77777777" w:rsidR="00856569" w:rsidRDefault="00856569" w:rsidP="00856569"/>
    <w:p w14:paraId="46F4E570" w14:textId="760EBB55" w:rsidR="00856569" w:rsidRDefault="00405F33" w:rsidP="00856569">
      <w:r>
        <w:rPr>
          <w:noProof/>
          <w:lang w:eastAsia="en-AU"/>
        </w:rPr>
        <w:lastRenderedPageBreak/>
        <w:drawing>
          <wp:inline distT="0" distB="0" distL="0" distR="0" wp14:anchorId="2E359C0C" wp14:editId="306823D0">
            <wp:extent cx="5447764" cy="2024486"/>
            <wp:effectExtent l="19050" t="19050" r="19685" b="1397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cstate="email">
                      <a:extLst>
                        <a:ext uri="{28A0092B-C50C-407E-A947-70E740481C1C}">
                          <a14:useLocalDpi xmlns:a14="http://schemas.microsoft.com/office/drawing/2010/main"/>
                        </a:ext>
                      </a:extLst>
                    </a:blip>
                    <a:stretch>
                      <a:fillRect/>
                    </a:stretch>
                  </pic:blipFill>
                  <pic:spPr>
                    <a:xfrm>
                      <a:off x="0" y="0"/>
                      <a:ext cx="5450923" cy="2025660"/>
                    </a:xfrm>
                    <a:prstGeom prst="rect">
                      <a:avLst/>
                    </a:prstGeom>
                    <a:ln>
                      <a:solidFill>
                        <a:schemeClr val="tx1"/>
                      </a:solidFill>
                    </a:ln>
                  </pic:spPr>
                </pic:pic>
              </a:graphicData>
            </a:graphic>
          </wp:inline>
        </w:drawing>
      </w:r>
    </w:p>
    <w:p w14:paraId="3C12CDE8" w14:textId="77777777" w:rsidR="00856569" w:rsidRDefault="00856569" w:rsidP="00856569">
      <w:pPr>
        <w:spacing w:after="240"/>
      </w:pPr>
      <w:r>
        <w:t xml:space="preserve">Documents that are in private mode are not version controlled and will always appear as version 1. </w:t>
      </w:r>
    </w:p>
    <w:p w14:paraId="0CDF4713" w14:textId="2632ADB8" w:rsidR="00856569" w:rsidRDefault="00856569" w:rsidP="00856569">
      <w:pPr>
        <w:spacing w:after="240"/>
      </w:pPr>
      <w:r>
        <w:t>While documents are in Draft, Open for Review, or Awaiting Sign-off the version number will increment. If a document is set to Draft status when first saved then that status will appear against version 1.</w:t>
      </w:r>
    </w:p>
    <w:p w14:paraId="55EC4FF0" w14:textId="091CACFE" w:rsidR="00F62AD9" w:rsidRDefault="00F62AD9" w:rsidP="00856569">
      <w:pPr>
        <w:spacing w:after="240"/>
      </w:pPr>
      <w:r>
        <w:rPr>
          <w:noProof/>
          <w:lang w:eastAsia="en-AU"/>
        </w:rPr>
        <w:drawing>
          <wp:inline distT="0" distB="0" distL="0" distR="0" wp14:anchorId="2C2552DC" wp14:editId="72AA3C24">
            <wp:extent cx="5732145" cy="1141095"/>
            <wp:effectExtent l="38100" t="38100" r="97155" b="9715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document version edit2.png"/>
                    <pic:cNvPicPr/>
                  </pic:nvPicPr>
                  <pic:blipFill>
                    <a:blip r:embed="rId339" cstate="email">
                      <a:extLst>
                        <a:ext uri="{28A0092B-C50C-407E-A947-70E740481C1C}">
                          <a14:useLocalDpi xmlns:a14="http://schemas.microsoft.com/office/drawing/2010/main"/>
                        </a:ext>
                      </a:extLst>
                    </a:blip>
                    <a:stretch>
                      <a:fillRect/>
                    </a:stretch>
                  </pic:blipFill>
                  <pic:spPr>
                    <a:xfrm>
                      <a:off x="0" y="0"/>
                      <a:ext cx="5732145" cy="1141095"/>
                    </a:xfrm>
                    <a:prstGeom prst="rect">
                      <a:avLst/>
                    </a:prstGeom>
                    <a:effectLst>
                      <a:outerShdw blurRad="50800" dist="38100" dir="2700000" algn="tl" rotWithShape="0">
                        <a:prstClr val="black">
                          <a:alpha val="40000"/>
                        </a:prstClr>
                      </a:outerShdw>
                    </a:effectLst>
                  </pic:spPr>
                </pic:pic>
              </a:graphicData>
            </a:graphic>
          </wp:inline>
        </w:drawing>
      </w:r>
    </w:p>
    <w:p w14:paraId="6CB65607" w14:textId="77777777" w:rsidR="00856569" w:rsidRPr="00B658BD" w:rsidRDefault="00856569" w:rsidP="00856569">
      <w:pPr>
        <w:spacing w:after="240"/>
      </w:pPr>
      <w:r>
        <w:t>Once a document is signed off this object is completed and any further revisions will be noted against a new document copied from the original.</w:t>
      </w:r>
    </w:p>
    <w:p w14:paraId="2A0F383D" w14:textId="77777777" w:rsidR="00856569" w:rsidRDefault="00856569" w:rsidP="00856569">
      <w:pPr>
        <w:pStyle w:val="Heading4"/>
      </w:pPr>
      <w:r>
        <w:t>Document Output View</w:t>
      </w:r>
    </w:p>
    <w:p w14:paraId="24ED5301" w14:textId="77777777" w:rsidR="00856569" w:rsidRPr="00034687" w:rsidRDefault="00856569" w:rsidP="00856569">
      <w:r>
        <w:t>The document output is a simple table reflecting the same data.</w:t>
      </w:r>
    </w:p>
    <w:p w14:paraId="3F9614D8" w14:textId="58F54F33" w:rsidR="00856569" w:rsidRDefault="00856569" w:rsidP="00856569">
      <w:pPr>
        <w:spacing w:line="240" w:lineRule="auto"/>
      </w:pPr>
      <w:r>
        <w:t xml:space="preserve"> </w:t>
      </w:r>
    </w:p>
    <w:p w14:paraId="7BAA873E" w14:textId="77ADA961" w:rsidR="00856569" w:rsidRDefault="00F62AD9" w:rsidP="00856569">
      <w:pPr>
        <w:spacing w:line="240" w:lineRule="auto"/>
      </w:pPr>
      <w:r>
        <w:rPr>
          <w:noProof/>
          <w:lang w:eastAsia="en-AU"/>
        </w:rPr>
        <w:drawing>
          <wp:inline distT="0" distB="0" distL="0" distR="0" wp14:anchorId="5C47E78C" wp14:editId="7CB7AF0C">
            <wp:extent cx="5732145" cy="632460"/>
            <wp:effectExtent l="38100" t="38100" r="97155" b="914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document version output.png"/>
                    <pic:cNvPicPr/>
                  </pic:nvPicPr>
                  <pic:blipFill>
                    <a:blip r:embed="rId340" cstate="email">
                      <a:extLst>
                        <a:ext uri="{28A0092B-C50C-407E-A947-70E740481C1C}">
                          <a14:useLocalDpi xmlns:a14="http://schemas.microsoft.com/office/drawing/2010/main"/>
                        </a:ext>
                      </a:extLst>
                    </a:blip>
                    <a:stretch>
                      <a:fillRect/>
                    </a:stretch>
                  </pic:blipFill>
                  <pic:spPr>
                    <a:xfrm>
                      <a:off x="0" y="0"/>
                      <a:ext cx="5732145" cy="632460"/>
                    </a:xfrm>
                    <a:prstGeom prst="rect">
                      <a:avLst/>
                    </a:prstGeom>
                    <a:effectLst>
                      <a:outerShdw blurRad="50800" dist="38100" dir="2700000" algn="tl" rotWithShape="0">
                        <a:prstClr val="black">
                          <a:alpha val="40000"/>
                        </a:prstClr>
                      </a:outerShdw>
                    </a:effectLst>
                  </pic:spPr>
                </pic:pic>
              </a:graphicData>
            </a:graphic>
          </wp:inline>
        </w:drawing>
      </w:r>
    </w:p>
    <w:p w14:paraId="5813617D" w14:textId="77777777" w:rsidR="00856569" w:rsidRDefault="00856569" w:rsidP="00856569">
      <w:pPr>
        <w:spacing w:line="240" w:lineRule="auto"/>
        <w:rPr>
          <w:rFonts w:eastAsiaTheme="majorEastAsia" w:cstheme="majorBidi"/>
          <w:b/>
          <w:bCs/>
          <w:color w:val="365F91" w:themeColor="accent1" w:themeShade="BF"/>
          <w:sz w:val="28"/>
          <w:szCs w:val="26"/>
        </w:rPr>
      </w:pPr>
    </w:p>
    <w:p w14:paraId="7A8FDDEF" w14:textId="77777777" w:rsidR="00856569" w:rsidRDefault="00856569" w:rsidP="00856569">
      <w:pPr>
        <w:pStyle w:val="Heading2"/>
        <w:spacing w:after="240"/>
      </w:pPr>
      <w:bookmarkStart w:id="108" w:name="_Toc410656737"/>
      <w:bookmarkStart w:id="109" w:name="_Toc5782373"/>
      <w:r>
        <w:t>Embedded Document</w:t>
      </w:r>
      <w:bookmarkEnd w:id="108"/>
      <w:bookmarkEnd w:id="109"/>
    </w:p>
    <w:p w14:paraId="7C421EBE" w14:textId="77777777" w:rsidR="00856569" w:rsidRDefault="00856569" w:rsidP="00856569">
      <w:r>
        <w:t>Allows you to embed a previously prepared document into the document that you are generating.</w:t>
      </w:r>
    </w:p>
    <w:p w14:paraId="0FA26838" w14:textId="77777777" w:rsidR="00856569" w:rsidRDefault="00856569" w:rsidP="00856569">
      <w:pPr>
        <w:pStyle w:val="Heading4"/>
        <w:spacing w:after="240"/>
      </w:pPr>
      <w:r>
        <w:t>Source of Data</w:t>
      </w:r>
    </w:p>
    <w:p w14:paraId="6484F64C" w14:textId="23C6AFF7" w:rsidR="00856569" w:rsidRDefault="00856569" w:rsidP="00856569">
      <w:r>
        <w:t>The selection of a document to embed can be made from any document within your project, so long as the document you are selecting has been signed of (draft documents may not be embedded)</w:t>
      </w:r>
      <w:r w:rsidR="00F62AD9">
        <w:t>.</w:t>
      </w:r>
    </w:p>
    <w:p w14:paraId="66D8BC8F" w14:textId="63D6C110" w:rsidR="00F62AD9" w:rsidRDefault="00F62AD9" w:rsidP="00856569">
      <w:r>
        <w:lastRenderedPageBreak/>
        <w:t>The selection of documents to embed can be made at the project level, or across the entire portfolio of documents</w:t>
      </w:r>
    </w:p>
    <w:p w14:paraId="5BE9A629" w14:textId="77777777" w:rsidR="00856569" w:rsidRDefault="00856569" w:rsidP="00856569">
      <w:pPr>
        <w:pStyle w:val="Heading4"/>
        <w:spacing w:after="240"/>
      </w:pPr>
      <w:r>
        <w:t>Template View</w:t>
      </w:r>
    </w:p>
    <w:p w14:paraId="2D9869F5" w14:textId="25CB7882" w:rsidR="00856569" w:rsidRDefault="00564CF2" w:rsidP="00856569">
      <w:r>
        <w:rPr>
          <w:noProof/>
          <w:lang w:eastAsia="en-AU"/>
        </w:rPr>
        <w:drawing>
          <wp:inline distT="0" distB="0" distL="0" distR="0" wp14:anchorId="09DACE46" wp14:editId="79827F31">
            <wp:extent cx="5324475" cy="2228850"/>
            <wp:effectExtent l="19050" t="19050" r="28575" b="190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5324475" cy="2228850"/>
                    </a:xfrm>
                    <a:prstGeom prst="rect">
                      <a:avLst/>
                    </a:prstGeom>
                    <a:ln>
                      <a:solidFill>
                        <a:schemeClr val="tx1"/>
                      </a:solidFill>
                    </a:ln>
                  </pic:spPr>
                </pic:pic>
              </a:graphicData>
            </a:graphic>
          </wp:inline>
        </w:drawing>
      </w:r>
    </w:p>
    <w:p w14:paraId="40B960FF" w14:textId="77777777" w:rsidR="00F62AD9" w:rsidRDefault="00F62AD9" w:rsidP="00856569"/>
    <w:p w14:paraId="22CAFCD7" w14:textId="65E77BFE" w:rsidR="00F62AD9" w:rsidRDefault="00FB67D6" w:rsidP="00856569">
      <w:r>
        <w:rPr>
          <w:noProof/>
          <w:lang w:eastAsia="en-AU"/>
        </w:rPr>
        <w:drawing>
          <wp:inline distT="0" distB="0" distL="0" distR="0" wp14:anchorId="7C8CA82B" wp14:editId="63F2427E">
            <wp:extent cx="5655945" cy="3298190"/>
            <wp:effectExtent l="19050" t="19050" r="20955" b="165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cstate="email">
                      <a:extLst>
                        <a:ext uri="{28A0092B-C50C-407E-A947-70E740481C1C}">
                          <a14:useLocalDpi xmlns:a14="http://schemas.microsoft.com/office/drawing/2010/main"/>
                        </a:ext>
                      </a:extLst>
                    </a:blip>
                    <a:stretch>
                      <a:fillRect/>
                    </a:stretch>
                  </pic:blipFill>
                  <pic:spPr>
                    <a:xfrm>
                      <a:off x="0" y="0"/>
                      <a:ext cx="5655945" cy="3298190"/>
                    </a:xfrm>
                    <a:prstGeom prst="rect">
                      <a:avLst/>
                    </a:prstGeom>
                    <a:ln>
                      <a:solidFill>
                        <a:schemeClr val="tx1"/>
                      </a:solidFill>
                    </a:ln>
                  </pic:spPr>
                </pic:pic>
              </a:graphicData>
            </a:graphic>
          </wp:inline>
        </w:drawing>
      </w:r>
    </w:p>
    <w:p w14:paraId="4B25A788" w14:textId="77777777" w:rsidR="00856569" w:rsidRDefault="00856569" w:rsidP="00856569">
      <w:pPr>
        <w:pStyle w:val="Heading4"/>
        <w:spacing w:after="240"/>
      </w:pPr>
      <w:r>
        <w:lastRenderedPageBreak/>
        <w:t>Document Edit View</w:t>
      </w:r>
    </w:p>
    <w:p w14:paraId="7E98E9D7" w14:textId="359BC8AB" w:rsidR="00856569" w:rsidRDefault="00405F33" w:rsidP="00856569">
      <w:r>
        <w:rPr>
          <w:noProof/>
          <w:lang w:eastAsia="en-AU"/>
        </w:rPr>
        <w:drawing>
          <wp:inline distT="0" distB="0" distL="0" distR="0" wp14:anchorId="346E0736" wp14:editId="4F0A4221">
            <wp:extent cx="5655945" cy="5179060"/>
            <wp:effectExtent l="19050" t="19050" r="20955" b="2159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cstate="email">
                      <a:extLst>
                        <a:ext uri="{28A0092B-C50C-407E-A947-70E740481C1C}">
                          <a14:useLocalDpi xmlns:a14="http://schemas.microsoft.com/office/drawing/2010/main"/>
                        </a:ext>
                      </a:extLst>
                    </a:blip>
                    <a:stretch>
                      <a:fillRect/>
                    </a:stretch>
                  </pic:blipFill>
                  <pic:spPr>
                    <a:xfrm>
                      <a:off x="0" y="0"/>
                      <a:ext cx="5655945" cy="5179060"/>
                    </a:xfrm>
                    <a:prstGeom prst="rect">
                      <a:avLst/>
                    </a:prstGeom>
                    <a:ln>
                      <a:solidFill>
                        <a:schemeClr val="tx1"/>
                      </a:solidFill>
                    </a:ln>
                  </pic:spPr>
                </pic:pic>
              </a:graphicData>
            </a:graphic>
          </wp:inline>
        </w:drawing>
      </w:r>
    </w:p>
    <w:p w14:paraId="26DF7309" w14:textId="77777777" w:rsidR="00B6290D" w:rsidRDefault="00B6290D" w:rsidP="00856569"/>
    <w:p w14:paraId="482CDC1F" w14:textId="77777777" w:rsidR="00B6290D" w:rsidRDefault="00B6290D" w:rsidP="00B6290D">
      <w:pPr>
        <w:pStyle w:val="Heading4"/>
      </w:pPr>
      <w:r>
        <w:t>Document Output View</w:t>
      </w:r>
    </w:p>
    <w:p w14:paraId="0C0F75F4" w14:textId="7FFD5789" w:rsidR="00B6290D" w:rsidRDefault="00B6290D" w:rsidP="00856569">
      <w:r>
        <w:t>Each of the selected documents will appear within the document you are creating. All style sheet information will be removed so that the resulting output document has a consistent look and feel.</w:t>
      </w:r>
    </w:p>
    <w:p w14:paraId="370BFE46" w14:textId="77777777" w:rsidR="00ED78D5" w:rsidRPr="006F7CB1" w:rsidRDefault="00ED78D5" w:rsidP="00856569"/>
    <w:p w14:paraId="785333D8" w14:textId="27C6BDB9" w:rsidR="001F2414" w:rsidRDefault="001F2414" w:rsidP="00856569">
      <w:pPr>
        <w:pStyle w:val="Heading2"/>
        <w:spacing w:after="240"/>
      </w:pPr>
      <w:bookmarkStart w:id="110" w:name="_Toc5782374"/>
      <w:bookmarkStart w:id="111" w:name="_Toc410656738"/>
      <w:r>
        <w:t>External Comments</w:t>
      </w:r>
      <w:bookmarkEnd w:id="110"/>
    </w:p>
    <w:p w14:paraId="4C49B82D" w14:textId="42BBBC1B" w:rsidR="00414D81" w:rsidRPr="00414D81" w:rsidRDefault="00414D81" w:rsidP="00414D81">
      <w:r>
        <w:t xml:space="preserve">External Comments are an extension of UniPhi issues. The design of this control is to simply include comments </w:t>
      </w:r>
      <w:r w:rsidR="00112B92">
        <w:t xml:space="preserve">(issues) which have been raised for discussion/action. </w:t>
      </w:r>
      <w:r>
        <w:t xml:space="preserve">It is essentially a summary of communications </w:t>
      </w:r>
      <w:r w:rsidR="00112B92">
        <w:t>which need to be presented to stakeholders external to your UniPhi deployment.</w:t>
      </w:r>
    </w:p>
    <w:p w14:paraId="727EB1BD" w14:textId="77777777" w:rsidR="001F2414" w:rsidRDefault="001F2414" w:rsidP="001F2414">
      <w:pPr>
        <w:pStyle w:val="Heading4"/>
        <w:spacing w:after="240"/>
      </w:pPr>
      <w:r>
        <w:t>Source of Data</w:t>
      </w:r>
    </w:p>
    <w:p w14:paraId="237B12B4" w14:textId="4AE93B5A" w:rsidR="00414D81" w:rsidRDefault="00112B92" w:rsidP="00414D81">
      <w:r>
        <w:t xml:space="preserve">Data is sourced from issue actions </w:t>
      </w:r>
      <w:r w:rsidR="00124C74">
        <w:t xml:space="preserve">that have been </w:t>
      </w:r>
      <w:r>
        <w:t>logged within the issues tab.</w:t>
      </w:r>
    </w:p>
    <w:p w14:paraId="7921AE65" w14:textId="449174D8" w:rsidR="00124C74" w:rsidRPr="00414D81" w:rsidRDefault="00124C74" w:rsidP="00414D81"/>
    <w:p w14:paraId="01759BBF" w14:textId="77777777" w:rsidR="001F2414" w:rsidRDefault="001F2414" w:rsidP="001F2414">
      <w:pPr>
        <w:pStyle w:val="Heading4"/>
      </w:pPr>
      <w:r>
        <w:t>Template View</w:t>
      </w:r>
    </w:p>
    <w:p w14:paraId="601F23D5" w14:textId="7EE7A2E7" w:rsidR="00112B92" w:rsidRDefault="00124C74" w:rsidP="00112B92">
      <w:r>
        <w:t xml:space="preserve">External comments may be configured to present project issues comments, or those across the entire portfolio. </w:t>
      </w:r>
      <w:r w:rsidR="00112B92">
        <w:t>The template is configurable to draw all comments, or to limit the comments to those that align to project specific sectors, project types, service lines, locations, or lifecycle stages. Comments can also be defined according to issue settings such as category, escalation, status, and rating.</w:t>
      </w:r>
    </w:p>
    <w:p w14:paraId="3F23AED5" w14:textId="29674526" w:rsidR="00112B92" w:rsidRPr="00112B92" w:rsidRDefault="00112B92" w:rsidP="00112B92">
      <w:r>
        <w:t>If you have defined issue custom fields, these fields will also appear, and allow you to select them</w:t>
      </w:r>
    </w:p>
    <w:p w14:paraId="3A22AD4A" w14:textId="42D7E3D0" w:rsidR="00112B92" w:rsidRPr="00112B92" w:rsidRDefault="00FB67D6" w:rsidP="00112B92">
      <w:r>
        <w:rPr>
          <w:noProof/>
          <w:lang w:eastAsia="en-AU"/>
        </w:rPr>
        <w:drawing>
          <wp:inline distT="0" distB="0" distL="0" distR="0" wp14:anchorId="6F4B73C8" wp14:editId="511763E9">
            <wp:extent cx="5655945" cy="5165725"/>
            <wp:effectExtent l="19050" t="19050" r="20955" b="158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cstate="email">
                      <a:extLst>
                        <a:ext uri="{28A0092B-C50C-407E-A947-70E740481C1C}">
                          <a14:useLocalDpi xmlns:a14="http://schemas.microsoft.com/office/drawing/2010/main"/>
                        </a:ext>
                      </a:extLst>
                    </a:blip>
                    <a:stretch>
                      <a:fillRect/>
                    </a:stretch>
                  </pic:blipFill>
                  <pic:spPr>
                    <a:xfrm>
                      <a:off x="0" y="0"/>
                      <a:ext cx="5655945" cy="5165725"/>
                    </a:xfrm>
                    <a:prstGeom prst="rect">
                      <a:avLst/>
                    </a:prstGeom>
                    <a:ln>
                      <a:solidFill>
                        <a:schemeClr val="tx1"/>
                      </a:solidFill>
                    </a:ln>
                  </pic:spPr>
                </pic:pic>
              </a:graphicData>
            </a:graphic>
          </wp:inline>
        </w:drawing>
      </w:r>
    </w:p>
    <w:p w14:paraId="79D484AA" w14:textId="0A55B1AF" w:rsidR="00112B92" w:rsidRDefault="001F2414" w:rsidP="001F2414">
      <w:pPr>
        <w:pStyle w:val="Heading4"/>
      </w:pPr>
      <w:r>
        <w:lastRenderedPageBreak/>
        <w:t>Document Edit Vie</w:t>
      </w:r>
      <w:r w:rsidR="00112B92">
        <w:t>w</w:t>
      </w:r>
    </w:p>
    <w:p w14:paraId="148E321C" w14:textId="209B653F" w:rsidR="00112B92" w:rsidRDefault="00124C74" w:rsidP="001F2414">
      <w:pPr>
        <w:pStyle w:val="Heading4"/>
        <w:rPr>
          <w:rFonts w:ascii="Arial" w:eastAsia="Times New Roman" w:hAnsi="Arial" w:cs="Times New Roman"/>
          <w:b w:val="0"/>
          <w:bCs w:val="0"/>
          <w:i w:val="0"/>
          <w:iCs w:val="0"/>
          <w:color w:val="000000" w:themeColor="text1"/>
        </w:rPr>
      </w:pPr>
      <w:r w:rsidRPr="00124C74">
        <w:rPr>
          <w:rFonts w:ascii="Arial" w:eastAsia="Times New Roman" w:hAnsi="Arial" w:cs="Times New Roman"/>
          <w:b w:val="0"/>
          <w:bCs w:val="0"/>
          <w:i w:val="0"/>
          <w:iCs w:val="0"/>
          <w:color w:val="000000" w:themeColor="text1"/>
        </w:rPr>
        <w:t>The document author has a number of drop down menu items that they can adjust if necessary to present the correct view of external comments</w:t>
      </w:r>
      <w:r>
        <w:rPr>
          <w:rFonts w:ascii="Arial" w:eastAsia="Times New Roman" w:hAnsi="Arial" w:cs="Times New Roman"/>
          <w:b w:val="0"/>
          <w:bCs w:val="0"/>
          <w:i w:val="0"/>
          <w:iCs w:val="0"/>
          <w:color w:val="000000" w:themeColor="text1"/>
        </w:rPr>
        <w:t xml:space="preserve">. Specific issues can be selected or de-selected, and column headings may be re-named. </w:t>
      </w:r>
    </w:p>
    <w:p w14:paraId="08A999E2" w14:textId="125C4721" w:rsidR="006E07AF" w:rsidRPr="006E07AF" w:rsidRDefault="006E07AF" w:rsidP="006E07AF">
      <w:r>
        <w:rPr>
          <w:noProof/>
          <w:lang w:eastAsia="en-AU"/>
        </w:rPr>
        <w:drawing>
          <wp:inline distT="0" distB="0" distL="0" distR="0" wp14:anchorId="79217927" wp14:editId="3FF37486">
            <wp:extent cx="5655945" cy="3913505"/>
            <wp:effectExtent l="19050" t="19050" r="20955" b="1079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email">
                      <a:extLst>
                        <a:ext uri="{28A0092B-C50C-407E-A947-70E740481C1C}">
                          <a14:useLocalDpi xmlns:a14="http://schemas.microsoft.com/office/drawing/2010/main"/>
                        </a:ext>
                      </a:extLst>
                    </a:blip>
                    <a:stretch>
                      <a:fillRect/>
                    </a:stretch>
                  </pic:blipFill>
                  <pic:spPr>
                    <a:xfrm>
                      <a:off x="0" y="0"/>
                      <a:ext cx="5655945" cy="3913505"/>
                    </a:xfrm>
                    <a:prstGeom prst="rect">
                      <a:avLst/>
                    </a:prstGeom>
                    <a:ln>
                      <a:solidFill>
                        <a:schemeClr val="tx1"/>
                      </a:solidFill>
                    </a:ln>
                  </pic:spPr>
                </pic:pic>
              </a:graphicData>
            </a:graphic>
          </wp:inline>
        </w:drawing>
      </w:r>
    </w:p>
    <w:p w14:paraId="37F77A69" w14:textId="77777777" w:rsidR="001F2414" w:rsidRDefault="001F2414" w:rsidP="001F2414">
      <w:pPr>
        <w:pStyle w:val="Heading4"/>
      </w:pPr>
      <w:r>
        <w:t>Document Output View</w:t>
      </w:r>
    </w:p>
    <w:p w14:paraId="2AF8D9C2" w14:textId="06A8C735" w:rsidR="001F2414" w:rsidRPr="001F2414" w:rsidRDefault="00440C8F" w:rsidP="001F2414">
      <w:r>
        <w:rPr>
          <w:noProof/>
          <w:lang w:eastAsia="en-AU"/>
        </w:rPr>
        <w:drawing>
          <wp:inline distT="0" distB="0" distL="0" distR="0" wp14:anchorId="2FE653A9" wp14:editId="0A7D75BB">
            <wp:extent cx="5648325" cy="1695450"/>
            <wp:effectExtent l="38100" t="38100" r="104775" b="9525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bwMode="auto">
                    <a:xfrm>
                      <a:off x="0" y="0"/>
                      <a:ext cx="5648325" cy="1695450"/>
                    </a:xfrm>
                    <a:prstGeom prst="rect">
                      <a:avLst/>
                    </a:prstGeom>
                    <a:effectLst>
                      <a:outerShdw blurRad="50800" dist="38100" dir="2700000" algn="tl" rotWithShape="0">
                        <a:prstClr val="black">
                          <a:alpha val="40000"/>
                        </a:prstClr>
                      </a:outerShdw>
                    </a:effectLst>
                  </pic:spPr>
                </pic:pic>
              </a:graphicData>
            </a:graphic>
          </wp:inline>
        </w:drawing>
      </w:r>
    </w:p>
    <w:p w14:paraId="4B4FCA5A" w14:textId="5FA36E9B" w:rsidR="00856569" w:rsidRDefault="00856569" w:rsidP="00856569">
      <w:pPr>
        <w:pStyle w:val="Heading2"/>
        <w:spacing w:after="240"/>
      </w:pPr>
      <w:bookmarkStart w:id="112" w:name="_Toc5782375"/>
      <w:r w:rsidRPr="00314470">
        <w:t>File Upload</w:t>
      </w:r>
      <w:bookmarkEnd w:id="111"/>
      <w:r w:rsidR="00FB67D6">
        <w:t xml:space="preserve"> / File Upload (Multi)</w:t>
      </w:r>
      <w:bookmarkEnd w:id="112"/>
    </w:p>
    <w:p w14:paraId="69E0D69F" w14:textId="52E05992" w:rsidR="00856569" w:rsidRPr="00801EA6" w:rsidRDefault="00856569" w:rsidP="00856569">
      <w:pPr>
        <w:spacing w:after="240"/>
      </w:pPr>
      <w:r>
        <w:t xml:space="preserve">The file upload </w:t>
      </w:r>
      <w:r w:rsidR="00B6290D">
        <w:t>control allows you to attach any file into your UniPhi document. Files may be uploaded regardless of their file format</w:t>
      </w:r>
      <w:r>
        <w:t>.</w:t>
      </w:r>
      <w:r w:rsidR="00FB67D6">
        <w:t xml:space="preserve"> </w:t>
      </w:r>
      <w:r>
        <w:t>This object provides for a single file to be uploaded in the step. For multiple file uploads</w:t>
      </w:r>
      <w:r w:rsidR="00FB67D6">
        <w:t xml:space="preserve"> use the next </w:t>
      </w:r>
      <w:r>
        <w:t>object File Upload (Multi)</w:t>
      </w:r>
      <w:r w:rsidR="00FB67D6">
        <w:t xml:space="preserve">. The difference is that more </w:t>
      </w:r>
      <w:r w:rsidR="00FB67D6">
        <w:lastRenderedPageBreak/>
        <w:t>than one file can be uploaded by using the Ctrl click or Shift click options as with a normal Windows selection process.</w:t>
      </w:r>
    </w:p>
    <w:p w14:paraId="71968D3E" w14:textId="77777777" w:rsidR="00856569" w:rsidRDefault="00856569" w:rsidP="00856569">
      <w:pPr>
        <w:pStyle w:val="Heading4"/>
        <w:spacing w:after="240"/>
      </w:pPr>
      <w:r>
        <w:t>Source of Data</w:t>
      </w:r>
    </w:p>
    <w:p w14:paraId="37B56A8D" w14:textId="77777777" w:rsidR="00856569" w:rsidRPr="00801EA6" w:rsidRDefault="00856569" w:rsidP="00856569">
      <w:pPr>
        <w:spacing w:after="240"/>
      </w:pPr>
      <w:r>
        <w:t>The document authors local or network accessible file storage drives.</w:t>
      </w:r>
    </w:p>
    <w:p w14:paraId="45C573C5" w14:textId="77777777" w:rsidR="00856569" w:rsidRDefault="00856569" w:rsidP="00856569">
      <w:pPr>
        <w:pStyle w:val="Heading4"/>
        <w:spacing w:after="240"/>
      </w:pPr>
      <w:r>
        <w:t>Template View</w:t>
      </w:r>
    </w:p>
    <w:p w14:paraId="42F73085" w14:textId="7CB3B013" w:rsidR="00856569" w:rsidRDefault="00FB67D6" w:rsidP="00856569">
      <w:pPr>
        <w:spacing w:after="240"/>
      </w:pPr>
      <w:r>
        <w:rPr>
          <w:noProof/>
          <w:lang w:eastAsia="en-AU"/>
        </w:rPr>
        <w:drawing>
          <wp:inline distT="0" distB="0" distL="0" distR="0" wp14:anchorId="1476B51A" wp14:editId="1E459AFE">
            <wp:extent cx="4810125" cy="1438275"/>
            <wp:effectExtent l="19050" t="19050" r="28575" b="285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4810125" cy="1438275"/>
                    </a:xfrm>
                    <a:prstGeom prst="rect">
                      <a:avLst/>
                    </a:prstGeom>
                    <a:ln>
                      <a:solidFill>
                        <a:schemeClr val="tx1"/>
                      </a:solidFill>
                    </a:ln>
                  </pic:spPr>
                </pic:pic>
              </a:graphicData>
            </a:graphic>
          </wp:inline>
        </w:drawing>
      </w:r>
    </w:p>
    <w:p w14:paraId="200D43FF" w14:textId="77777777" w:rsidR="00856569" w:rsidRDefault="00856569" w:rsidP="00856569">
      <w:pPr>
        <w:spacing w:after="240"/>
      </w:pPr>
      <w:r>
        <w:t>The document template view provides for attaching a default document. This can be used to distribute a standard form or file with the document prepared from this template.</w:t>
      </w:r>
    </w:p>
    <w:p w14:paraId="37F653C5" w14:textId="77777777" w:rsidR="00856569" w:rsidRDefault="00856569" w:rsidP="00856569">
      <w:pPr>
        <w:pStyle w:val="Heading4"/>
        <w:spacing w:after="240"/>
      </w:pPr>
      <w:r>
        <w:t>Document Edit View</w:t>
      </w:r>
    </w:p>
    <w:p w14:paraId="7FF88700" w14:textId="77777777" w:rsidR="00856569" w:rsidRPr="005566F3" w:rsidRDefault="00856569" w:rsidP="00856569">
      <w:r>
        <w:t>The document edit view displays an option to browse to the authors file storage i.e. C:\ or a networked drive using a standard browse window.</w:t>
      </w:r>
    </w:p>
    <w:p w14:paraId="0CFC2BCF" w14:textId="77777777" w:rsidR="00856569" w:rsidRDefault="00856569" w:rsidP="00856569">
      <w:r>
        <w:t>The selected the file will be uploaded from the local storage to the UniPhi server and a file description can also be entered by the author.</w:t>
      </w:r>
    </w:p>
    <w:p w14:paraId="41295D12" w14:textId="77777777" w:rsidR="00856569" w:rsidRDefault="00856569" w:rsidP="00856569">
      <w:pPr>
        <w:spacing w:line="240" w:lineRule="auto"/>
      </w:pPr>
      <w:r>
        <w:br w:type="page"/>
      </w:r>
    </w:p>
    <w:p w14:paraId="6AE45035" w14:textId="697D39AD" w:rsidR="00856569" w:rsidRDefault="00C86681" w:rsidP="00856569">
      <w:r>
        <w:rPr>
          <w:noProof/>
          <w:lang w:eastAsia="en-AU"/>
        </w:rPr>
        <w:lastRenderedPageBreak/>
        <w:drawing>
          <wp:inline distT="0" distB="0" distL="0" distR="0" wp14:anchorId="041A8009" wp14:editId="0CAD51CD">
            <wp:extent cx="3867150" cy="4143375"/>
            <wp:effectExtent l="19050" t="19050" r="19050" b="2857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3867150" cy="4143375"/>
                    </a:xfrm>
                    <a:prstGeom prst="rect">
                      <a:avLst/>
                    </a:prstGeom>
                    <a:ln>
                      <a:solidFill>
                        <a:schemeClr val="tx1"/>
                      </a:solidFill>
                    </a:ln>
                  </pic:spPr>
                </pic:pic>
              </a:graphicData>
            </a:graphic>
          </wp:inline>
        </w:drawing>
      </w:r>
    </w:p>
    <w:p w14:paraId="53E5E4D5" w14:textId="4580DF84" w:rsidR="00856569" w:rsidRDefault="00856569" w:rsidP="00856569">
      <w:r>
        <w:t>The file is uploaded after a Save</w:t>
      </w:r>
      <w:r w:rsidR="00C86681">
        <w:rPr>
          <w:noProof/>
          <w:lang w:eastAsia="en-AU"/>
        </w:rPr>
        <w:t xml:space="preserve"> </w:t>
      </w:r>
      <w:r>
        <w:t>or Save &amp; Continue option is selected.</w:t>
      </w:r>
    </w:p>
    <w:p w14:paraId="56BAF060" w14:textId="7BFDE0C3" w:rsidR="00856569" w:rsidRDefault="00856569" w:rsidP="00856569">
      <w:r>
        <w:t>The document is shown as already attached. If a new document is selected the existing one will be dropped from the list and the new one will replace it. This is a single attachment option.</w:t>
      </w:r>
    </w:p>
    <w:p w14:paraId="66787BB5" w14:textId="77777777" w:rsidR="00FB67D6" w:rsidRDefault="00FB67D6" w:rsidP="00856569"/>
    <w:p w14:paraId="24820456" w14:textId="77777777" w:rsidR="00FB67D6" w:rsidRDefault="00FB67D6" w:rsidP="00FB67D6">
      <w:pPr>
        <w:spacing w:after="240"/>
      </w:pPr>
      <w:r>
        <w:t>Each file has an individual description field for cases where the file name is ambiguous or not descriptive of the content of the file. If the file names are indicative and sufficiently unique for the intended audience of the output document then these descriptions may be left blank.</w:t>
      </w:r>
    </w:p>
    <w:p w14:paraId="2AED2385" w14:textId="66F56C0B" w:rsidR="00FB67D6" w:rsidRDefault="00FB67D6" w:rsidP="00FB67D6">
      <w:pPr>
        <w:spacing w:after="240"/>
      </w:pPr>
      <w:r>
        <w:t>When editing an existing document with a File Upload (Multi) object the view will appear. If additional files are added to the document or existing files are removed the changes will be displayed within the document as a version control record.</w:t>
      </w:r>
    </w:p>
    <w:p w14:paraId="5CA46751" w14:textId="77777777" w:rsidR="00856569" w:rsidRDefault="00856569" w:rsidP="00856569">
      <w:pPr>
        <w:pStyle w:val="Heading4"/>
        <w:spacing w:after="240"/>
      </w:pPr>
      <w:r>
        <w:t>Document Output View</w:t>
      </w:r>
    </w:p>
    <w:p w14:paraId="2A1C8377" w14:textId="77777777" w:rsidR="00856569" w:rsidRDefault="00856569" w:rsidP="00856569">
      <w:r>
        <w:t>The uploaded file is displayed as a link in the on-screen view or as an attachment in a PDF.</w:t>
      </w:r>
    </w:p>
    <w:p w14:paraId="22EC3B6F" w14:textId="77777777" w:rsidR="00856569" w:rsidRPr="00956456" w:rsidRDefault="00856569" w:rsidP="00856569"/>
    <w:p w14:paraId="5BB0C493" w14:textId="62E02056" w:rsidR="00856569" w:rsidRPr="00034687" w:rsidRDefault="00DF39B4" w:rsidP="00856569">
      <w:pPr>
        <w:spacing w:after="240"/>
      </w:pPr>
      <w:r>
        <w:rPr>
          <w:noProof/>
          <w:lang w:eastAsia="en-AU"/>
        </w:rPr>
        <w:drawing>
          <wp:inline distT="0" distB="0" distL="0" distR="0" wp14:anchorId="4B457775" wp14:editId="6E760388">
            <wp:extent cx="1638529" cy="714475"/>
            <wp:effectExtent l="38100" t="38100" r="95250" b="10477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file upload output.png"/>
                    <pic:cNvPicPr/>
                  </pic:nvPicPr>
                  <pic:blipFill>
                    <a:blip r:embed="rId349">
                      <a:extLst>
                        <a:ext uri="{28A0092B-C50C-407E-A947-70E740481C1C}">
                          <a14:useLocalDpi xmlns:a14="http://schemas.microsoft.com/office/drawing/2010/main"/>
                        </a:ext>
                      </a:extLst>
                    </a:blip>
                    <a:stretch>
                      <a:fillRect/>
                    </a:stretch>
                  </pic:blipFill>
                  <pic:spPr>
                    <a:xfrm>
                      <a:off x="0" y="0"/>
                      <a:ext cx="1638529" cy="714475"/>
                    </a:xfrm>
                    <a:prstGeom prst="rect">
                      <a:avLst/>
                    </a:prstGeom>
                    <a:effectLst>
                      <a:outerShdw blurRad="50800" dist="38100" dir="2700000" algn="tl" rotWithShape="0">
                        <a:prstClr val="black">
                          <a:alpha val="40000"/>
                        </a:prstClr>
                      </a:outerShdw>
                    </a:effectLst>
                  </pic:spPr>
                </pic:pic>
              </a:graphicData>
            </a:graphic>
          </wp:inline>
        </w:drawing>
      </w:r>
    </w:p>
    <w:p w14:paraId="27721E89" w14:textId="77777777" w:rsidR="00856569" w:rsidRDefault="00856569" w:rsidP="00856569">
      <w:pPr>
        <w:spacing w:line="240" w:lineRule="auto"/>
        <w:rPr>
          <w:rFonts w:eastAsiaTheme="majorEastAsia" w:cstheme="majorBidi"/>
          <w:b/>
          <w:bCs/>
          <w:color w:val="365F91" w:themeColor="accent1" w:themeShade="BF"/>
          <w:sz w:val="28"/>
          <w:szCs w:val="26"/>
        </w:rPr>
      </w:pPr>
      <w:r>
        <w:br w:type="page"/>
      </w:r>
    </w:p>
    <w:p w14:paraId="6AAFC1FD" w14:textId="77777777" w:rsidR="00856569" w:rsidRDefault="00856569" w:rsidP="00856569">
      <w:pPr>
        <w:pStyle w:val="Heading2"/>
        <w:spacing w:before="0" w:after="240"/>
      </w:pPr>
      <w:bookmarkStart w:id="113" w:name="_Toc410656740"/>
      <w:bookmarkStart w:id="114" w:name="_Toc5782376"/>
      <w:r>
        <w:lastRenderedPageBreak/>
        <w:t>Graph Selector</w:t>
      </w:r>
      <w:bookmarkEnd w:id="113"/>
      <w:bookmarkEnd w:id="114"/>
    </w:p>
    <w:p w14:paraId="73B1F08E" w14:textId="5EFFFFEF" w:rsidR="00856569" w:rsidRPr="00940080" w:rsidRDefault="00856569" w:rsidP="00856569">
      <w:pPr>
        <w:spacing w:after="240"/>
      </w:pPr>
      <w:r>
        <w:t xml:space="preserve">The Graph Selector provides for the inclusion of </w:t>
      </w:r>
      <w:r w:rsidR="00136468">
        <w:t xml:space="preserve">various </w:t>
      </w:r>
      <w:r>
        <w:t xml:space="preserve">charts and graphs based on the data within the UniPhi system. Similar to the charts </w:t>
      </w:r>
      <w:r w:rsidR="00136468">
        <w:t>found</w:t>
      </w:r>
      <w:r>
        <w:t xml:space="preserve"> on the dashboard screens this object caters for including these charts </w:t>
      </w:r>
      <w:r w:rsidR="00136468">
        <w:t>within documents</w:t>
      </w:r>
      <w:r>
        <w:t>.</w:t>
      </w:r>
    </w:p>
    <w:p w14:paraId="0C667C23" w14:textId="77777777" w:rsidR="00856569" w:rsidRDefault="00856569" w:rsidP="00856569">
      <w:pPr>
        <w:pStyle w:val="Heading4"/>
        <w:spacing w:before="0" w:after="240"/>
      </w:pPr>
      <w:r>
        <w:t>Source of Data</w:t>
      </w:r>
    </w:p>
    <w:p w14:paraId="52B50AA1" w14:textId="77777777" w:rsidR="00856569" w:rsidRPr="00940080" w:rsidRDefault="00856569" w:rsidP="00856569">
      <w:pPr>
        <w:spacing w:after="240"/>
      </w:pPr>
      <w:r>
        <w:t>The source of this data is from the statistical and financial information for projects and portfolios in UniPhi.</w:t>
      </w:r>
    </w:p>
    <w:p w14:paraId="06659A02" w14:textId="77777777" w:rsidR="00856569" w:rsidRDefault="00856569" w:rsidP="00856569">
      <w:pPr>
        <w:pStyle w:val="Heading4"/>
        <w:spacing w:before="0" w:after="240"/>
      </w:pPr>
      <w:r>
        <w:t>Template View</w:t>
      </w:r>
    </w:p>
    <w:p w14:paraId="709DA694" w14:textId="13149FA7" w:rsidR="00136468" w:rsidRDefault="00136468" w:rsidP="00856569">
      <w:pPr>
        <w:spacing w:after="240"/>
      </w:pPr>
      <w:r>
        <w:rPr>
          <w:noProof/>
          <w:lang w:eastAsia="en-AU"/>
        </w:rPr>
        <w:t>There are several graphs available. Each draws on information s</w:t>
      </w:r>
      <w:r w:rsidR="00C06EF3">
        <w:rPr>
          <w:noProof/>
          <w:lang w:eastAsia="en-AU"/>
        </w:rPr>
        <w:t xml:space="preserve">tored within UniPhi. </w:t>
      </w:r>
      <w:r w:rsidR="00C06EF3">
        <w:t xml:space="preserve">UniPhi graphs have some common features throughout. For example it is possible in most graphs specify the output size as being 50% or 100%, and to include text box commentary. </w:t>
      </w:r>
      <w:r w:rsidR="00C06EF3">
        <w:rPr>
          <w:noProof/>
          <w:lang w:eastAsia="en-AU"/>
        </w:rPr>
        <w:t xml:space="preserve">In some cases the graphs are configured as being project specific, while others allow data to be drawn from the entire portfolio. Financial graphs allow you to specify the Chart of Accounts, and whether the graph should display as curency value or as percentages. </w:t>
      </w:r>
    </w:p>
    <w:p w14:paraId="4C2B7C37" w14:textId="28D2A497" w:rsidR="00856569" w:rsidRDefault="00FB67D6" w:rsidP="00856569">
      <w:pPr>
        <w:spacing w:after="240"/>
      </w:pPr>
      <w:r>
        <w:rPr>
          <w:noProof/>
          <w:lang w:eastAsia="en-AU"/>
        </w:rPr>
        <w:drawing>
          <wp:inline distT="0" distB="0" distL="0" distR="0" wp14:anchorId="3400F392" wp14:editId="787A2BAC">
            <wp:extent cx="3181350" cy="2838450"/>
            <wp:effectExtent l="19050" t="19050" r="19050"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3181350" cy="2838450"/>
                    </a:xfrm>
                    <a:prstGeom prst="rect">
                      <a:avLst/>
                    </a:prstGeom>
                    <a:ln>
                      <a:solidFill>
                        <a:schemeClr val="tx1"/>
                      </a:solidFill>
                    </a:ln>
                  </pic:spPr>
                </pic:pic>
              </a:graphicData>
            </a:graphic>
          </wp:inline>
        </w:drawing>
      </w:r>
    </w:p>
    <w:p w14:paraId="15CB250A" w14:textId="1786CD9C" w:rsidR="00136468" w:rsidRDefault="00136468" w:rsidP="00856569">
      <w:pPr>
        <w:spacing w:after="240"/>
      </w:pPr>
      <w:r>
        <w:t>Once you have selected your required graph</w:t>
      </w:r>
      <w:r w:rsidR="001844BC">
        <w:t>(s)</w:t>
      </w:r>
      <w:r>
        <w:t xml:space="preserve">, and press the Add button, your graph will appear. </w:t>
      </w:r>
      <w:r w:rsidR="001844BC">
        <w:t xml:space="preserve">You may add numerous graphs into a single document template step if necessary. </w:t>
      </w:r>
      <w:r>
        <w:t>Note that the view of the graph at this point is only indicative, and will not reflect the actual graph, or any underlying data from UniPhi.</w:t>
      </w:r>
    </w:p>
    <w:p w14:paraId="001DE566" w14:textId="5F881B33" w:rsidR="00C06EF3" w:rsidRDefault="00C06EF3" w:rsidP="00856569">
      <w:pPr>
        <w:spacing w:after="240"/>
      </w:pPr>
      <w:r>
        <w:lastRenderedPageBreak/>
        <w:t xml:space="preserve">As your graph options are selected, it is important to press the Update </w:t>
      </w:r>
      <w:r w:rsidR="006E07AF">
        <w:rPr>
          <w:noProof/>
          <w:lang w:eastAsia="en-AU"/>
        </w:rPr>
        <w:drawing>
          <wp:inline distT="0" distB="0" distL="0" distR="0" wp14:anchorId="038853AA" wp14:editId="1FFE55F6">
            <wp:extent cx="790575" cy="409575"/>
            <wp:effectExtent l="0" t="0" r="9525"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790575" cy="409575"/>
                    </a:xfrm>
                    <a:prstGeom prst="rect">
                      <a:avLst/>
                    </a:prstGeom>
                  </pic:spPr>
                </pic:pic>
              </a:graphicData>
            </a:graphic>
          </wp:inline>
        </w:drawing>
      </w:r>
      <w:r>
        <w:t xml:space="preserve"> button to commit your changes. </w:t>
      </w:r>
    </w:p>
    <w:p w14:paraId="3BCC39DB" w14:textId="77777777" w:rsidR="00C06EF3" w:rsidRDefault="00C06EF3" w:rsidP="00856569">
      <w:pPr>
        <w:spacing w:after="240"/>
      </w:pPr>
    </w:p>
    <w:p w14:paraId="03F69CCD" w14:textId="37761710" w:rsidR="00C06EF3" w:rsidRDefault="00FB67D6" w:rsidP="00070D79">
      <w:pPr>
        <w:pStyle w:val="ListParagraph"/>
        <w:keepNext/>
        <w:spacing w:after="240"/>
        <w:ind w:left="357"/>
        <w:jc w:val="center"/>
      </w:pPr>
      <w:r>
        <w:rPr>
          <w:noProof/>
          <w:lang w:eastAsia="en-AU"/>
        </w:rPr>
        <w:drawing>
          <wp:inline distT="0" distB="0" distL="0" distR="0" wp14:anchorId="485F8080" wp14:editId="0D127382">
            <wp:extent cx="5172075" cy="5400675"/>
            <wp:effectExtent l="19050" t="19050" r="28575" b="285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5172075" cy="5400675"/>
                    </a:xfrm>
                    <a:prstGeom prst="rect">
                      <a:avLst/>
                    </a:prstGeom>
                    <a:ln>
                      <a:solidFill>
                        <a:schemeClr val="tx1"/>
                      </a:solidFill>
                    </a:ln>
                  </pic:spPr>
                </pic:pic>
              </a:graphicData>
            </a:graphic>
          </wp:inline>
        </w:drawing>
      </w:r>
    </w:p>
    <w:p w14:paraId="1A718AB1" w14:textId="3FDAF452" w:rsidR="00136468" w:rsidRDefault="00C06EF3" w:rsidP="005C571F">
      <w:pPr>
        <w:pStyle w:val="Caption"/>
        <w:ind w:left="714"/>
        <w:jc w:val="center"/>
      </w:pPr>
      <w:r w:rsidRPr="00C06EF3">
        <w:rPr>
          <w:b/>
        </w:rPr>
        <w:t xml:space="preserve">Budget </w:t>
      </w:r>
      <w:r w:rsidR="005C571F">
        <w:rPr>
          <w:b/>
        </w:rPr>
        <w:t>b</w:t>
      </w:r>
      <w:r w:rsidRPr="00C06EF3">
        <w:rPr>
          <w:b/>
        </w:rPr>
        <w:t>y Code</w:t>
      </w:r>
      <w:r w:rsidRPr="00663773">
        <w:t xml:space="preserve"> – draws information specific to a single project and per project budget chart of accounts</w:t>
      </w:r>
    </w:p>
    <w:p w14:paraId="24D44EA4" w14:textId="2D1A43EC" w:rsidR="00C06EF3" w:rsidRDefault="00F27854" w:rsidP="00136468">
      <w:pPr>
        <w:pStyle w:val="ListParagraph"/>
        <w:spacing w:after="240"/>
      </w:pPr>
      <w:r>
        <w:rPr>
          <w:noProof/>
          <w:lang w:eastAsia="en-AU"/>
        </w:rPr>
        <w:lastRenderedPageBreak/>
        <w:drawing>
          <wp:inline distT="0" distB="0" distL="0" distR="0" wp14:anchorId="63AC81AF" wp14:editId="6BF80551">
            <wp:extent cx="5162550" cy="56007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5162550" cy="5600700"/>
                    </a:xfrm>
                    <a:prstGeom prst="rect">
                      <a:avLst/>
                    </a:prstGeom>
                  </pic:spPr>
                </pic:pic>
              </a:graphicData>
            </a:graphic>
          </wp:inline>
        </w:drawing>
      </w:r>
    </w:p>
    <w:p w14:paraId="3B65C348" w14:textId="3C339FF4" w:rsidR="00C06EF3" w:rsidRDefault="00C06EF3" w:rsidP="00205C8E">
      <w:pPr>
        <w:pStyle w:val="ListParagraph"/>
        <w:keepNext/>
        <w:spacing w:after="240"/>
        <w:jc w:val="center"/>
      </w:pPr>
    </w:p>
    <w:p w14:paraId="4A017FF1" w14:textId="6A6F2593" w:rsidR="00C06EF3" w:rsidRDefault="00C06EF3" w:rsidP="005C571F">
      <w:pPr>
        <w:pStyle w:val="Caption"/>
        <w:ind w:left="714"/>
        <w:jc w:val="center"/>
      </w:pPr>
      <w:r w:rsidRPr="008B3428">
        <w:rPr>
          <w:b/>
        </w:rPr>
        <w:t>Budget by Subproject</w:t>
      </w:r>
      <w:r w:rsidRPr="008B3428">
        <w:t xml:space="preserve"> – is only used at a parent project level, where sub project (or child projects) have been created. Data is drawn from the budget information which has been captured as a budget “snapshot”.</w:t>
      </w:r>
    </w:p>
    <w:p w14:paraId="6373D45B" w14:textId="0F9AA983" w:rsidR="00FD7F3F" w:rsidRDefault="00FD7F3F" w:rsidP="001844BC">
      <w:pPr>
        <w:pStyle w:val="ListParagraph"/>
        <w:spacing w:after="240"/>
      </w:pPr>
      <w:r>
        <w:t xml:space="preserve"> </w:t>
      </w:r>
    </w:p>
    <w:p w14:paraId="7FD9B960" w14:textId="77777777" w:rsidR="00C06EF3" w:rsidRDefault="00C06EF3" w:rsidP="001844BC">
      <w:pPr>
        <w:pStyle w:val="ListParagraph"/>
        <w:spacing w:after="240"/>
      </w:pPr>
    </w:p>
    <w:p w14:paraId="13BE5791" w14:textId="54E48BE8" w:rsidR="00C06EF3" w:rsidRDefault="00F27854" w:rsidP="00205C8E">
      <w:pPr>
        <w:pStyle w:val="ListParagraph"/>
        <w:keepNext/>
        <w:spacing w:after="240"/>
        <w:jc w:val="center"/>
      </w:pPr>
      <w:r>
        <w:rPr>
          <w:noProof/>
          <w:lang w:eastAsia="en-AU"/>
        </w:rPr>
        <w:lastRenderedPageBreak/>
        <w:drawing>
          <wp:inline distT="0" distB="0" distL="0" distR="0" wp14:anchorId="5ED81613" wp14:editId="22D3CC18">
            <wp:extent cx="5143500" cy="5572125"/>
            <wp:effectExtent l="19050" t="19050" r="19050" b="285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5143500" cy="5572125"/>
                    </a:xfrm>
                    <a:prstGeom prst="rect">
                      <a:avLst/>
                    </a:prstGeom>
                    <a:ln>
                      <a:solidFill>
                        <a:schemeClr val="tx1"/>
                      </a:solidFill>
                    </a:ln>
                  </pic:spPr>
                </pic:pic>
              </a:graphicData>
            </a:graphic>
          </wp:inline>
        </w:drawing>
      </w:r>
    </w:p>
    <w:p w14:paraId="5158A985" w14:textId="1395962A" w:rsidR="00C06EF3" w:rsidRDefault="00C06EF3" w:rsidP="00205C8E">
      <w:pPr>
        <w:pStyle w:val="Caption"/>
        <w:jc w:val="center"/>
      </w:pPr>
      <w:r w:rsidRPr="0084098F">
        <w:rPr>
          <w:b/>
        </w:rPr>
        <w:t>Budget By Version</w:t>
      </w:r>
      <w:r w:rsidRPr="0084098F">
        <w:t xml:space="preserve"> – is used to compare budget snapshot versions.</w:t>
      </w:r>
    </w:p>
    <w:p w14:paraId="40238778" w14:textId="3DAB6D9A" w:rsidR="00DA0556" w:rsidRDefault="00DA0556" w:rsidP="00C06EF3">
      <w:pPr>
        <w:pStyle w:val="ListParagraph"/>
        <w:spacing w:after="240"/>
      </w:pPr>
      <w:r>
        <w:t xml:space="preserve"> </w:t>
      </w:r>
    </w:p>
    <w:p w14:paraId="00A348C5" w14:textId="3A972E12" w:rsidR="00C06EF3" w:rsidRDefault="00F27854" w:rsidP="00205C8E">
      <w:pPr>
        <w:pStyle w:val="ListParagraph"/>
        <w:keepNext/>
        <w:spacing w:after="240"/>
        <w:jc w:val="center"/>
      </w:pPr>
      <w:r>
        <w:rPr>
          <w:noProof/>
          <w:lang w:eastAsia="en-AU"/>
        </w:rPr>
        <w:lastRenderedPageBreak/>
        <w:drawing>
          <wp:inline distT="0" distB="0" distL="0" distR="0" wp14:anchorId="54CF4AC5" wp14:editId="1D6B6635">
            <wp:extent cx="5133975" cy="6172200"/>
            <wp:effectExtent l="19050" t="19050" r="28575" b="190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5133975" cy="6172200"/>
                    </a:xfrm>
                    <a:prstGeom prst="rect">
                      <a:avLst/>
                    </a:prstGeom>
                    <a:ln>
                      <a:solidFill>
                        <a:schemeClr val="tx1"/>
                      </a:solidFill>
                    </a:ln>
                  </pic:spPr>
                </pic:pic>
              </a:graphicData>
            </a:graphic>
          </wp:inline>
        </w:drawing>
      </w:r>
    </w:p>
    <w:p w14:paraId="7392D840" w14:textId="775B3DC0" w:rsidR="00DA0556" w:rsidRDefault="00C06EF3" w:rsidP="005C571F">
      <w:pPr>
        <w:pStyle w:val="Caption"/>
        <w:ind w:left="714"/>
        <w:jc w:val="center"/>
      </w:pPr>
      <w:r w:rsidRPr="007927E6">
        <w:rPr>
          <w:b/>
        </w:rPr>
        <w:t>Cost Status</w:t>
      </w:r>
      <w:r w:rsidRPr="007927E6">
        <w:t xml:space="preserve"> – Draws on cost budget, actual spend, and forecasted cost information</w:t>
      </w:r>
    </w:p>
    <w:p w14:paraId="055DA86D" w14:textId="19806122" w:rsidR="00205C8E" w:rsidRDefault="00F27854" w:rsidP="00205C8E">
      <w:pPr>
        <w:pStyle w:val="ListParagraph"/>
        <w:keepNext/>
        <w:spacing w:after="240"/>
        <w:jc w:val="center"/>
      </w:pPr>
      <w:r>
        <w:rPr>
          <w:noProof/>
          <w:lang w:eastAsia="en-AU"/>
        </w:rPr>
        <w:lastRenderedPageBreak/>
        <w:drawing>
          <wp:inline distT="0" distB="0" distL="0" distR="0" wp14:anchorId="6D1B1676" wp14:editId="25970CA5">
            <wp:extent cx="5124450" cy="6153150"/>
            <wp:effectExtent l="19050" t="19050" r="19050" b="190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5124450" cy="6153150"/>
                    </a:xfrm>
                    <a:prstGeom prst="rect">
                      <a:avLst/>
                    </a:prstGeom>
                    <a:ln>
                      <a:solidFill>
                        <a:schemeClr val="tx1"/>
                      </a:solidFill>
                    </a:ln>
                  </pic:spPr>
                </pic:pic>
              </a:graphicData>
            </a:graphic>
          </wp:inline>
        </w:drawing>
      </w:r>
    </w:p>
    <w:p w14:paraId="1FD61660" w14:textId="00A7FB9E" w:rsidR="0049141B" w:rsidRDefault="00205C8E" w:rsidP="00205C8E">
      <w:pPr>
        <w:pStyle w:val="Caption"/>
        <w:ind w:left="714"/>
        <w:jc w:val="center"/>
      </w:pPr>
      <w:r w:rsidRPr="00205C8E">
        <w:rPr>
          <w:b/>
        </w:rPr>
        <w:t>Fee Status</w:t>
      </w:r>
      <w:r w:rsidRPr="009302AD">
        <w:t xml:space="preserve"> - Draws on fee budget, actual income, and forecasted fee information</w:t>
      </w:r>
    </w:p>
    <w:p w14:paraId="744ADE9E" w14:textId="3DFC350A" w:rsidR="00C06EF3" w:rsidRDefault="00F27854" w:rsidP="00205C8E">
      <w:pPr>
        <w:pStyle w:val="ListParagraph"/>
        <w:keepNext/>
        <w:spacing w:after="240"/>
        <w:ind w:left="714"/>
        <w:jc w:val="center"/>
      </w:pPr>
      <w:r>
        <w:rPr>
          <w:noProof/>
          <w:lang w:eastAsia="en-AU"/>
        </w:rPr>
        <w:lastRenderedPageBreak/>
        <w:drawing>
          <wp:inline distT="0" distB="0" distL="0" distR="0" wp14:anchorId="0F8B8F03" wp14:editId="392AD657">
            <wp:extent cx="5114925" cy="4076700"/>
            <wp:effectExtent l="19050" t="19050" r="28575" b="190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5114925" cy="4076700"/>
                    </a:xfrm>
                    <a:prstGeom prst="rect">
                      <a:avLst/>
                    </a:prstGeom>
                    <a:ln>
                      <a:solidFill>
                        <a:schemeClr val="tx1"/>
                      </a:solidFill>
                    </a:ln>
                  </pic:spPr>
                </pic:pic>
              </a:graphicData>
            </a:graphic>
          </wp:inline>
        </w:drawing>
      </w:r>
    </w:p>
    <w:p w14:paraId="4884698C" w14:textId="79C64FC9" w:rsidR="0049141B" w:rsidRDefault="00C06EF3" w:rsidP="005C571F">
      <w:pPr>
        <w:pStyle w:val="Caption"/>
        <w:ind w:left="1071"/>
        <w:jc w:val="center"/>
      </w:pPr>
      <w:r w:rsidRPr="008175AE">
        <w:rPr>
          <w:b/>
        </w:rPr>
        <w:t>Issue by Rating</w:t>
      </w:r>
      <w:r w:rsidRPr="008175AE">
        <w:t xml:space="preserve"> – Draws on issues data such as the High / Medium / Low rating of risks according a single project, or across the entire portfolio</w:t>
      </w:r>
    </w:p>
    <w:p w14:paraId="2EA29140" w14:textId="77777777" w:rsidR="0049141B" w:rsidRDefault="0049141B" w:rsidP="0049141B">
      <w:pPr>
        <w:pStyle w:val="ListParagraph"/>
        <w:spacing w:after="240"/>
      </w:pPr>
    </w:p>
    <w:p w14:paraId="67103A28" w14:textId="504C0EA7" w:rsidR="00205C8E" w:rsidRDefault="00F27854" w:rsidP="00205C8E">
      <w:pPr>
        <w:pStyle w:val="ListParagraph"/>
        <w:keepNext/>
        <w:spacing w:after="240"/>
        <w:jc w:val="center"/>
      </w:pPr>
      <w:r>
        <w:rPr>
          <w:noProof/>
          <w:lang w:eastAsia="en-AU"/>
        </w:rPr>
        <w:lastRenderedPageBreak/>
        <w:drawing>
          <wp:inline distT="0" distB="0" distL="0" distR="0" wp14:anchorId="10DAEFEB" wp14:editId="5DF40A4B">
            <wp:extent cx="5133975" cy="5248275"/>
            <wp:effectExtent l="19050" t="19050" r="28575" b="2857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5133975" cy="5248275"/>
                    </a:xfrm>
                    <a:prstGeom prst="rect">
                      <a:avLst/>
                    </a:prstGeom>
                    <a:ln>
                      <a:solidFill>
                        <a:schemeClr val="tx1"/>
                      </a:solidFill>
                    </a:ln>
                  </pic:spPr>
                </pic:pic>
              </a:graphicData>
            </a:graphic>
          </wp:inline>
        </w:drawing>
      </w:r>
    </w:p>
    <w:p w14:paraId="7357A108" w14:textId="116A3561" w:rsidR="00505AB7" w:rsidRDefault="00205C8E" w:rsidP="00205C8E">
      <w:pPr>
        <w:pStyle w:val="Caption"/>
        <w:ind w:left="714"/>
        <w:jc w:val="center"/>
      </w:pPr>
      <w:r w:rsidRPr="00205C8E">
        <w:rPr>
          <w:b/>
        </w:rPr>
        <w:t>Net Present Value</w:t>
      </w:r>
      <w:r w:rsidRPr="00B368FA">
        <w:t xml:space="preserve"> – displays NPV information per the project selected</w:t>
      </w:r>
    </w:p>
    <w:p w14:paraId="718AEED0" w14:textId="77777777" w:rsidR="00505AB7" w:rsidRDefault="00505AB7" w:rsidP="00505AB7">
      <w:pPr>
        <w:pStyle w:val="ListParagraph"/>
        <w:spacing w:after="240"/>
      </w:pPr>
    </w:p>
    <w:p w14:paraId="31866538" w14:textId="5DAB6367" w:rsidR="00205C8E" w:rsidRDefault="00F27854" w:rsidP="00205C8E">
      <w:pPr>
        <w:pStyle w:val="ListParagraph"/>
        <w:keepNext/>
        <w:spacing w:after="240"/>
        <w:jc w:val="center"/>
      </w:pPr>
      <w:r>
        <w:rPr>
          <w:noProof/>
          <w:lang w:eastAsia="en-AU"/>
        </w:rPr>
        <w:lastRenderedPageBreak/>
        <w:drawing>
          <wp:inline distT="0" distB="0" distL="0" distR="0" wp14:anchorId="13113CE4" wp14:editId="11C83D0A">
            <wp:extent cx="5105400" cy="5429250"/>
            <wp:effectExtent l="19050" t="19050" r="19050" b="190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5105400" cy="5429250"/>
                    </a:xfrm>
                    <a:prstGeom prst="rect">
                      <a:avLst/>
                    </a:prstGeom>
                    <a:ln>
                      <a:solidFill>
                        <a:schemeClr val="tx1"/>
                      </a:solidFill>
                    </a:ln>
                  </pic:spPr>
                </pic:pic>
              </a:graphicData>
            </a:graphic>
          </wp:inline>
        </w:drawing>
      </w:r>
    </w:p>
    <w:p w14:paraId="22A53BB6" w14:textId="7B4B6E33" w:rsidR="00505AB7" w:rsidRDefault="00205C8E" w:rsidP="005C571F">
      <w:pPr>
        <w:pStyle w:val="Caption"/>
        <w:ind w:left="714"/>
        <w:jc w:val="center"/>
      </w:pPr>
      <w:r w:rsidRPr="00205C8E">
        <w:rPr>
          <w:b/>
        </w:rPr>
        <w:t>Project by Category</w:t>
      </w:r>
      <w:r w:rsidRPr="00D00341">
        <w:t xml:space="preserve"> – Is a portfolio level graph which displays the percentage of projects per category.</w:t>
      </w:r>
    </w:p>
    <w:p w14:paraId="05349FE4" w14:textId="095B898E" w:rsidR="00205C8E" w:rsidRDefault="00F27854" w:rsidP="00205C8E">
      <w:pPr>
        <w:pStyle w:val="ListParagraph"/>
        <w:keepNext/>
        <w:spacing w:after="240"/>
        <w:jc w:val="center"/>
      </w:pPr>
      <w:r>
        <w:rPr>
          <w:noProof/>
          <w:lang w:eastAsia="en-AU"/>
        </w:rPr>
        <w:lastRenderedPageBreak/>
        <w:drawing>
          <wp:inline distT="0" distB="0" distL="0" distR="0" wp14:anchorId="17B8CF5A" wp14:editId="50D56547">
            <wp:extent cx="5143500" cy="5467350"/>
            <wp:effectExtent l="19050" t="19050" r="19050" b="190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5143500" cy="5467350"/>
                    </a:xfrm>
                    <a:prstGeom prst="rect">
                      <a:avLst/>
                    </a:prstGeom>
                    <a:ln>
                      <a:solidFill>
                        <a:schemeClr val="tx1"/>
                      </a:solidFill>
                    </a:ln>
                  </pic:spPr>
                </pic:pic>
              </a:graphicData>
            </a:graphic>
          </wp:inline>
        </w:drawing>
      </w:r>
    </w:p>
    <w:p w14:paraId="19C5480B" w14:textId="50269D8C" w:rsidR="00505AB7" w:rsidRDefault="00205C8E" w:rsidP="005C571F">
      <w:pPr>
        <w:pStyle w:val="Caption"/>
        <w:ind w:left="714"/>
        <w:jc w:val="center"/>
      </w:pPr>
      <w:r w:rsidRPr="007E463B">
        <w:rPr>
          <w:b/>
        </w:rPr>
        <w:t>Projects by Type</w:t>
      </w:r>
      <w:r w:rsidRPr="008D7802">
        <w:t xml:space="preserve"> – shows the percentage breakup of projects across the portfolio according to their specific type</w:t>
      </w:r>
    </w:p>
    <w:p w14:paraId="3DF7AEBC" w14:textId="031E9264" w:rsidR="00205C8E" w:rsidRDefault="00F27854" w:rsidP="00205C8E">
      <w:pPr>
        <w:pStyle w:val="ListParagraph"/>
        <w:keepNext/>
        <w:spacing w:after="240"/>
        <w:jc w:val="center"/>
      </w:pPr>
      <w:r>
        <w:rPr>
          <w:noProof/>
          <w:lang w:eastAsia="en-AU"/>
        </w:rPr>
        <w:lastRenderedPageBreak/>
        <w:drawing>
          <wp:inline distT="0" distB="0" distL="0" distR="0" wp14:anchorId="46E2B203" wp14:editId="52FFAFD6">
            <wp:extent cx="5143500" cy="3162300"/>
            <wp:effectExtent l="19050" t="19050" r="19050" b="190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5143500" cy="3162300"/>
                    </a:xfrm>
                    <a:prstGeom prst="rect">
                      <a:avLst/>
                    </a:prstGeom>
                    <a:ln>
                      <a:solidFill>
                        <a:schemeClr val="tx1"/>
                      </a:solidFill>
                    </a:ln>
                  </pic:spPr>
                </pic:pic>
              </a:graphicData>
            </a:graphic>
          </wp:inline>
        </w:drawing>
      </w:r>
    </w:p>
    <w:p w14:paraId="6E9B4F4B" w14:textId="0F865041" w:rsidR="00505AB7" w:rsidRDefault="00205C8E" w:rsidP="005C571F">
      <w:pPr>
        <w:pStyle w:val="Caption"/>
        <w:ind w:left="714"/>
        <w:jc w:val="center"/>
      </w:pPr>
      <w:r w:rsidRPr="007E463B">
        <w:rPr>
          <w:b/>
        </w:rPr>
        <w:t>Project Lifecycle</w:t>
      </w:r>
      <w:r w:rsidRPr="000E7908">
        <w:t xml:space="preserve"> – displays at a portfolio level, all projects according to their current lifecycle phase.</w:t>
      </w:r>
    </w:p>
    <w:p w14:paraId="41FE8605" w14:textId="7608AFEF" w:rsidR="00205C8E" w:rsidRDefault="00F27854" w:rsidP="00205C8E">
      <w:pPr>
        <w:pStyle w:val="ListParagraph"/>
        <w:keepNext/>
        <w:spacing w:after="240"/>
        <w:jc w:val="center"/>
      </w:pPr>
      <w:r>
        <w:rPr>
          <w:noProof/>
          <w:lang w:eastAsia="en-AU"/>
        </w:rPr>
        <w:drawing>
          <wp:inline distT="0" distB="0" distL="0" distR="0" wp14:anchorId="465254F7" wp14:editId="1F5582C4">
            <wp:extent cx="5143500" cy="4057650"/>
            <wp:effectExtent l="19050" t="19050" r="19050" b="1905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5143500" cy="4057650"/>
                    </a:xfrm>
                    <a:prstGeom prst="rect">
                      <a:avLst/>
                    </a:prstGeom>
                    <a:ln>
                      <a:solidFill>
                        <a:schemeClr val="tx1"/>
                      </a:solidFill>
                    </a:ln>
                  </pic:spPr>
                </pic:pic>
              </a:graphicData>
            </a:graphic>
          </wp:inline>
        </w:drawing>
      </w:r>
    </w:p>
    <w:p w14:paraId="31C81B78" w14:textId="5D36B326" w:rsidR="00505AB7" w:rsidRDefault="00205C8E" w:rsidP="005C571F">
      <w:pPr>
        <w:pStyle w:val="Caption"/>
        <w:ind w:left="714"/>
        <w:jc w:val="center"/>
      </w:pPr>
      <w:r w:rsidRPr="007E463B">
        <w:rPr>
          <w:b/>
        </w:rPr>
        <w:t>Risk Rating Trends</w:t>
      </w:r>
      <w:r w:rsidRPr="00B7757C">
        <w:t xml:space="preserve"> – displays at a project or portfolio level the changes to risk status. It allows for analysis at a glance as to how risk ratings are increasing or decreasing in severity</w:t>
      </w:r>
    </w:p>
    <w:p w14:paraId="57A49D9C" w14:textId="5E5ABE52" w:rsidR="00205C8E" w:rsidRDefault="00F27854" w:rsidP="00205C8E">
      <w:pPr>
        <w:pStyle w:val="ListParagraph"/>
        <w:keepNext/>
        <w:spacing w:after="240"/>
        <w:jc w:val="center"/>
      </w:pPr>
      <w:r>
        <w:rPr>
          <w:noProof/>
          <w:lang w:eastAsia="en-AU"/>
        </w:rPr>
        <w:lastRenderedPageBreak/>
        <w:drawing>
          <wp:inline distT="0" distB="0" distL="0" distR="0" wp14:anchorId="5A442E1F" wp14:editId="7B9D9FE8">
            <wp:extent cx="5143500" cy="4086225"/>
            <wp:effectExtent l="19050" t="19050" r="19050" b="285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5143500" cy="4086225"/>
                    </a:xfrm>
                    <a:prstGeom prst="rect">
                      <a:avLst/>
                    </a:prstGeom>
                    <a:ln>
                      <a:solidFill>
                        <a:schemeClr val="tx1"/>
                      </a:solidFill>
                    </a:ln>
                  </pic:spPr>
                </pic:pic>
              </a:graphicData>
            </a:graphic>
          </wp:inline>
        </w:drawing>
      </w:r>
    </w:p>
    <w:p w14:paraId="35D3C582" w14:textId="712B5D53" w:rsidR="00C06EF3" w:rsidRDefault="00205C8E" w:rsidP="005C571F">
      <w:pPr>
        <w:pStyle w:val="Caption"/>
        <w:ind w:left="1071"/>
        <w:jc w:val="center"/>
      </w:pPr>
      <w:r w:rsidRPr="007E463B">
        <w:rPr>
          <w:b/>
        </w:rPr>
        <w:t>Resource Utilisation</w:t>
      </w:r>
      <w:r w:rsidRPr="003818A3">
        <w:t xml:space="preserve"> – Displays the amount of time entered into the timesheet system for all resources. The information is displayed according to the configuration of your timesheets (e.g. billable versus non-billable)</w:t>
      </w:r>
    </w:p>
    <w:p w14:paraId="4DDBD5F1" w14:textId="77777777" w:rsidR="005C571F" w:rsidRDefault="005C571F" w:rsidP="00856569">
      <w:pPr>
        <w:spacing w:after="240"/>
      </w:pPr>
    </w:p>
    <w:p w14:paraId="065032BC" w14:textId="77777777" w:rsidR="00856569" w:rsidRDefault="00856569" w:rsidP="00856569">
      <w:pPr>
        <w:spacing w:after="240"/>
      </w:pPr>
      <w:r>
        <w:t>Removing a graph can be done with the red delete icon to the right of the graph placement area.</w:t>
      </w:r>
    </w:p>
    <w:p w14:paraId="4DB6FCCF" w14:textId="77777777" w:rsidR="00856569" w:rsidRDefault="00856569" w:rsidP="00856569">
      <w:pPr>
        <w:pStyle w:val="Heading4"/>
        <w:spacing w:before="0" w:after="240"/>
      </w:pPr>
      <w:r>
        <w:t>Document Edit View</w:t>
      </w:r>
    </w:p>
    <w:p w14:paraId="32C92A23" w14:textId="69D337E3" w:rsidR="007E463B" w:rsidRPr="007E463B" w:rsidRDefault="007E463B" w:rsidP="007E463B">
      <w:r>
        <w:t>The user experience will differ depending on the graph that is being displayed. In all cases though the title of the graph can be changed, comments made, and sized changed from 50% to 100%. It is also possible for the author to add new</w:t>
      </w:r>
      <w:r w:rsidR="00F27854">
        <w:t xml:space="preserve"> graphs by simply pressing the </w:t>
      </w:r>
      <w:r w:rsidR="00F27854">
        <w:rPr>
          <w:noProof/>
          <w:lang w:eastAsia="en-AU"/>
        </w:rPr>
        <w:t>Add</w:t>
      </w:r>
      <w:r>
        <w:t xml:space="preserve"> button.</w:t>
      </w:r>
    </w:p>
    <w:p w14:paraId="3AC9D43A" w14:textId="77777777" w:rsidR="007E463B" w:rsidRDefault="007E463B" w:rsidP="001C1126"/>
    <w:p w14:paraId="0F8B49F7" w14:textId="77777777" w:rsidR="00856569" w:rsidRDefault="00856569" w:rsidP="00856569">
      <w:pPr>
        <w:pStyle w:val="Heading4"/>
        <w:spacing w:before="0" w:after="240"/>
      </w:pPr>
      <w:r>
        <w:t>Document Output View</w:t>
      </w:r>
    </w:p>
    <w:p w14:paraId="6DA13DDA" w14:textId="09547FAF" w:rsidR="00856569" w:rsidRDefault="007E463B" w:rsidP="00856569">
      <w:pPr>
        <w:spacing w:after="240"/>
      </w:pPr>
      <w:r>
        <w:t xml:space="preserve">Again, depending on the particular graph that has been </w:t>
      </w:r>
      <w:r w:rsidR="005C571F">
        <w:t>selected, and</w:t>
      </w:r>
      <w:r>
        <w:t xml:space="preserve"> the configuration potions which have been specified, the output graph will differ. It is possible to view your graphs in both html view and as a PDF document</w:t>
      </w:r>
      <w:r w:rsidR="00856569">
        <w:t>.</w:t>
      </w:r>
    </w:p>
    <w:p w14:paraId="5DCECC14" w14:textId="137EEACC" w:rsidR="00856569" w:rsidRDefault="007E463B" w:rsidP="00856569">
      <w:pPr>
        <w:spacing w:after="240"/>
      </w:pPr>
      <w:r>
        <w:rPr>
          <w:noProof/>
          <w:lang w:eastAsia="en-AU"/>
        </w:rPr>
        <w:lastRenderedPageBreak/>
        <w:drawing>
          <wp:inline distT="0" distB="0" distL="0" distR="0" wp14:anchorId="07025C7E" wp14:editId="4169FC73">
            <wp:extent cx="5732145" cy="2577465"/>
            <wp:effectExtent l="38100" t="38100" r="97155" b="8953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sample graph output.png"/>
                    <pic:cNvPicPr/>
                  </pic:nvPicPr>
                  <pic:blipFill>
                    <a:blip r:embed="rId364" cstate="email">
                      <a:extLst>
                        <a:ext uri="{28A0092B-C50C-407E-A947-70E740481C1C}">
                          <a14:useLocalDpi xmlns:a14="http://schemas.microsoft.com/office/drawing/2010/main"/>
                        </a:ext>
                      </a:extLst>
                    </a:blip>
                    <a:stretch>
                      <a:fillRect/>
                    </a:stretch>
                  </pic:blipFill>
                  <pic:spPr>
                    <a:xfrm>
                      <a:off x="0" y="0"/>
                      <a:ext cx="5732145" cy="2577465"/>
                    </a:xfrm>
                    <a:prstGeom prst="rect">
                      <a:avLst/>
                    </a:prstGeom>
                    <a:effectLst>
                      <a:outerShdw blurRad="50800" dist="38100" dir="2700000" algn="tl" rotWithShape="0">
                        <a:prstClr val="black">
                          <a:alpha val="40000"/>
                        </a:prstClr>
                      </a:outerShdw>
                    </a:effectLst>
                  </pic:spPr>
                </pic:pic>
              </a:graphicData>
            </a:graphic>
          </wp:inline>
        </w:drawing>
      </w:r>
    </w:p>
    <w:p w14:paraId="05AB5B77" w14:textId="77777777" w:rsidR="005C571F" w:rsidRDefault="005C571F" w:rsidP="001C1126">
      <w:bookmarkStart w:id="115" w:name="_Toc410656741"/>
    </w:p>
    <w:p w14:paraId="61780D14" w14:textId="77777777" w:rsidR="00856569" w:rsidRDefault="00856569" w:rsidP="00856569">
      <w:pPr>
        <w:pStyle w:val="Heading2"/>
        <w:spacing w:after="240"/>
      </w:pPr>
      <w:bookmarkStart w:id="116" w:name="_Toc5782377"/>
      <w:r w:rsidRPr="00314470">
        <w:t>Invoice</w:t>
      </w:r>
      <w:bookmarkEnd w:id="115"/>
      <w:bookmarkEnd w:id="116"/>
    </w:p>
    <w:p w14:paraId="559AB518" w14:textId="19E0A0B3" w:rsidR="00856569" w:rsidRDefault="00856569" w:rsidP="00856569">
      <w:pPr>
        <w:spacing w:after="240"/>
      </w:pPr>
      <w:r>
        <w:t xml:space="preserve">The Invoice object is used with Revenue contracts to generate a client invoice. </w:t>
      </w:r>
    </w:p>
    <w:p w14:paraId="2B224B16" w14:textId="023EF0C0" w:rsidR="00856569" w:rsidRPr="009916F7" w:rsidRDefault="00856569" w:rsidP="00856569">
      <w:pPr>
        <w:spacing w:after="240"/>
      </w:pPr>
      <w:r>
        <w:t xml:space="preserve">Balancing Invoices are also prepared using this object </w:t>
      </w:r>
      <w:r w:rsidR="005C571F">
        <w:t>and are used where the invoice is not required to be sent to your accounting software.</w:t>
      </w:r>
    </w:p>
    <w:p w14:paraId="5DA75E03" w14:textId="77777777" w:rsidR="00856569" w:rsidRDefault="00856569" w:rsidP="00856569">
      <w:pPr>
        <w:pStyle w:val="Heading4"/>
      </w:pPr>
      <w:r>
        <w:t>Source of Data</w:t>
      </w:r>
    </w:p>
    <w:p w14:paraId="78CE7CD1" w14:textId="6CC7FB75" w:rsidR="00856569" w:rsidRPr="00940080" w:rsidRDefault="00856569" w:rsidP="00856569">
      <w:pPr>
        <w:spacing w:after="240"/>
      </w:pPr>
      <w:r>
        <w:t xml:space="preserve">The source of this is the Contract Claim values and </w:t>
      </w:r>
      <w:r w:rsidR="005C571F">
        <w:t>principal resource</w:t>
      </w:r>
      <w:r>
        <w:t xml:space="preserve"> information for a Revenue Contract on a project.</w:t>
      </w:r>
    </w:p>
    <w:p w14:paraId="24975510" w14:textId="77777777" w:rsidR="00856569" w:rsidRDefault="00856569" w:rsidP="00856569">
      <w:pPr>
        <w:pStyle w:val="Heading4"/>
        <w:spacing w:after="240"/>
      </w:pPr>
      <w:r>
        <w:t>Template View</w:t>
      </w:r>
    </w:p>
    <w:p w14:paraId="5CA71975" w14:textId="4C36155E" w:rsidR="00856569" w:rsidRPr="008D17DE" w:rsidRDefault="00856569" w:rsidP="00856569">
      <w:pPr>
        <w:spacing w:after="240"/>
      </w:pPr>
      <w:r>
        <w:t xml:space="preserve">When preparing an invoice template </w:t>
      </w:r>
      <w:r w:rsidR="005C571F">
        <w:t>there are several configuration options available</w:t>
      </w:r>
      <w:r>
        <w:t>.</w:t>
      </w:r>
    </w:p>
    <w:p w14:paraId="118884C2" w14:textId="21AE41F6" w:rsidR="00856569" w:rsidRDefault="00CD3D93" w:rsidP="00856569">
      <w:pPr>
        <w:spacing w:after="240"/>
      </w:pPr>
      <w:r>
        <w:rPr>
          <w:noProof/>
          <w:lang w:eastAsia="en-AU"/>
        </w:rPr>
        <w:lastRenderedPageBreak/>
        <w:drawing>
          <wp:inline distT="0" distB="0" distL="0" distR="0" wp14:anchorId="35252E4B" wp14:editId="68B4D377">
            <wp:extent cx="5655945" cy="3881755"/>
            <wp:effectExtent l="19050" t="19050" r="20955" b="2349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cstate="email">
                      <a:extLst>
                        <a:ext uri="{28A0092B-C50C-407E-A947-70E740481C1C}">
                          <a14:useLocalDpi xmlns:a14="http://schemas.microsoft.com/office/drawing/2010/main"/>
                        </a:ext>
                      </a:extLst>
                    </a:blip>
                    <a:stretch>
                      <a:fillRect/>
                    </a:stretch>
                  </pic:blipFill>
                  <pic:spPr>
                    <a:xfrm>
                      <a:off x="0" y="0"/>
                      <a:ext cx="5655945" cy="3881755"/>
                    </a:xfrm>
                    <a:prstGeom prst="rect">
                      <a:avLst/>
                    </a:prstGeom>
                    <a:ln>
                      <a:solidFill>
                        <a:schemeClr val="tx1"/>
                      </a:solidFill>
                    </a:ln>
                  </pic:spPr>
                </pic:pic>
              </a:graphicData>
            </a:graphic>
          </wp:inline>
        </w:drawing>
      </w:r>
    </w:p>
    <w:p w14:paraId="3D59C57E" w14:textId="3A8BA2C1" w:rsidR="00856569" w:rsidRDefault="00002D40" w:rsidP="00856569">
      <w:pPr>
        <w:spacing w:after="240"/>
      </w:pPr>
      <w:r>
        <w:t xml:space="preserve">Balancing Invoice - </w:t>
      </w:r>
      <w:r w:rsidR="00856569">
        <w:t>As the explanatory text states, a balancing invoice will not be issued with an invoice number and will not be exported via the accounting system interface (if one is used).  The purpose of a balancing invoice is to align the values in the UniPhi system with the relevant finance system.</w:t>
      </w:r>
    </w:p>
    <w:p w14:paraId="19EF940B" w14:textId="2FC56879" w:rsidR="00002D40" w:rsidRDefault="00002D40" w:rsidP="00856569">
      <w:pPr>
        <w:spacing w:after="240"/>
      </w:pPr>
      <w:r>
        <w:t>Select View – Two view options are available. The Standard view presents a tabular format of all deliverable and claim values. The Expanded view shows the same table as the standard view but also provides summary additional information such as disbursement values, original contract sum, and adjusted contract values.</w:t>
      </w:r>
    </w:p>
    <w:p w14:paraId="4345ADFE" w14:textId="7319033F" w:rsidR="00002D40" w:rsidRDefault="00002D40" w:rsidP="00856569">
      <w:pPr>
        <w:spacing w:after="240"/>
      </w:pPr>
      <w:r>
        <w:t>Show Address Details – UniPhi will detect the address details of the Principal on the contract and include this information on the output document</w:t>
      </w:r>
    </w:p>
    <w:p w14:paraId="3975B121" w14:textId="06D29EC2" w:rsidR="00002D40" w:rsidRDefault="00002D40" w:rsidP="00856569">
      <w:pPr>
        <w:spacing w:after="240"/>
      </w:pPr>
      <w:r>
        <w:t>Allow Marking An Invoice As Paid – Allows the document author to specify that the invoice they are creating has already been paid</w:t>
      </w:r>
    </w:p>
    <w:p w14:paraId="37FA4366" w14:textId="77777777" w:rsidR="00856569" w:rsidRDefault="00856569" w:rsidP="00856569">
      <w:pPr>
        <w:pStyle w:val="Heading4"/>
        <w:spacing w:before="0" w:after="240"/>
      </w:pPr>
      <w:r>
        <w:t>Document Edit View</w:t>
      </w:r>
    </w:p>
    <w:p w14:paraId="16F8649E" w14:textId="77777777" w:rsidR="00856569" w:rsidRPr="00AA4725" w:rsidRDefault="00856569" w:rsidP="00856569">
      <w:pPr>
        <w:spacing w:after="240"/>
      </w:pPr>
      <w:r>
        <w:t>When editing an invoice document it is generally launched from the Contract Claim screen and there is an expectation that the claim information has already been prepared on that screen and saved.</w:t>
      </w:r>
    </w:p>
    <w:p w14:paraId="5238BC97" w14:textId="3F164C87" w:rsidR="00856569" w:rsidRDefault="006E07AF" w:rsidP="00856569">
      <w:pPr>
        <w:spacing w:after="240"/>
      </w:pPr>
      <w:r>
        <w:rPr>
          <w:noProof/>
          <w:lang w:eastAsia="en-AU"/>
        </w:rPr>
        <w:lastRenderedPageBreak/>
        <w:drawing>
          <wp:inline distT="0" distB="0" distL="0" distR="0" wp14:anchorId="5582BC7F" wp14:editId="384E0600">
            <wp:extent cx="5655945" cy="3995420"/>
            <wp:effectExtent l="19050" t="19050" r="20955" b="2413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cstate="email">
                      <a:extLst>
                        <a:ext uri="{28A0092B-C50C-407E-A947-70E740481C1C}">
                          <a14:useLocalDpi xmlns:a14="http://schemas.microsoft.com/office/drawing/2010/main"/>
                        </a:ext>
                      </a:extLst>
                    </a:blip>
                    <a:stretch>
                      <a:fillRect/>
                    </a:stretch>
                  </pic:blipFill>
                  <pic:spPr>
                    <a:xfrm>
                      <a:off x="0" y="0"/>
                      <a:ext cx="5655945" cy="3995420"/>
                    </a:xfrm>
                    <a:prstGeom prst="rect">
                      <a:avLst/>
                    </a:prstGeom>
                    <a:ln>
                      <a:solidFill>
                        <a:schemeClr val="tx1"/>
                      </a:solidFill>
                    </a:ln>
                  </pic:spPr>
                </pic:pic>
              </a:graphicData>
            </a:graphic>
          </wp:inline>
        </w:drawing>
      </w:r>
    </w:p>
    <w:p w14:paraId="65A7D9B9" w14:textId="18B355E2" w:rsidR="00856569" w:rsidRDefault="00856569" w:rsidP="00856569">
      <w:pPr>
        <w:spacing w:after="240"/>
      </w:pPr>
      <w:r>
        <w:t>The default contract selection will be based on the contract that</w:t>
      </w:r>
      <w:r w:rsidR="00002D40">
        <w:t xml:space="preserve"> the document was started from.</w:t>
      </w:r>
    </w:p>
    <w:p w14:paraId="73588B7C" w14:textId="77777777" w:rsidR="00856569" w:rsidRDefault="00856569" w:rsidP="00856569">
      <w:pPr>
        <w:spacing w:after="240"/>
      </w:pPr>
      <w:r>
        <w:t>Tax is automatically calculated based on the Tax Rates set in the system.</w:t>
      </w:r>
    </w:p>
    <w:p w14:paraId="26EC08DD" w14:textId="484A6D72" w:rsidR="00856569" w:rsidRDefault="00856569" w:rsidP="00856569">
      <w:pPr>
        <w:spacing w:after="240"/>
      </w:pPr>
      <w:r>
        <w:t xml:space="preserve">The Invoice Date is a </w:t>
      </w:r>
      <w:r w:rsidR="00F54F6B">
        <w:t>mandatory</w:t>
      </w:r>
      <w:r>
        <w:t xml:space="preserve"> field. The Due Date is automatically calculated based on the Contract header Payment Terms field. Both of these fields can be adjusted via the calendar tool or by manually entering a date to the field.</w:t>
      </w:r>
    </w:p>
    <w:p w14:paraId="481CC0A7" w14:textId="25E2E597" w:rsidR="00856569" w:rsidRDefault="006E07AF" w:rsidP="00856569">
      <w:pPr>
        <w:spacing w:after="240"/>
      </w:pPr>
      <w:r>
        <w:rPr>
          <w:noProof/>
          <w:lang w:eastAsia="en-AU"/>
        </w:rPr>
        <w:lastRenderedPageBreak/>
        <w:drawing>
          <wp:inline distT="0" distB="0" distL="0" distR="0" wp14:anchorId="0C8E88DB" wp14:editId="6931F7CA">
            <wp:extent cx="4381500" cy="3114675"/>
            <wp:effectExtent l="19050" t="19050" r="19050" b="2857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4381500" cy="3114675"/>
                    </a:xfrm>
                    <a:prstGeom prst="rect">
                      <a:avLst/>
                    </a:prstGeom>
                    <a:ln>
                      <a:solidFill>
                        <a:schemeClr val="tx1"/>
                      </a:solidFill>
                    </a:ln>
                  </pic:spPr>
                </pic:pic>
              </a:graphicData>
            </a:graphic>
          </wp:inline>
        </w:drawing>
      </w:r>
    </w:p>
    <w:p w14:paraId="1217B39E" w14:textId="77777777" w:rsidR="00856569" w:rsidRDefault="00856569" w:rsidP="00856569">
      <w:pPr>
        <w:spacing w:after="240"/>
      </w:pPr>
      <w:r>
        <w:t>The Column Layout provides options for the display of the line items and will default to the most appropriate for the data being presented. However this can be changed to another layout if desired.</w:t>
      </w:r>
    </w:p>
    <w:p w14:paraId="784CA86A" w14:textId="6C2717C3" w:rsidR="00F54F6B" w:rsidRDefault="00856569" w:rsidP="006E07AF">
      <w:pPr>
        <w:spacing w:after="240"/>
      </w:pPr>
      <w:r>
        <w:t>The Invoice Paid option use</w:t>
      </w:r>
      <w:r w:rsidR="00F54F6B">
        <w:t>d</w:t>
      </w:r>
      <w:r>
        <w:t xml:space="preserve"> where the client has already made the payment and this document is being processed for documentation purposes. The balance of the invoice is assumed to have been paid and the Total </w:t>
      </w:r>
      <w:r w:rsidR="006E07AF">
        <w:t>Outstanding is reduced to zero.</w:t>
      </w:r>
    </w:p>
    <w:p w14:paraId="2FE5E2C5" w14:textId="32473B3C" w:rsidR="00F54F6B" w:rsidRDefault="00F54F6B" w:rsidP="00F54F6B">
      <w:r>
        <w:t>Individual deliverable items can be shown of removed from view. Each column heading may also be renamed, and removed from view.</w:t>
      </w:r>
    </w:p>
    <w:p w14:paraId="1181C4EE" w14:textId="42EB4A60" w:rsidR="00856569" w:rsidRDefault="00856569" w:rsidP="00856569">
      <w:pPr>
        <w:spacing w:line="240" w:lineRule="auto"/>
        <w:rPr>
          <w:rFonts w:asciiTheme="majorHAnsi" w:eastAsiaTheme="majorEastAsia" w:hAnsiTheme="majorHAnsi" w:cstheme="majorBidi"/>
          <w:b/>
          <w:bCs/>
          <w:i/>
          <w:iCs/>
          <w:color w:val="365F91" w:themeColor="accent1" w:themeShade="BF"/>
        </w:rPr>
      </w:pPr>
    </w:p>
    <w:p w14:paraId="3A6C8DE4" w14:textId="77777777" w:rsidR="00856569" w:rsidRDefault="00856569" w:rsidP="00856569">
      <w:pPr>
        <w:pStyle w:val="Heading4"/>
      </w:pPr>
      <w:r>
        <w:t>Document Output View</w:t>
      </w:r>
    </w:p>
    <w:p w14:paraId="718C3CD7" w14:textId="1D94FF4B" w:rsidR="00856569" w:rsidRDefault="00F54F6B" w:rsidP="00856569">
      <w:r>
        <w:t>Outputs can be viewed as html, or PDF. Their appearance will resemble the example below</w:t>
      </w:r>
      <w:r w:rsidR="00856569">
        <w:t>.</w:t>
      </w:r>
    </w:p>
    <w:p w14:paraId="2C06FC38" w14:textId="7F5E926B" w:rsidR="00856569" w:rsidRPr="00314470" w:rsidRDefault="00F54F6B" w:rsidP="00856569">
      <w:r>
        <w:rPr>
          <w:noProof/>
          <w:lang w:eastAsia="en-AU"/>
        </w:rPr>
        <w:drawing>
          <wp:inline distT="0" distB="0" distL="0" distR="0" wp14:anchorId="6A2417B7" wp14:editId="0F73281E">
            <wp:extent cx="5363323" cy="2686425"/>
            <wp:effectExtent l="38100" t="38100" r="85090" b="9525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nvoice output.png"/>
                    <pic:cNvPicPr/>
                  </pic:nvPicPr>
                  <pic:blipFill>
                    <a:blip r:embed="rId368">
                      <a:extLst>
                        <a:ext uri="{28A0092B-C50C-407E-A947-70E740481C1C}">
                          <a14:useLocalDpi xmlns:a14="http://schemas.microsoft.com/office/drawing/2010/main"/>
                        </a:ext>
                      </a:extLst>
                    </a:blip>
                    <a:stretch>
                      <a:fillRect/>
                    </a:stretch>
                  </pic:blipFill>
                  <pic:spPr>
                    <a:xfrm>
                      <a:off x="0" y="0"/>
                      <a:ext cx="5363323" cy="2686425"/>
                    </a:xfrm>
                    <a:prstGeom prst="rect">
                      <a:avLst/>
                    </a:prstGeom>
                    <a:effectLst>
                      <a:outerShdw blurRad="50800" dist="38100" dir="2700000" algn="tl" rotWithShape="0">
                        <a:prstClr val="black">
                          <a:alpha val="40000"/>
                        </a:prstClr>
                      </a:outerShdw>
                    </a:effectLst>
                  </pic:spPr>
                </pic:pic>
              </a:graphicData>
            </a:graphic>
          </wp:inline>
        </w:drawing>
      </w:r>
    </w:p>
    <w:p w14:paraId="2306AA6A" w14:textId="77777777" w:rsidR="00856569" w:rsidRDefault="00856569" w:rsidP="00856569">
      <w:pPr>
        <w:spacing w:line="240" w:lineRule="auto"/>
        <w:rPr>
          <w:rFonts w:eastAsiaTheme="majorEastAsia" w:cstheme="majorBidi"/>
          <w:b/>
          <w:bCs/>
          <w:color w:val="365F91" w:themeColor="accent1" w:themeShade="BF"/>
          <w:sz w:val="28"/>
          <w:szCs w:val="26"/>
        </w:rPr>
      </w:pPr>
    </w:p>
    <w:p w14:paraId="51C47594" w14:textId="77777777" w:rsidR="00856569" w:rsidRDefault="00856569" w:rsidP="00856569"/>
    <w:p w14:paraId="78DF9D22" w14:textId="77777777" w:rsidR="00856569" w:rsidRDefault="00856569" w:rsidP="00856569">
      <w:r>
        <w:rPr>
          <w:noProof/>
          <w:lang w:eastAsia="en-AU"/>
        </w:rPr>
        <w:drawing>
          <wp:anchor distT="0" distB="0" distL="114300" distR="114300" simplePos="0" relativeHeight="251943936" behindDoc="0" locked="0" layoutInCell="1" allowOverlap="1" wp14:anchorId="727E2C0A" wp14:editId="6D6C7191">
            <wp:simplePos x="0" y="0"/>
            <wp:positionH relativeFrom="column">
              <wp:posOffset>0</wp:posOffset>
            </wp:positionH>
            <wp:positionV relativeFrom="paragraph">
              <wp:posOffset>-2524</wp:posOffset>
            </wp:positionV>
            <wp:extent cx="733425" cy="1000125"/>
            <wp:effectExtent l="0" t="0" r="9525" b="0"/>
            <wp:wrapSquare wrapText="bothSides"/>
            <wp:docPr id="506"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t>Invoice numbers are only ever added after the invoice document is signed-off in UniPhi.</w:t>
      </w:r>
    </w:p>
    <w:p w14:paraId="359C108C" w14:textId="77777777" w:rsidR="00856569" w:rsidRDefault="00856569" w:rsidP="00856569">
      <w:r>
        <w:t>The number sequence should be consistent with the Invoice numbering system in the finance system if it is interfaced with UniPhi and all invoices should be issued from UniPhi.</w:t>
      </w:r>
    </w:p>
    <w:p w14:paraId="3F33939D" w14:textId="77777777" w:rsidR="00856569" w:rsidRDefault="00856569" w:rsidP="00856569">
      <w:pPr>
        <w:spacing w:line="240" w:lineRule="auto"/>
        <w:rPr>
          <w:rFonts w:eastAsiaTheme="majorEastAsia" w:cstheme="majorBidi"/>
          <w:b/>
          <w:bCs/>
          <w:color w:val="365F91" w:themeColor="accent1" w:themeShade="BF"/>
          <w:sz w:val="28"/>
          <w:szCs w:val="26"/>
        </w:rPr>
      </w:pPr>
    </w:p>
    <w:p w14:paraId="3FCFB559" w14:textId="77777777" w:rsidR="00856569" w:rsidRDefault="00856569" w:rsidP="00856569">
      <w:pPr>
        <w:spacing w:line="240" w:lineRule="auto"/>
        <w:rPr>
          <w:rFonts w:eastAsiaTheme="majorEastAsia" w:cstheme="majorBidi"/>
          <w:b/>
          <w:bCs/>
          <w:color w:val="365F91" w:themeColor="accent1" w:themeShade="BF"/>
          <w:sz w:val="28"/>
          <w:szCs w:val="26"/>
        </w:rPr>
      </w:pPr>
    </w:p>
    <w:p w14:paraId="1E6CDCDE" w14:textId="77777777" w:rsidR="00856569" w:rsidRDefault="00856569" w:rsidP="00856569">
      <w:pPr>
        <w:pStyle w:val="Heading2"/>
        <w:spacing w:after="240"/>
      </w:pPr>
      <w:bookmarkStart w:id="117" w:name="_Toc410656742"/>
      <w:bookmarkStart w:id="118" w:name="_Toc5782378"/>
      <w:r w:rsidRPr="00314470">
        <w:t>Issue Details</w:t>
      </w:r>
      <w:bookmarkEnd w:id="117"/>
      <w:bookmarkEnd w:id="118"/>
    </w:p>
    <w:p w14:paraId="5161F9B4" w14:textId="77777777" w:rsidR="00856569" w:rsidRPr="00940080" w:rsidRDefault="00856569" w:rsidP="00856569">
      <w:pPr>
        <w:spacing w:after="240"/>
      </w:pPr>
      <w:r>
        <w:t>The Issue Details object provides for a listing of filtered issues for the project or portfolio including listing the Actions within the Issues and assignment details. Parent and Child projects can be ‘rolled-up’ with this object.</w:t>
      </w:r>
    </w:p>
    <w:p w14:paraId="36B54C0D" w14:textId="77777777" w:rsidR="00856569" w:rsidRDefault="00856569" w:rsidP="00856569">
      <w:pPr>
        <w:pStyle w:val="Heading4"/>
        <w:spacing w:after="240"/>
      </w:pPr>
      <w:r>
        <w:t>Source of Data</w:t>
      </w:r>
    </w:p>
    <w:p w14:paraId="64336A82" w14:textId="77777777" w:rsidR="00856569" w:rsidRPr="00940080" w:rsidRDefault="00856569" w:rsidP="00856569">
      <w:pPr>
        <w:spacing w:after="240"/>
      </w:pPr>
      <w:r>
        <w:t>The source of this data is the Issues system for the project or portfolio.</w:t>
      </w:r>
    </w:p>
    <w:p w14:paraId="2389EAA0" w14:textId="77777777" w:rsidR="00856569" w:rsidRDefault="00856569" w:rsidP="00856569">
      <w:pPr>
        <w:pStyle w:val="Heading4"/>
        <w:spacing w:after="240"/>
      </w:pPr>
      <w:r>
        <w:t>Template View</w:t>
      </w:r>
    </w:p>
    <w:p w14:paraId="7CFAB717" w14:textId="39DEFC4A" w:rsidR="00856569" w:rsidRPr="002E64FA" w:rsidRDefault="00856569" w:rsidP="00856569">
      <w:pPr>
        <w:spacing w:after="240"/>
      </w:pPr>
      <w:r>
        <w:t>The Template Mode option</w:t>
      </w:r>
      <w:r w:rsidR="00F54F6B">
        <w:t xml:space="preserve"> can be set to cover a single project, or the entire portfolio. In the example below the Issue Details will display only issues for the relevant project. Note that </w:t>
      </w:r>
      <w:r w:rsidR="00F37DA9">
        <w:t xml:space="preserve">available filters will allow you to specify which project issues are displayed, according to your defined issues categories, escalation, their status, rating, and action status. </w:t>
      </w:r>
    </w:p>
    <w:p w14:paraId="394EEBAF" w14:textId="436FAC3A" w:rsidR="00856569" w:rsidRDefault="00CD3D93" w:rsidP="00856569">
      <w:pPr>
        <w:spacing w:after="240"/>
      </w:pPr>
      <w:r>
        <w:rPr>
          <w:noProof/>
          <w:lang w:eastAsia="en-AU"/>
        </w:rPr>
        <w:lastRenderedPageBreak/>
        <w:drawing>
          <wp:inline distT="0" distB="0" distL="0" distR="0" wp14:anchorId="2E2F1586" wp14:editId="67E36331">
            <wp:extent cx="5655945" cy="4999355"/>
            <wp:effectExtent l="19050" t="19050" r="20955" b="1079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cstate="email">
                      <a:extLst>
                        <a:ext uri="{28A0092B-C50C-407E-A947-70E740481C1C}">
                          <a14:useLocalDpi xmlns:a14="http://schemas.microsoft.com/office/drawing/2010/main"/>
                        </a:ext>
                      </a:extLst>
                    </a:blip>
                    <a:stretch>
                      <a:fillRect/>
                    </a:stretch>
                  </pic:blipFill>
                  <pic:spPr>
                    <a:xfrm>
                      <a:off x="0" y="0"/>
                      <a:ext cx="5655945" cy="4999355"/>
                    </a:xfrm>
                    <a:prstGeom prst="rect">
                      <a:avLst/>
                    </a:prstGeom>
                    <a:ln>
                      <a:solidFill>
                        <a:schemeClr val="tx1"/>
                      </a:solidFill>
                    </a:ln>
                  </pic:spPr>
                </pic:pic>
              </a:graphicData>
            </a:graphic>
          </wp:inline>
        </w:drawing>
      </w:r>
    </w:p>
    <w:p w14:paraId="23B47C02" w14:textId="477A3B81" w:rsidR="00856569" w:rsidRDefault="00F37DA9" w:rsidP="00856569">
      <w:pPr>
        <w:spacing w:after="240"/>
      </w:pPr>
      <w:r>
        <w:t>When viewing Issue Details at the portfolio level, the available filters are expanded so as to allow you to select project criteria such as sector, type, service line, and location</w:t>
      </w:r>
      <w:r w:rsidR="00856569">
        <w:t>.</w:t>
      </w:r>
    </w:p>
    <w:p w14:paraId="5E060DA0" w14:textId="4D90CC71" w:rsidR="00856569" w:rsidRDefault="00CD3D93" w:rsidP="00856569">
      <w:pPr>
        <w:spacing w:after="240"/>
      </w:pPr>
      <w:r>
        <w:rPr>
          <w:noProof/>
          <w:lang w:eastAsia="en-AU"/>
        </w:rPr>
        <w:lastRenderedPageBreak/>
        <w:drawing>
          <wp:inline distT="0" distB="0" distL="0" distR="0" wp14:anchorId="46FFF0CE" wp14:editId="1120FB13">
            <wp:extent cx="5655945" cy="3202940"/>
            <wp:effectExtent l="19050" t="19050" r="20955" b="1651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email">
                      <a:extLst>
                        <a:ext uri="{28A0092B-C50C-407E-A947-70E740481C1C}">
                          <a14:useLocalDpi xmlns:a14="http://schemas.microsoft.com/office/drawing/2010/main"/>
                        </a:ext>
                      </a:extLst>
                    </a:blip>
                    <a:stretch>
                      <a:fillRect/>
                    </a:stretch>
                  </pic:blipFill>
                  <pic:spPr>
                    <a:xfrm>
                      <a:off x="0" y="0"/>
                      <a:ext cx="5655945" cy="3202940"/>
                    </a:xfrm>
                    <a:prstGeom prst="rect">
                      <a:avLst/>
                    </a:prstGeom>
                    <a:ln>
                      <a:solidFill>
                        <a:schemeClr val="tx1"/>
                      </a:solidFill>
                    </a:ln>
                  </pic:spPr>
                </pic:pic>
              </a:graphicData>
            </a:graphic>
          </wp:inline>
        </w:drawing>
      </w:r>
    </w:p>
    <w:p w14:paraId="235A0C78" w14:textId="77777777" w:rsidR="00856569" w:rsidRDefault="00856569" w:rsidP="00856569">
      <w:pPr>
        <w:spacing w:line="240" w:lineRule="auto"/>
      </w:pPr>
      <w:r>
        <w:br w:type="page"/>
      </w:r>
    </w:p>
    <w:p w14:paraId="509D2D3C" w14:textId="77777777" w:rsidR="00856569" w:rsidRDefault="00856569" w:rsidP="00856569">
      <w:pPr>
        <w:pStyle w:val="Heading4"/>
        <w:spacing w:after="240"/>
      </w:pPr>
      <w:r>
        <w:lastRenderedPageBreak/>
        <w:t>Document Edit View</w:t>
      </w:r>
    </w:p>
    <w:p w14:paraId="38DD483D" w14:textId="77777777" w:rsidR="00856569" w:rsidRPr="0096056F" w:rsidRDefault="00856569" w:rsidP="00856569">
      <w:pPr>
        <w:spacing w:after="240"/>
      </w:pPr>
      <w:r>
        <w:t xml:space="preserve">When creating a document with the Issues Detail object the filters can be used as per the template setting or adjusted to suit the audience. </w:t>
      </w:r>
    </w:p>
    <w:p w14:paraId="1C292627" w14:textId="0639C00C" w:rsidR="00856569" w:rsidRDefault="00C86681" w:rsidP="00856569">
      <w:pPr>
        <w:spacing w:after="240"/>
      </w:pPr>
      <w:r>
        <w:rPr>
          <w:noProof/>
          <w:lang w:eastAsia="en-AU"/>
        </w:rPr>
        <w:drawing>
          <wp:inline distT="0" distB="0" distL="0" distR="0" wp14:anchorId="70894441" wp14:editId="24289312">
            <wp:extent cx="5655945" cy="1844040"/>
            <wp:effectExtent l="0" t="0" r="1905" b="381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cstate="email">
                      <a:extLst>
                        <a:ext uri="{28A0092B-C50C-407E-A947-70E740481C1C}">
                          <a14:useLocalDpi xmlns:a14="http://schemas.microsoft.com/office/drawing/2010/main"/>
                        </a:ext>
                      </a:extLst>
                    </a:blip>
                    <a:stretch>
                      <a:fillRect/>
                    </a:stretch>
                  </pic:blipFill>
                  <pic:spPr>
                    <a:xfrm>
                      <a:off x="0" y="0"/>
                      <a:ext cx="5655945" cy="1844040"/>
                    </a:xfrm>
                    <a:prstGeom prst="rect">
                      <a:avLst/>
                    </a:prstGeom>
                  </pic:spPr>
                </pic:pic>
              </a:graphicData>
            </a:graphic>
          </wp:inline>
        </w:drawing>
      </w:r>
    </w:p>
    <w:p w14:paraId="71A95F69" w14:textId="70099FCC" w:rsidR="00856569" w:rsidRDefault="00856569" w:rsidP="00856569">
      <w:pPr>
        <w:spacing w:after="240"/>
      </w:pPr>
      <w:r>
        <w:t xml:space="preserve">The Column headings of Issue, Rating, Assigned To, Completed and Due Date can be </w:t>
      </w:r>
      <w:r w:rsidR="00F37DA9">
        <w:t xml:space="preserve">modified, and also </w:t>
      </w:r>
      <w:r>
        <w:t>clicked to change the sort order of the listing.</w:t>
      </w:r>
    </w:p>
    <w:p w14:paraId="09BE36A9" w14:textId="77777777" w:rsidR="00856569" w:rsidRPr="002E4AEE" w:rsidRDefault="00856569" w:rsidP="00856569">
      <w:pPr>
        <w:spacing w:after="240"/>
      </w:pPr>
      <w:r>
        <w:t>The check boxes to the left can be used to include or exclude particular issues.</w:t>
      </w:r>
    </w:p>
    <w:p w14:paraId="61439A14" w14:textId="77777777" w:rsidR="00856569" w:rsidRDefault="00856569" w:rsidP="00856569">
      <w:pPr>
        <w:pStyle w:val="Heading4"/>
      </w:pPr>
      <w:r>
        <w:t>Document Output View</w:t>
      </w:r>
    </w:p>
    <w:p w14:paraId="797AE34E" w14:textId="77777777" w:rsidR="00856569" w:rsidRDefault="00856569" w:rsidP="00856569">
      <w:r>
        <w:t>The on-screen and PDF views of the Issue Details list including the Actions</w:t>
      </w:r>
    </w:p>
    <w:p w14:paraId="7A6F12B4" w14:textId="2D97142A" w:rsidR="00856569" w:rsidRPr="00034687" w:rsidRDefault="00856569" w:rsidP="00856569"/>
    <w:p w14:paraId="122D8ED6" w14:textId="77777777" w:rsidR="00856569" w:rsidRDefault="00856569" w:rsidP="00856569">
      <w:pPr>
        <w:pStyle w:val="Heading2"/>
        <w:spacing w:after="240"/>
      </w:pPr>
      <w:bookmarkStart w:id="119" w:name="_Toc410656743"/>
      <w:bookmarkStart w:id="120" w:name="_Toc5782379"/>
      <w:r w:rsidRPr="00314470">
        <w:t>Issue Selector</w:t>
      </w:r>
      <w:bookmarkEnd w:id="119"/>
      <w:bookmarkEnd w:id="120"/>
    </w:p>
    <w:p w14:paraId="78CD5C90" w14:textId="77777777" w:rsidR="00856569" w:rsidRPr="00940080" w:rsidRDefault="00856569" w:rsidP="00856569">
      <w:r>
        <w:t>The Issue Selector provides for the selection of a single issue. It is used to connect a document with an Issue so that record management, particularly of Issue responses, is completed with visibility of the associated documents listed in the Issue details.</w:t>
      </w:r>
    </w:p>
    <w:p w14:paraId="796502AF" w14:textId="77777777" w:rsidR="00856569" w:rsidRDefault="00856569" w:rsidP="00856569">
      <w:pPr>
        <w:pStyle w:val="Heading4"/>
      </w:pPr>
      <w:r>
        <w:t>Source of Data</w:t>
      </w:r>
    </w:p>
    <w:p w14:paraId="3324F5E0" w14:textId="77777777" w:rsidR="00856569" w:rsidRPr="00940080" w:rsidRDefault="00856569" w:rsidP="00856569">
      <w:r>
        <w:t>The source of this data is the Issues system for the project or portfolio.</w:t>
      </w:r>
    </w:p>
    <w:p w14:paraId="2BF9676C" w14:textId="77777777" w:rsidR="00856569" w:rsidRDefault="00856569" w:rsidP="00856569">
      <w:pPr>
        <w:pStyle w:val="Heading4"/>
      </w:pPr>
      <w:r>
        <w:t>Template View</w:t>
      </w:r>
    </w:p>
    <w:p w14:paraId="1A0153EF" w14:textId="77777777" w:rsidR="00856569" w:rsidRPr="00637BDC" w:rsidRDefault="00856569" w:rsidP="00856569">
      <w:r>
        <w:t>The Issue Selector objects provides two filter options that can be set in the template but overridden in the document if required.</w:t>
      </w:r>
    </w:p>
    <w:p w14:paraId="3FFDA60E" w14:textId="7DADD1F8" w:rsidR="00856569" w:rsidRPr="001D41AA" w:rsidRDefault="006E07AF" w:rsidP="00856569">
      <w:r>
        <w:rPr>
          <w:noProof/>
          <w:lang w:eastAsia="en-AU"/>
        </w:rPr>
        <w:lastRenderedPageBreak/>
        <w:drawing>
          <wp:inline distT="0" distB="0" distL="0" distR="0" wp14:anchorId="105D0757" wp14:editId="43E428AD">
            <wp:extent cx="3800475" cy="2190750"/>
            <wp:effectExtent l="19050" t="19050" r="28575" b="1905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3800475" cy="2190750"/>
                    </a:xfrm>
                    <a:prstGeom prst="rect">
                      <a:avLst/>
                    </a:prstGeom>
                    <a:ln>
                      <a:solidFill>
                        <a:schemeClr val="tx1"/>
                      </a:solidFill>
                    </a:ln>
                  </pic:spPr>
                </pic:pic>
              </a:graphicData>
            </a:graphic>
          </wp:inline>
        </w:drawing>
      </w:r>
    </w:p>
    <w:p w14:paraId="00D843B4" w14:textId="77777777" w:rsidR="00856569" w:rsidRDefault="00856569" w:rsidP="00856569">
      <w:pPr>
        <w:pStyle w:val="Heading4"/>
      </w:pPr>
      <w:r>
        <w:t>Document Edit View</w:t>
      </w:r>
    </w:p>
    <w:p w14:paraId="03A9F0FD" w14:textId="51041972" w:rsidR="00856569" w:rsidRDefault="006E72B9" w:rsidP="00856569">
      <w:r>
        <w:t>This step will present all issues within the relevant project displayed according to the filter category and escalation settings</w:t>
      </w:r>
    </w:p>
    <w:p w14:paraId="424C70F8" w14:textId="7B5500B1" w:rsidR="00C86681" w:rsidRPr="00637BDC" w:rsidRDefault="00C86681" w:rsidP="00856569">
      <w:r>
        <w:rPr>
          <w:noProof/>
          <w:lang w:eastAsia="en-AU"/>
        </w:rPr>
        <w:drawing>
          <wp:inline distT="0" distB="0" distL="0" distR="0" wp14:anchorId="07087400" wp14:editId="34F094B1">
            <wp:extent cx="5655945" cy="2312670"/>
            <wp:effectExtent l="19050" t="19050" r="20955" b="1143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cstate="email">
                      <a:extLst>
                        <a:ext uri="{28A0092B-C50C-407E-A947-70E740481C1C}">
                          <a14:useLocalDpi xmlns:a14="http://schemas.microsoft.com/office/drawing/2010/main"/>
                        </a:ext>
                      </a:extLst>
                    </a:blip>
                    <a:stretch>
                      <a:fillRect/>
                    </a:stretch>
                  </pic:blipFill>
                  <pic:spPr>
                    <a:xfrm>
                      <a:off x="0" y="0"/>
                      <a:ext cx="5655945" cy="2312670"/>
                    </a:xfrm>
                    <a:prstGeom prst="rect">
                      <a:avLst/>
                    </a:prstGeom>
                    <a:ln>
                      <a:solidFill>
                        <a:schemeClr val="tx1"/>
                      </a:solidFill>
                    </a:ln>
                  </pic:spPr>
                </pic:pic>
              </a:graphicData>
            </a:graphic>
          </wp:inline>
        </w:drawing>
      </w:r>
    </w:p>
    <w:p w14:paraId="298ECDEA" w14:textId="73C2628B" w:rsidR="00856569" w:rsidRDefault="00856569" w:rsidP="00856569"/>
    <w:p w14:paraId="667E4B3A" w14:textId="77777777" w:rsidR="00856569" w:rsidRDefault="00856569" w:rsidP="00856569">
      <w:r>
        <w:t>Clicking on an Issue in the Select Issue dropdown will link this document to that Issue in the Related Documents panel.</w:t>
      </w:r>
    </w:p>
    <w:p w14:paraId="18455728" w14:textId="4F10D1AB" w:rsidR="00C464F7" w:rsidRPr="002E4AEE" w:rsidRDefault="00C464F7" w:rsidP="00856569">
      <w:r>
        <w:t xml:space="preserve">Clicking the </w:t>
      </w:r>
      <w:r w:rsidR="00CD3D93">
        <w:rPr>
          <w:noProof/>
          <w:lang w:eastAsia="en-AU"/>
        </w:rPr>
        <w:t>add</w:t>
      </w:r>
      <w:r>
        <w:t xml:space="preserve"> button will launch the UniPhi Issue creation pop up and allow you to create a new issue from within the document template. Once created, the issue and the document will be linked to each other.</w:t>
      </w:r>
    </w:p>
    <w:p w14:paraId="1618D9FC" w14:textId="77777777" w:rsidR="00856569" w:rsidRDefault="00856569" w:rsidP="00856569">
      <w:pPr>
        <w:pStyle w:val="Heading4"/>
      </w:pPr>
      <w:r>
        <w:t>Document Output View</w:t>
      </w:r>
    </w:p>
    <w:p w14:paraId="526F558A" w14:textId="27AF6081" w:rsidR="00856569" w:rsidRPr="00034687" w:rsidRDefault="00856569" w:rsidP="00856569">
      <w:r>
        <w:t xml:space="preserve">The output view is the Issue description which is also a link to the issue. </w:t>
      </w:r>
      <w:r w:rsidR="00C464F7">
        <w:t xml:space="preserve">When opening the issue by clicking the link, you will notice the document appears as a “related document” </w:t>
      </w:r>
    </w:p>
    <w:p w14:paraId="1431636E" w14:textId="5AE3AD4B" w:rsidR="00856569" w:rsidRDefault="00C464F7" w:rsidP="00856569">
      <w:pPr>
        <w:spacing w:line="240" w:lineRule="auto"/>
        <w:rPr>
          <w:rFonts w:eastAsiaTheme="majorEastAsia" w:cstheme="majorBidi"/>
          <w:b/>
          <w:bCs/>
          <w:color w:val="365F91" w:themeColor="accent1" w:themeShade="BF"/>
          <w:sz w:val="28"/>
          <w:szCs w:val="26"/>
        </w:rPr>
      </w:pPr>
      <w:r>
        <w:rPr>
          <w:rFonts w:eastAsiaTheme="majorEastAsia" w:cstheme="majorBidi"/>
          <w:b/>
          <w:bCs/>
          <w:noProof/>
          <w:color w:val="365F91" w:themeColor="accent1" w:themeShade="BF"/>
          <w:sz w:val="28"/>
          <w:szCs w:val="26"/>
          <w:lang w:eastAsia="en-AU"/>
        </w:rPr>
        <w:drawing>
          <wp:inline distT="0" distB="0" distL="0" distR="0" wp14:anchorId="6B7BEDAF" wp14:editId="2CA746C5">
            <wp:extent cx="2235600" cy="633600"/>
            <wp:effectExtent l="38100" t="38100" r="88900" b="9080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ssue selector output.png"/>
                    <pic:cNvPicPr/>
                  </pic:nvPicPr>
                  <pic:blipFill>
                    <a:blip r:embed="rId374" cstate="email">
                      <a:extLst>
                        <a:ext uri="{28A0092B-C50C-407E-A947-70E740481C1C}">
                          <a14:useLocalDpi xmlns:a14="http://schemas.microsoft.com/office/drawing/2010/main"/>
                        </a:ext>
                      </a:extLst>
                    </a:blip>
                    <a:stretch>
                      <a:fillRect/>
                    </a:stretch>
                  </pic:blipFill>
                  <pic:spPr>
                    <a:xfrm>
                      <a:off x="0" y="0"/>
                      <a:ext cx="2235600" cy="633600"/>
                    </a:xfrm>
                    <a:prstGeom prst="rect">
                      <a:avLst/>
                    </a:prstGeom>
                    <a:effectLst>
                      <a:outerShdw blurRad="50800" dist="38100" dir="2700000" algn="tl" rotWithShape="0">
                        <a:prstClr val="black">
                          <a:alpha val="40000"/>
                        </a:prstClr>
                      </a:outerShdw>
                    </a:effectLst>
                  </pic:spPr>
                </pic:pic>
              </a:graphicData>
            </a:graphic>
          </wp:inline>
        </w:drawing>
      </w:r>
    </w:p>
    <w:p w14:paraId="0E15F9E0" w14:textId="69D5FE98" w:rsidR="00C464F7" w:rsidRDefault="00C464F7" w:rsidP="00856569">
      <w:pPr>
        <w:spacing w:line="240" w:lineRule="auto"/>
        <w:rPr>
          <w:rFonts w:eastAsiaTheme="majorEastAsia" w:cstheme="majorBidi"/>
          <w:b/>
          <w:bCs/>
          <w:color w:val="365F91" w:themeColor="accent1" w:themeShade="BF"/>
          <w:sz w:val="28"/>
          <w:szCs w:val="26"/>
        </w:rPr>
      </w:pPr>
      <w:r>
        <w:rPr>
          <w:rFonts w:eastAsiaTheme="majorEastAsia" w:cstheme="majorBidi"/>
          <w:b/>
          <w:bCs/>
          <w:noProof/>
          <w:color w:val="365F91" w:themeColor="accent1" w:themeShade="BF"/>
          <w:sz w:val="28"/>
          <w:szCs w:val="26"/>
          <w:lang w:eastAsia="en-AU"/>
        </w:rPr>
        <w:lastRenderedPageBreak/>
        <w:drawing>
          <wp:inline distT="0" distB="0" distL="0" distR="0" wp14:anchorId="51950CD2" wp14:editId="4EBB9001">
            <wp:extent cx="5732145" cy="1019175"/>
            <wp:effectExtent l="38100" t="38100" r="97155" b="10477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ssue selector output2.png"/>
                    <pic:cNvPicPr/>
                  </pic:nvPicPr>
                  <pic:blipFill>
                    <a:blip r:embed="rId375" cstate="email">
                      <a:extLst>
                        <a:ext uri="{28A0092B-C50C-407E-A947-70E740481C1C}">
                          <a14:useLocalDpi xmlns:a14="http://schemas.microsoft.com/office/drawing/2010/main"/>
                        </a:ext>
                      </a:extLst>
                    </a:blip>
                    <a:stretch>
                      <a:fillRect/>
                    </a:stretch>
                  </pic:blipFill>
                  <pic:spPr>
                    <a:xfrm>
                      <a:off x="0" y="0"/>
                      <a:ext cx="5732145" cy="1019175"/>
                    </a:xfrm>
                    <a:prstGeom prst="rect">
                      <a:avLst/>
                    </a:prstGeom>
                    <a:effectLst>
                      <a:outerShdw blurRad="50800" dist="38100" dir="2700000" algn="tl" rotWithShape="0">
                        <a:prstClr val="black">
                          <a:alpha val="40000"/>
                        </a:prstClr>
                      </a:outerShdw>
                    </a:effectLst>
                  </pic:spPr>
                </pic:pic>
              </a:graphicData>
            </a:graphic>
          </wp:inline>
        </w:drawing>
      </w:r>
    </w:p>
    <w:p w14:paraId="4E2ACC43" w14:textId="77777777" w:rsidR="00C464F7" w:rsidRDefault="00C464F7" w:rsidP="00856569">
      <w:pPr>
        <w:spacing w:line="240" w:lineRule="auto"/>
        <w:rPr>
          <w:rFonts w:eastAsiaTheme="majorEastAsia" w:cstheme="majorBidi"/>
          <w:b/>
          <w:bCs/>
          <w:color w:val="365F91" w:themeColor="accent1" w:themeShade="BF"/>
          <w:sz w:val="28"/>
          <w:szCs w:val="26"/>
        </w:rPr>
      </w:pPr>
    </w:p>
    <w:p w14:paraId="798C3177" w14:textId="77777777" w:rsidR="00856569" w:rsidRDefault="00856569" w:rsidP="00856569">
      <w:pPr>
        <w:spacing w:line="240" w:lineRule="auto"/>
        <w:rPr>
          <w:rFonts w:eastAsiaTheme="majorEastAsia" w:cstheme="majorBidi"/>
          <w:b/>
          <w:bCs/>
          <w:color w:val="365F91" w:themeColor="accent1" w:themeShade="BF"/>
          <w:sz w:val="28"/>
          <w:szCs w:val="26"/>
        </w:rPr>
      </w:pPr>
    </w:p>
    <w:p w14:paraId="0708EFD5" w14:textId="77777777" w:rsidR="00856569" w:rsidRDefault="00856569" w:rsidP="00856569">
      <w:pPr>
        <w:pStyle w:val="Heading2"/>
        <w:spacing w:after="240"/>
      </w:pPr>
      <w:bookmarkStart w:id="121" w:name="_Toc410656744"/>
      <w:bookmarkStart w:id="122" w:name="_Toc5782380"/>
      <w:r w:rsidRPr="00314470">
        <w:t>Issue Summary</w:t>
      </w:r>
      <w:bookmarkEnd w:id="121"/>
      <w:bookmarkEnd w:id="122"/>
    </w:p>
    <w:p w14:paraId="7CE5682F" w14:textId="77777777" w:rsidR="00856569" w:rsidRPr="00940080" w:rsidRDefault="00856569" w:rsidP="00856569">
      <w:pPr>
        <w:spacing w:after="240"/>
      </w:pPr>
      <w:r>
        <w:t>The Issue Summary object provides for a listing of filtered issues for the project or portfolio as a high level summary. Unlike the Issue Details object the Summary excludes listing the Actions within the Issues. Parent and Child projects can be ‘rolled-up’ with this object.</w:t>
      </w:r>
    </w:p>
    <w:p w14:paraId="07DAE0EB" w14:textId="77777777" w:rsidR="00856569" w:rsidRDefault="00856569" w:rsidP="00856569">
      <w:pPr>
        <w:pStyle w:val="Heading4"/>
        <w:spacing w:after="240"/>
      </w:pPr>
      <w:r>
        <w:t>Source of Data</w:t>
      </w:r>
    </w:p>
    <w:p w14:paraId="72F34500" w14:textId="77777777" w:rsidR="00856569" w:rsidRPr="00940080" w:rsidRDefault="00856569" w:rsidP="00856569">
      <w:pPr>
        <w:spacing w:after="240"/>
      </w:pPr>
      <w:r>
        <w:t>The source of this data is the Issues system for the project or portfolio.</w:t>
      </w:r>
    </w:p>
    <w:p w14:paraId="79AB0297" w14:textId="77777777" w:rsidR="00856569" w:rsidRDefault="00856569" w:rsidP="00856569">
      <w:pPr>
        <w:pStyle w:val="Heading4"/>
        <w:spacing w:after="240"/>
      </w:pPr>
      <w:r>
        <w:t>Template View</w:t>
      </w:r>
    </w:p>
    <w:p w14:paraId="308F42C8" w14:textId="77777777" w:rsidR="00856569" w:rsidRDefault="00856569" w:rsidP="00856569">
      <w:pPr>
        <w:spacing w:after="240"/>
      </w:pPr>
      <w:r>
        <w:t>There are two views based on the Template Mode option.</w:t>
      </w:r>
    </w:p>
    <w:p w14:paraId="0301CA1A" w14:textId="77777777" w:rsidR="00856569" w:rsidRPr="002E64FA" w:rsidRDefault="00856569" w:rsidP="00856569">
      <w:pPr>
        <w:spacing w:after="240"/>
      </w:pPr>
      <w:r>
        <w:t>This example is set for the Project view of the options.</w:t>
      </w:r>
    </w:p>
    <w:p w14:paraId="76B2F9F2" w14:textId="6A148225" w:rsidR="00856569" w:rsidRDefault="00CD3D93" w:rsidP="00856569">
      <w:pPr>
        <w:spacing w:after="240"/>
      </w:pPr>
      <w:r>
        <w:rPr>
          <w:noProof/>
          <w:lang w:eastAsia="en-AU"/>
        </w:rPr>
        <w:drawing>
          <wp:inline distT="0" distB="0" distL="0" distR="0" wp14:anchorId="2FD1B769" wp14:editId="1937C804">
            <wp:extent cx="5655945" cy="3752850"/>
            <wp:effectExtent l="19050" t="19050" r="20955" b="190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cstate="email">
                      <a:extLst>
                        <a:ext uri="{28A0092B-C50C-407E-A947-70E740481C1C}">
                          <a14:useLocalDpi xmlns:a14="http://schemas.microsoft.com/office/drawing/2010/main"/>
                        </a:ext>
                      </a:extLst>
                    </a:blip>
                    <a:stretch>
                      <a:fillRect/>
                    </a:stretch>
                  </pic:blipFill>
                  <pic:spPr>
                    <a:xfrm>
                      <a:off x="0" y="0"/>
                      <a:ext cx="5655945" cy="3752850"/>
                    </a:xfrm>
                    <a:prstGeom prst="rect">
                      <a:avLst/>
                    </a:prstGeom>
                    <a:ln>
                      <a:solidFill>
                        <a:schemeClr val="tx1"/>
                      </a:solidFill>
                    </a:ln>
                  </pic:spPr>
                </pic:pic>
              </a:graphicData>
            </a:graphic>
          </wp:inline>
        </w:drawing>
      </w:r>
    </w:p>
    <w:p w14:paraId="4B2BA317" w14:textId="77777777" w:rsidR="00856569" w:rsidRDefault="00856569" w:rsidP="00856569">
      <w:pPr>
        <w:spacing w:after="240"/>
      </w:pPr>
      <w:r>
        <w:lastRenderedPageBreak/>
        <w:t>While the Portfolio view is selected in this example.</w:t>
      </w:r>
    </w:p>
    <w:p w14:paraId="641C8298" w14:textId="7076DE52" w:rsidR="00856569" w:rsidRDefault="00CD3D93" w:rsidP="00856569">
      <w:pPr>
        <w:spacing w:after="240"/>
      </w:pPr>
      <w:r>
        <w:rPr>
          <w:noProof/>
          <w:lang w:eastAsia="en-AU"/>
        </w:rPr>
        <w:drawing>
          <wp:inline distT="0" distB="0" distL="0" distR="0" wp14:anchorId="1B3BE607" wp14:editId="3DA68952">
            <wp:extent cx="5655945" cy="3207385"/>
            <wp:effectExtent l="19050" t="19050" r="20955" b="1206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cstate="email">
                      <a:extLst>
                        <a:ext uri="{28A0092B-C50C-407E-A947-70E740481C1C}">
                          <a14:useLocalDpi xmlns:a14="http://schemas.microsoft.com/office/drawing/2010/main"/>
                        </a:ext>
                      </a:extLst>
                    </a:blip>
                    <a:stretch>
                      <a:fillRect/>
                    </a:stretch>
                  </pic:blipFill>
                  <pic:spPr>
                    <a:xfrm>
                      <a:off x="0" y="0"/>
                      <a:ext cx="5655945" cy="3207385"/>
                    </a:xfrm>
                    <a:prstGeom prst="rect">
                      <a:avLst/>
                    </a:prstGeom>
                    <a:ln>
                      <a:solidFill>
                        <a:schemeClr val="tx1"/>
                      </a:solidFill>
                    </a:ln>
                  </pic:spPr>
                </pic:pic>
              </a:graphicData>
            </a:graphic>
          </wp:inline>
        </w:drawing>
      </w:r>
    </w:p>
    <w:p w14:paraId="710E59F4" w14:textId="0528EA01" w:rsidR="00856569" w:rsidRDefault="00856569" w:rsidP="00C464F7">
      <w:pPr>
        <w:spacing w:after="240"/>
      </w:pPr>
      <w:r>
        <w:t>The primary difference is that the Portfolio view presents the Portfolio filter selection options as well as the Issue filters.</w:t>
      </w:r>
    </w:p>
    <w:p w14:paraId="4E9DCD91" w14:textId="77777777" w:rsidR="00856569" w:rsidRDefault="00856569" w:rsidP="00856569">
      <w:pPr>
        <w:pStyle w:val="Heading4"/>
      </w:pPr>
      <w:r>
        <w:t>Document Edit View</w:t>
      </w:r>
    </w:p>
    <w:p w14:paraId="16E40B1F" w14:textId="77777777" w:rsidR="00856569" w:rsidRPr="009622D1" w:rsidRDefault="00856569" w:rsidP="00856569">
      <w:pPr>
        <w:spacing w:after="240"/>
      </w:pPr>
      <w:r>
        <w:t xml:space="preserve">When creating a document with the Issues Detail object the filters can be used as per the template setting or adjusted to suit the audience. </w:t>
      </w:r>
    </w:p>
    <w:p w14:paraId="458B56C3" w14:textId="7BE348D0" w:rsidR="00856569" w:rsidRPr="002E4AEE" w:rsidRDefault="00C86681" w:rsidP="00856569">
      <w:r>
        <w:rPr>
          <w:noProof/>
          <w:lang w:eastAsia="en-AU"/>
        </w:rPr>
        <w:drawing>
          <wp:inline distT="0" distB="0" distL="0" distR="0" wp14:anchorId="596D3D36" wp14:editId="067CD22D">
            <wp:extent cx="5655945" cy="1597025"/>
            <wp:effectExtent l="0" t="0" r="1905" b="317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email">
                      <a:extLst>
                        <a:ext uri="{28A0092B-C50C-407E-A947-70E740481C1C}">
                          <a14:useLocalDpi xmlns:a14="http://schemas.microsoft.com/office/drawing/2010/main"/>
                        </a:ext>
                      </a:extLst>
                    </a:blip>
                    <a:stretch>
                      <a:fillRect/>
                    </a:stretch>
                  </pic:blipFill>
                  <pic:spPr>
                    <a:xfrm>
                      <a:off x="0" y="0"/>
                      <a:ext cx="5655945" cy="1597025"/>
                    </a:xfrm>
                    <a:prstGeom prst="rect">
                      <a:avLst/>
                    </a:prstGeom>
                  </pic:spPr>
                </pic:pic>
              </a:graphicData>
            </a:graphic>
          </wp:inline>
        </w:drawing>
      </w:r>
    </w:p>
    <w:p w14:paraId="0D8C6104" w14:textId="77777777" w:rsidR="00856569" w:rsidRDefault="00856569" w:rsidP="00856569">
      <w:pPr>
        <w:spacing w:after="240"/>
      </w:pPr>
      <w:r>
        <w:t>The Column headings of Issue, Rating, Assigned To, Completed and Due Date can be clicked to change the sort order of the listing.</w:t>
      </w:r>
    </w:p>
    <w:p w14:paraId="5D7298B0" w14:textId="77777777" w:rsidR="00856569" w:rsidRPr="002E4AEE" w:rsidRDefault="00856569" w:rsidP="00856569">
      <w:pPr>
        <w:spacing w:after="240"/>
      </w:pPr>
      <w:r>
        <w:t>The check boxes to the left can be un-checked to exclude a particular issue.</w:t>
      </w:r>
    </w:p>
    <w:p w14:paraId="105887A9" w14:textId="77777777" w:rsidR="00856569" w:rsidRDefault="00856569" w:rsidP="00856569">
      <w:pPr>
        <w:pStyle w:val="Heading4"/>
      </w:pPr>
      <w:r>
        <w:t>Document Output View</w:t>
      </w:r>
    </w:p>
    <w:p w14:paraId="2F590B34" w14:textId="77777777" w:rsidR="00856569" w:rsidRDefault="00856569" w:rsidP="00856569">
      <w:r>
        <w:t xml:space="preserve">The on-screen and PDF views of the Issue Summary list is a simpler format than the Issues Details listing as it does not present the issue action information. </w:t>
      </w:r>
    </w:p>
    <w:p w14:paraId="060F9533" w14:textId="21E98940" w:rsidR="00856569" w:rsidRDefault="0042178C" w:rsidP="00856569">
      <w:r>
        <w:rPr>
          <w:noProof/>
          <w:lang w:eastAsia="en-AU"/>
        </w:rPr>
        <w:lastRenderedPageBreak/>
        <w:drawing>
          <wp:inline distT="0" distB="0" distL="0" distR="0" wp14:anchorId="174328E8" wp14:editId="44B09C65">
            <wp:extent cx="5732145" cy="1649095"/>
            <wp:effectExtent l="38100" t="38100" r="97155" b="10350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ssue Summary output.png"/>
                    <pic:cNvPicPr/>
                  </pic:nvPicPr>
                  <pic:blipFill>
                    <a:blip r:embed="rId379" cstate="email">
                      <a:extLst>
                        <a:ext uri="{28A0092B-C50C-407E-A947-70E740481C1C}">
                          <a14:useLocalDpi xmlns:a14="http://schemas.microsoft.com/office/drawing/2010/main"/>
                        </a:ext>
                      </a:extLst>
                    </a:blip>
                    <a:stretch>
                      <a:fillRect/>
                    </a:stretch>
                  </pic:blipFill>
                  <pic:spPr>
                    <a:xfrm>
                      <a:off x="0" y="0"/>
                      <a:ext cx="5732145" cy="1649095"/>
                    </a:xfrm>
                    <a:prstGeom prst="rect">
                      <a:avLst/>
                    </a:prstGeom>
                    <a:effectLst>
                      <a:outerShdw blurRad="50800" dist="38100" dir="2700000" algn="tl" rotWithShape="0">
                        <a:prstClr val="black">
                          <a:alpha val="40000"/>
                        </a:prstClr>
                      </a:outerShdw>
                    </a:effectLst>
                  </pic:spPr>
                </pic:pic>
              </a:graphicData>
            </a:graphic>
          </wp:inline>
        </w:drawing>
      </w:r>
    </w:p>
    <w:p w14:paraId="2C1FD344" w14:textId="6F1ECEE6" w:rsidR="001F2414" w:rsidRDefault="001F2414" w:rsidP="0042178C">
      <w:pPr>
        <w:pStyle w:val="Heading2"/>
      </w:pPr>
      <w:bookmarkStart w:id="123" w:name="_Toc5782381"/>
      <w:bookmarkStart w:id="124" w:name="_Toc410656745"/>
      <w:r>
        <w:t>Metrics</w:t>
      </w:r>
      <w:bookmarkEnd w:id="123"/>
    </w:p>
    <w:p w14:paraId="73405E40" w14:textId="0D7F4361" w:rsidR="00304B2F" w:rsidRPr="00304B2F" w:rsidRDefault="00304B2F" w:rsidP="00304B2F">
      <w:r>
        <w:t>Metrics are used to present budget calculations based on the metrics defined by your organisation.</w:t>
      </w:r>
    </w:p>
    <w:p w14:paraId="0BF43868" w14:textId="77777777" w:rsidR="001F2414" w:rsidRDefault="001F2414" w:rsidP="001F2414">
      <w:pPr>
        <w:pStyle w:val="Heading4"/>
        <w:spacing w:after="240"/>
      </w:pPr>
      <w:r>
        <w:t>Source of Data</w:t>
      </w:r>
    </w:p>
    <w:p w14:paraId="0F1F3D1C" w14:textId="3DEB3293" w:rsidR="00C80BC3" w:rsidRDefault="00304B2F" w:rsidP="00304B2F">
      <w:r>
        <w:t xml:space="preserve">Metrics data is drawn from the metrics and metrics categories which are defined within the budget of your projects. Metrics are linked to chart of accounts so as to provide a standard structure for metric calculation. In the example below, </w:t>
      </w:r>
      <w:r w:rsidR="00C80BC3">
        <w:t>two categories have been created, and several metric calculations have also been created.</w:t>
      </w:r>
      <w:r w:rsidR="00C86681">
        <w:t xml:space="preserve"> </w:t>
      </w:r>
      <w:r w:rsidR="00C80BC3">
        <w:t>When a project budget is created, these defined metrics appear beneath the budget details.</w:t>
      </w:r>
    </w:p>
    <w:p w14:paraId="3324A228" w14:textId="77777777" w:rsidR="001F2414" w:rsidRDefault="001F2414" w:rsidP="001F2414">
      <w:pPr>
        <w:pStyle w:val="Heading4"/>
      </w:pPr>
      <w:r>
        <w:t>Template View</w:t>
      </w:r>
    </w:p>
    <w:p w14:paraId="13F9F910" w14:textId="3215D19B" w:rsidR="00C80BC3" w:rsidRDefault="00C80BC3" w:rsidP="00C80BC3">
      <w:r>
        <w:t>The template allows you to select the chart of accounts where your metrics calculations have been defined, and the specific metrics that you wish to include in you document</w:t>
      </w:r>
      <w:r w:rsidR="00CF4F6C">
        <w:t>. Note that multiple metric categories may be selected</w:t>
      </w:r>
    </w:p>
    <w:p w14:paraId="3C52950F" w14:textId="6C1C38F9" w:rsidR="00C80BC3" w:rsidRPr="00C80BC3" w:rsidRDefault="00A8611C" w:rsidP="00C80BC3">
      <w:r>
        <w:rPr>
          <w:noProof/>
          <w:lang w:eastAsia="en-AU"/>
        </w:rPr>
        <w:drawing>
          <wp:inline distT="0" distB="0" distL="0" distR="0" wp14:anchorId="11C2A212" wp14:editId="1E74A8B6">
            <wp:extent cx="5655945" cy="1971675"/>
            <wp:effectExtent l="19050" t="19050" r="20955" b="2857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cstate="email">
                      <a:extLst>
                        <a:ext uri="{28A0092B-C50C-407E-A947-70E740481C1C}">
                          <a14:useLocalDpi xmlns:a14="http://schemas.microsoft.com/office/drawing/2010/main"/>
                        </a:ext>
                      </a:extLst>
                    </a:blip>
                    <a:stretch>
                      <a:fillRect/>
                    </a:stretch>
                  </pic:blipFill>
                  <pic:spPr>
                    <a:xfrm>
                      <a:off x="0" y="0"/>
                      <a:ext cx="5655945" cy="1971675"/>
                    </a:xfrm>
                    <a:prstGeom prst="rect">
                      <a:avLst/>
                    </a:prstGeom>
                    <a:ln>
                      <a:solidFill>
                        <a:schemeClr val="tx1"/>
                      </a:solidFill>
                    </a:ln>
                  </pic:spPr>
                </pic:pic>
              </a:graphicData>
            </a:graphic>
          </wp:inline>
        </w:drawing>
      </w:r>
    </w:p>
    <w:p w14:paraId="1F6DB119" w14:textId="77777777" w:rsidR="001F2414" w:rsidRDefault="001F2414" w:rsidP="001F2414">
      <w:pPr>
        <w:pStyle w:val="Heading4"/>
      </w:pPr>
      <w:r>
        <w:t>Document Edit View</w:t>
      </w:r>
    </w:p>
    <w:p w14:paraId="1F34AA57" w14:textId="45AE06EA" w:rsidR="00CF4F6C" w:rsidRPr="00CF4F6C" w:rsidRDefault="00CF4F6C" w:rsidP="00CF4F6C">
      <w:r>
        <w:t xml:space="preserve">The </w:t>
      </w:r>
      <w:r w:rsidR="00193ADA">
        <w:t>document author is presented with each of the metrics which have been defined within the budget, and selected in the template design. Additional metrics may be selected, and budget versions can be added for comparison purposes. Metrics may be selectively shown of hidden, and column headings may be changed if necessary.</w:t>
      </w:r>
    </w:p>
    <w:p w14:paraId="129C254E" w14:textId="1230AF64" w:rsidR="00CF4F6C" w:rsidRPr="00CF4F6C" w:rsidRDefault="00CF4F6C" w:rsidP="00CF4F6C">
      <w:r>
        <w:rPr>
          <w:noProof/>
          <w:lang w:eastAsia="en-AU"/>
        </w:rPr>
        <w:lastRenderedPageBreak/>
        <w:drawing>
          <wp:inline distT="0" distB="0" distL="0" distR="0" wp14:anchorId="70C54918" wp14:editId="5C578CF3">
            <wp:extent cx="5655945" cy="2640330"/>
            <wp:effectExtent l="38100" t="38100" r="97155" b="1028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metrics input.png"/>
                    <pic:cNvPicPr/>
                  </pic:nvPicPr>
                  <pic:blipFill>
                    <a:blip r:embed="rId381" cstate="email">
                      <a:extLst>
                        <a:ext uri="{28A0092B-C50C-407E-A947-70E740481C1C}">
                          <a14:useLocalDpi xmlns:a14="http://schemas.microsoft.com/office/drawing/2010/main"/>
                        </a:ext>
                      </a:extLst>
                    </a:blip>
                    <a:stretch>
                      <a:fillRect/>
                    </a:stretch>
                  </pic:blipFill>
                  <pic:spPr>
                    <a:xfrm>
                      <a:off x="0" y="0"/>
                      <a:ext cx="5655945" cy="2640330"/>
                    </a:xfrm>
                    <a:prstGeom prst="rect">
                      <a:avLst/>
                    </a:prstGeom>
                    <a:effectLst>
                      <a:outerShdw blurRad="50800" dist="38100" dir="2700000" algn="tl" rotWithShape="0">
                        <a:prstClr val="black">
                          <a:alpha val="40000"/>
                        </a:prstClr>
                      </a:outerShdw>
                    </a:effectLst>
                  </pic:spPr>
                </pic:pic>
              </a:graphicData>
            </a:graphic>
          </wp:inline>
        </w:drawing>
      </w:r>
    </w:p>
    <w:p w14:paraId="4E2FDA62" w14:textId="77777777" w:rsidR="001F2414" w:rsidRDefault="001F2414" w:rsidP="001F2414">
      <w:pPr>
        <w:pStyle w:val="Heading4"/>
      </w:pPr>
      <w:r>
        <w:t>Document Output View</w:t>
      </w:r>
    </w:p>
    <w:p w14:paraId="480C85BD" w14:textId="56B64B95" w:rsidR="00193ADA" w:rsidRPr="00193ADA" w:rsidRDefault="00193ADA" w:rsidP="00193ADA">
      <w:r>
        <w:t>The output document closely resembles the view displayed when the document is being created. Note that column headings have been amended, and the metrics which were removed from view are not displayed in the output document</w:t>
      </w:r>
      <w:r w:rsidR="00E25A4C">
        <w:t>.</w:t>
      </w:r>
    </w:p>
    <w:p w14:paraId="5BF8B403" w14:textId="10D0A1A2" w:rsidR="001F2414" w:rsidRPr="001F2414" w:rsidRDefault="003E6FA8" w:rsidP="001F2414">
      <w:r>
        <w:rPr>
          <w:noProof/>
          <w:lang w:eastAsia="en-AU"/>
        </w:rPr>
        <w:drawing>
          <wp:inline distT="0" distB="0" distL="0" distR="0" wp14:anchorId="2ED57B26" wp14:editId="236BF712">
            <wp:extent cx="5655945" cy="2361565"/>
            <wp:effectExtent l="19050" t="19050" r="20955" b="1968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cstate="email">
                      <a:extLst>
                        <a:ext uri="{28A0092B-C50C-407E-A947-70E740481C1C}">
                          <a14:useLocalDpi xmlns:a14="http://schemas.microsoft.com/office/drawing/2010/main"/>
                        </a:ext>
                      </a:extLst>
                    </a:blip>
                    <a:stretch>
                      <a:fillRect/>
                    </a:stretch>
                  </pic:blipFill>
                  <pic:spPr>
                    <a:xfrm>
                      <a:off x="0" y="0"/>
                      <a:ext cx="5655945" cy="2361565"/>
                    </a:xfrm>
                    <a:prstGeom prst="rect">
                      <a:avLst/>
                    </a:prstGeom>
                    <a:ln>
                      <a:solidFill>
                        <a:schemeClr val="tx1"/>
                      </a:solidFill>
                    </a:ln>
                  </pic:spPr>
                </pic:pic>
              </a:graphicData>
            </a:graphic>
          </wp:inline>
        </w:drawing>
      </w:r>
    </w:p>
    <w:p w14:paraId="1CD9B453" w14:textId="5E58D9FB" w:rsidR="001F2414" w:rsidRDefault="001F2414" w:rsidP="0042178C">
      <w:pPr>
        <w:pStyle w:val="Heading2"/>
      </w:pPr>
      <w:bookmarkStart w:id="125" w:name="_Toc5782382"/>
      <w:r>
        <w:t>Net Budget</w:t>
      </w:r>
      <w:bookmarkEnd w:id="125"/>
    </w:p>
    <w:p w14:paraId="2AFD5CA7" w14:textId="54D832A8" w:rsidR="009E31E9" w:rsidRPr="009E31E9" w:rsidRDefault="009E31E9" w:rsidP="009E31E9">
      <w:r>
        <w:t xml:space="preserve">In instances where your project is responsible for cost and revenue budgets, it is convenient to be able to view the net budget position in a reportable format. </w:t>
      </w:r>
    </w:p>
    <w:p w14:paraId="11AF698C" w14:textId="77777777" w:rsidR="001F2414" w:rsidRDefault="001F2414" w:rsidP="001F2414">
      <w:pPr>
        <w:pStyle w:val="Heading4"/>
        <w:spacing w:after="240"/>
      </w:pPr>
      <w:r>
        <w:t>Source of Data</w:t>
      </w:r>
    </w:p>
    <w:p w14:paraId="051C3585" w14:textId="5654A06A" w:rsidR="009E31E9" w:rsidRPr="009E31E9" w:rsidRDefault="009E31E9" w:rsidP="009E31E9">
      <w:r>
        <w:t xml:space="preserve">Net budget relies on budget information from both the Cost and Fees tabs. If you have created budget snapshots, you may </w:t>
      </w:r>
      <w:r w:rsidR="002C3AE6">
        <w:t xml:space="preserve">compare cost and fee per budget snapshot versions. </w:t>
      </w:r>
    </w:p>
    <w:p w14:paraId="1170E0E6" w14:textId="77777777" w:rsidR="001F2414" w:rsidRDefault="001F2414" w:rsidP="001F2414">
      <w:pPr>
        <w:pStyle w:val="Heading4"/>
      </w:pPr>
      <w:r>
        <w:lastRenderedPageBreak/>
        <w:t>Template View</w:t>
      </w:r>
    </w:p>
    <w:p w14:paraId="0CE6BAC7" w14:textId="30337282" w:rsidR="002C3AE6" w:rsidRPr="002C3AE6" w:rsidRDefault="002C3AE6" w:rsidP="002C3AE6">
      <w:r>
        <w:t xml:space="preserve">The template allows you to select the focus on being at a per project, or portfolio level. </w:t>
      </w:r>
      <w:r w:rsidR="004B1FF3">
        <w:t>The template also allows you to determine which Chart of accounts is to be used by default, and the depth level that will be displayed.</w:t>
      </w:r>
    </w:p>
    <w:p w14:paraId="079AD648" w14:textId="41965CA5" w:rsidR="002C3AE6" w:rsidRPr="002C3AE6" w:rsidRDefault="00A8611C" w:rsidP="002C3AE6">
      <w:r>
        <w:rPr>
          <w:noProof/>
          <w:lang w:eastAsia="en-AU"/>
        </w:rPr>
        <w:drawing>
          <wp:inline distT="0" distB="0" distL="0" distR="0" wp14:anchorId="406D0F97" wp14:editId="2381C88D">
            <wp:extent cx="5655945" cy="2969260"/>
            <wp:effectExtent l="19050" t="19050" r="2095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email">
                      <a:extLst>
                        <a:ext uri="{28A0092B-C50C-407E-A947-70E740481C1C}">
                          <a14:useLocalDpi xmlns:a14="http://schemas.microsoft.com/office/drawing/2010/main"/>
                        </a:ext>
                      </a:extLst>
                    </a:blip>
                    <a:stretch>
                      <a:fillRect/>
                    </a:stretch>
                  </pic:blipFill>
                  <pic:spPr>
                    <a:xfrm>
                      <a:off x="0" y="0"/>
                      <a:ext cx="5655945" cy="2969260"/>
                    </a:xfrm>
                    <a:prstGeom prst="rect">
                      <a:avLst/>
                    </a:prstGeom>
                    <a:ln>
                      <a:solidFill>
                        <a:schemeClr val="tx1"/>
                      </a:solidFill>
                    </a:ln>
                  </pic:spPr>
                </pic:pic>
              </a:graphicData>
            </a:graphic>
          </wp:inline>
        </w:drawing>
      </w:r>
    </w:p>
    <w:p w14:paraId="3270A482" w14:textId="77777777" w:rsidR="001F2414" w:rsidRDefault="001F2414" w:rsidP="001F2414">
      <w:pPr>
        <w:pStyle w:val="Heading4"/>
      </w:pPr>
      <w:r>
        <w:t>Document Edit View</w:t>
      </w:r>
    </w:p>
    <w:p w14:paraId="53DD8808" w14:textId="4610AB48" w:rsidR="004B1FF3" w:rsidRPr="004B1FF3" w:rsidRDefault="004B1FF3" w:rsidP="004B1FF3">
      <w:r>
        <w:t>The document author is presented with similar options to the template designer. IE, they can choose the change the chart of accounts, and the depth level displayed. They can also choose budget versions to use for comparison purposes, and can change the column headings if required.</w:t>
      </w:r>
    </w:p>
    <w:p w14:paraId="40BCAD4F" w14:textId="7AE92AE7" w:rsidR="004B1FF3" w:rsidRPr="004B1FF3" w:rsidRDefault="003E6FA8" w:rsidP="004B1FF3">
      <w:r>
        <w:rPr>
          <w:noProof/>
          <w:lang w:eastAsia="en-AU"/>
        </w:rPr>
        <w:drawing>
          <wp:inline distT="0" distB="0" distL="0" distR="0" wp14:anchorId="5E1FE6F0" wp14:editId="3850EF24">
            <wp:extent cx="5655945" cy="2452370"/>
            <wp:effectExtent l="19050" t="19050" r="20955" b="2413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email">
                      <a:extLst>
                        <a:ext uri="{28A0092B-C50C-407E-A947-70E740481C1C}">
                          <a14:useLocalDpi xmlns:a14="http://schemas.microsoft.com/office/drawing/2010/main"/>
                        </a:ext>
                      </a:extLst>
                    </a:blip>
                    <a:stretch>
                      <a:fillRect/>
                    </a:stretch>
                  </pic:blipFill>
                  <pic:spPr>
                    <a:xfrm>
                      <a:off x="0" y="0"/>
                      <a:ext cx="5655945" cy="2452370"/>
                    </a:xfrm>
                    <a:prstGeom prst="rect">
                      <a:avLst/>
                    </a:prstGeom>
                    <a:ln>
                      <a:solidFill>
                        <a:schemeClr val="tx1"/>
                      </a:solidFill>
                    </a:ln>
                  </pic:spPr>
                </pic:pic>
              </a:graphicData>
            </a:graphic>
          </wp:inline>
        </w:drawing>
      </w:r>
    </w:p>
    <w:p w14:paraId="2663D79C" w14:textId="77777777" w:rsidR="001F2414" w:rsidRDefault="001F2414" w:rsidP="001F2414">
      <w:pPr>
        <w:pStyle w:val="Heading4"/>
      </w:pPr>
      <w:r>
        <w:t>Document Output View</w:t>
      </w:r>
    </w:p>
    <w:p w14:paraId="0887CBD7" w14:textId="0F18B931" w:rsidR="004B1FF3" w:rsidRDefault="004B1FF3" w:rsidP="004B1FF3">
      <w:r>
        <w:t>The document output will correspond with the settings made during the document creation.</w:t>
      </w:r>
    </w:p>
    <w:p w14:paraId="5CA3B30C" w14:textId="0C225F6D" w:rsidR="004B1FF3" w:rsidRPr="004B1FF3" w:rsidRDefault="004B1FF3" w:rsidP="004B1FF3">
      <w:r>
        <w:rPr>
          <w:noProof/>
          <w:lang w:eastAsia="en-AU"/>
        </w:rPr>
        <w:lastRenderedPageBreak/>
        <w:drawing>
          <wp:inline distT="0" distB="0" distL="0" distR="0" wp14:anchorId="1DB3960B" wp14:editId="6BD2B986">
            <wp:extent cx="5655945" cy="1282065"/>
            <wp:effectExtent l="38100" t="38100" r="97155" b="895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Net Budget output.png"/>
                    <pic:cNvPicPr/>
                  </pic:nvPicPr>
                  <pic:blipFill>
                    <a:blip r:embed="rId385" cstate="email">
                      <a:extLst>
                        <a:ext uri="{28A0092B-C50C-407E-A947-70E740481C1C}">
                          <a14:useLocalDpi xmlns:a14="http://schemas.microsoft.com/office/drawing/2010/main"/>
                        </a:ext>
                      </a:extLst>
                    </a:blip>
                    <a:stretch>
                      <a:fillRect/>
                    </a:stretch>
                  </pic:blipFill>
                  <pic:spPr>
                    <a:xfrm>
                      <a:off x="0" y="0"/>
                      <a:ext cx="5655945" cy="1282065"/>
                    </a:xfrm>
                    <a:prstGeom prst="rect">
                      <a:avLst/>
                    </a:prstGeom>
                    <a:effectLst>
                      <a:outerShdw blurRad="50800" dist="38100" dir="2700000" algn="tl" rotWithShape="0">
                        <a:prstClr val="black">
                          <a:alpha val="40000"/>
                        </a:prstClr>
                      </a:outerShdw>
                    </a:effectLst>
                  </pic:spPr>
                </pic:pic>
              </a:graphicData>
            </a:graphic>
          </wp:inline>
        </w:drawing>
      </w:r>
    </w:p>
    <w:p w14:paraId="66E79C02" w14:textId="77777777" w:rsidR="001F2414" w:rsidRPr="001F2414" w:rsidRDefault="001F2414" w:rsidP="001F2414"/>
    <w:p w14:paraId="63B1BEEA" w14:textId="15F62A51" w:rsidR="00856569" w:rsidRDefault="00856569" w:rsidP="0042178C">
      <w:pPr>
        <w:pStyle w:val="Heading2"/>
      </w:pPr>
      <w:bookmarkStart w:id="126" w:name="_Toc5782383"/>
      <w:r w:rsidRPr="00314470">
        <w:t>Periodic Custom Field</w:t>
      </w:r>
      <w:r>
        <w:t>s</w:t>
      </w:r>
      <w:bookmarkEnd w:id="124"/>
      <w:bookmarkEnd w:id="126"/>
    </w:p>
    <w:p w14:paraId="34F601C8" w14:textId="49919658" w:rsidR="00856569" w:rsidRPr="00940080" w:rsidRDefault="00856569" w:rsidP="00856569">
      <w:r>
        <w:t xml:space="preserve">Periodic Custom Fields </w:t>
      </w:r>
      <w:r w:rsidR="008B3245">
        <w:t>are used to display custom field data over a monthly period, and cumulatively throughout the project duration</w:t>
      </w:r>
      <w:r>
        <w:t>. This object provides for reporting on the statistics recorded in those fields.</w:t>
      </w:r>
    </w:p>
    <w:p w14:paraId="5CAF2946" w14:textId="77777777" w:rsidR="00856569" w:rsidRDefault="00856569" w:rsidP="00856569">
      <w:pPr>
        <w:pStyle w:val="Heading4"/>
      </w:pPr>
      <w:r>
        <w:t>Source of Data</w:t>
      </w:r>
    </w:p>
    <w:p w14:paraId="46CF578B" w14:textId="5EA7AD04" w:rsidR="00856569" w:rsidRDefault="00856569" w:rsidP="00856569">
      <w:pPr>
        <w:spacing w:after="240"/>
      </w:pPr>
      <w:r>
        <w:t xml:space="preserve">Project Custom fields are </w:t>
      </w:r>
      <w:r w:rsidR="008B3245">
        <w:t xml:space="preserve">configurable according to your organisation, and </w:t>
      </w:r>
      <w:r w:rsidR="004079A9">
        <w:t xml:space="preserve">your </w:t>
      </w:r>
      <w:r w:rsidR="008B3245">
        <w:t xml:space="preserve">industry. Custom fields are </w:t>
      </w:r>
      <w:r>
        <w:t xml:space="preserve">added </w:t>
      </w:r>
      <w:r w:rsidR="004079A9">
        <w:t>via</w:t>
      </w:r>
      <w:r>
        <w:t xml:space="preserve"> the Methodology -&gt; Projects settings area of UniPhi. </w:t>
      </w:r>
    </w:p>
    <w:p w14:paraId="0AA36041" w14:textId="2CD680D1" w:rsidR="00856569" w:rsidRDefault="00856569" w:rsidP="00856569">
      <w:pPr>
        <w:spacing w:after="240"/>
      </w:pPr>
      <w:r>
        <w:t xml:space="preserve">Periodic Custom Field values for a project are </w:t>
      </w:r>
      <w:r w:rsidR="004079A9">
        <w:t xml:space="preserve">then </w:t>
      </w:r>
      <w:r w:rsidR="008B3245">
        <w:t xml:space="preserve">entered </w:t>
      </w:r>
      <w:r w:rsidR="004079A9">
        <w:t xml:space="preserve">and updated </w:t>
      </w:r>
      <w:r w:rsidR="008B3245">
        <w:t>via</w:t>
      </w:r>
      <w:r>
        <w:t xml:space="preserve"> the Project Summary screen. The values are recorded </w:t>
      </w:r>
      <w:r w:rsidR="004079A9">
        <w:t>throughout the</w:t>
      </w:r>
      <w:r>
        <w:t xml:space="preserve"> course of the project. </w:t>
      </w:r>
    </w:p>
    <w:p w14:paraId="38B05AC1" w14:textId="77777777" w:rsidR="00856569" w:rsidRDefault="00856569" w:rsidP="00856569">
      <w:pPr>
        <w:pStyle w:val="Heading4"/>
      </w:pPr>
      <w:r>
        <w:t>Template View</w:t>
      </w:r>
    </w:p>
    <w:p w14:paraId="60968058" w14:textId="3F2DD663" w:rsidR="00856569" w:rsidRDefault="00716B6F" w:rsidP="00856569">
      <w:r>
        <w:rPr>
          <w:noProof/>
          <w:lang w:eastAsia="en-AU"/>
        </w:rPr>
        <w:drawing>
          <wp:inline distT="0" distB="0" distL="0" distR="0" wp14:anchorId="5C866A0F" wp14:editId="7D6019AC">
            <wp:extent cx="5362575" cy="3390900"/>
            <wp:effectExtent l="19050" t="19050" r="28575" b="1905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5362575" cy="3390900"/>
                    </a:xfrm>
                    <a:prstGeom prst="rect">
                      <a:avLst/>
                    </a:prstGeom>
                    <a:ln>
                      <a:solidFill>
                        <a:schemeClr val="tx1"/>
                      </a:solidFill>
                    </a:ln>
                  </pic:spPr>
                </pic:pic>
              </a:graphicData>
            </a:graphic>
          </wp:inline>
        </w:drawing>
      </w:r>
    </w:p>
    <w:p w14:paraId="08C68ED5" w14:textId="77777777" w:rsidR="00856569" w:rsidRDefault="00856569" w:rsidP="00856569"/>
    <w:p w14:paraId="44623335" w14:textId="77777777" w:rsidR="00856569" w:rsidRDefault="00856569" w:rsidP="00856569">
      <w:r>
        <w:t>Where there are a number of different periodic custom fields, i.e. Safety or Financial, they can be filtered by the appropriate Category.</w:t>
      </w:r>
    </w:p>
    <w:p w14:paraId="06534A14" w14:textId="77777777" w:rsidR="00856569" w:rsidRDefault="00856569" w:rsidP="00856569">
      <w:pPr>
        <w:pStyle w:val="Heading4"/>
      </w:pPr>
      <w:r>
        <w:lastRenderedPageBreak/>
        <w:t>Document Edit View</w:t>
      </w:r>
    </w:p>
    <w:p w14:paraId="444DA23B" w14:textId="77777777" w:rsidR="00856569" w:rsidRPr="007C75E5" w:rsidRDefault="00856569" w:rsidP="00856569">
      <w:r>
        <w:t xml:space="preserve">When editing a document with a Periodic Custom Fields object, any relevant numeric field will be included in the listing. The listing includes the selected period and the accumulated whole of project values. Note that the To Date column heading assumes that the report is prepared within the relevant period and reflects the total for the life of the project to the end of the selected period. </w:t>
      </w:r>
    </w:p>
    <w:p w14:paraId="7155776A" w14:textId="4AF6F634" w:rsidR="00856569" w:rsidRPr="002E4AEE" w:rsidRDefault="003E6FA8" w:rsidP="00856569">
      <w:r>
        <w:rPr>
          <w:noProof/>
          <w:lang w:eastAsia="en-AU"/>
        </w:rPr>
        <w:drawing>
          <wp:inline distT="0" distB="0" distL="0" distR="0" wp14:anchorId="7F4FF35E" wp14:editId="34E7078F">
            <wp:extent cx="5629275" cy="2466975"/>
            <wp:effectExtent l="19050" t="19050" r="28575" b="2857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5629275" cy="2466975"/>
                    </a:xfrm>
                    <a:prstGeom prst="rect">
                      <a:avLst/>
                    </a:prstGeom>
                    <a:ln>
                      <a:solidFill>
                        <a:schemeClr val="tx1"/>
                      </a:solidFill>
                    </a:ln>
                  </pic:spPr>
                </pic:pic>
              </a:graphicData>
            </a:graphic>
          </wp:inline>
        </w:drawing>
      </w:r>
    </w:p>
    <w:p w14:paraId="76D3105F" w14:textId="77777777" w:rsidR="00856569" w:rsidRDefault="00856569" w:rsidP="00856569">
      <w:pPr>
        <w:pStyle w:val="Heading4"/>
      </w:pPr>
      <w:r>
        <w:t>Document Output View</w:t>
      </w:r>
    </w:p>
    <w:p w14:paraId="1A27F7E3" w14:textId="77777777" w:rsidR="00856569" w:rsidRDefault="00856569" w:rsidP="00856569">
      <w:r>
        <w:t>The resulting table is simply displayed with the step heading</w:t>
      </w:r>
    </w:p>
    <w:p w14:paraId="0A5D7E2F" w14:textId="3C6EEE31" w:rsidR="00856569" w:rsidRPr="00034687" w:rsidRDefault="004079A9" w:rsidP="00856569">
      <w:pPr>
        <w:spacing w:line="240" w:lineRule="auto"/>
      </w:pPr>
      <w:r>
        <w:rPr>
          <w:noProof/>
          <w:lang w:eastAsia="en-AU"/>
        </w:rPr>
        <w:drawing>
          <wp:inline distT="0" distB="0" distL="0" distR="0" wp14:anchorId="06B4A073" wp14:editId="22B5A81C">
            <wp:extent cx="5732145" cy="916305"/>
            <wp:effectExtent l="38100" t="38100" r="97155" b="933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eriodic custom field output.png"/>
                    <pic:cNvPicPr/>
                  </pic:nvPicPr>
                  <pic:blipFill>
                    <a:blip r:embed="rId388" cstate="email">
                      <a:extLst>
                        <a:ext uri="{28A0092B-C50C-407E-A947-70E740481C1C}">
                          <a14:useLocalDpi xmlns:a14="http://schemas.microsoft.com/office/drawing/2010/main"/>
                        </a:ext>
                      </a:extLst>
                    </a:blip>
                    <a:stretch>
                      <a:fillRect/>
                    </a:stretch>
                  </pic:blipFill>
                  <pic:spPr>
                    <a:xfrm>
                      <a:off x="0" y="0"/>
                      <a:ext cx="5732145" cy="916305"/>
                    </a:xfrm>
                    <a:prstGeom prst="rect">
                      <a:avLst/>
                    </a:prstGeom>
                    <a:effectLst>
                      <a:outerShdw blurRad="50800" dist="38100" dir="2700000" algn="tl" rotWithShape="0">
                        <a:prstClr val="black">
                          <a:alpha val="40000"/>
                        </a:prstClr>
                      </a:outerShdw>
                    </a:effectLst>
                  </pic:spPr>
                </pic:pic>
              </a:graphicData>
            </a:graphic>
          </wp:inline>
        </w:drawing>
      </w:r>
    </w:p>
    <w:p w14:paraId="3FBE85D3" w14:textId="77777777" w:rsidR="00856569" w:rsidRDefault="00856569" w:rsidP="00856569">
      <w:pPr>
        <w:spacing w:line="240" w:lineRule="auto"/>
      </w:pPr>
    </w:p>
    <w:p w14:paraId="0B20C4B3" w14:textId="77777777" w:rsidR="00856569" w:rsidRDefault="00856569" w:rsidP="00856569">
      <w:pPr>
        <w:spacing w:line="240" w:lineRule="auto"/>
      </w:pPr>
      <w:r>
        <w:t>Retrospective reporting will only show the To Date value for the selected period.</w:t>
      </w:r>
    </w:p>
    <w:p w14:paraId="0326C0BA" w14:textId="77777777" w:rsidR="00856569" w:rsidRDefault="00856569" w:rsidP="00856569">
      <w:pPr>
        <w:spacing w:line="240" w:lineRule="auto"/>
      </w:pPr>
    </w:p>
    <w:p w14:paraId="00BC4DCE" w14:textId="77777777" w:rsidR="00856569" w:rsidRDefault="00856569" w:rsidP="00856569">
      <w:pPr>
        <w:spacing w:line="240" w:lineRule="auto"/>
      </w:pPr>
    </w:p>
    <w:p w14:paraId="53018E16" w14:textId="77777777" w:rsidR="00856569" w:rsidRDefault="00856569" w:rsidP="00856569">
      <w:r>
        <w:rPr>
          <w:noProof/>
          <w:lang w:eastAsia="en-AU"/>
        </w:rPr>
        <w:drawing>
          <wp:anchor distT="0" distB="0" distL="114300" distR="114300" simplePos="0" relativeHeight="251944960" behindDoc="0" locked="0" layoutInCell="1" allowOverlap="1" wp14:anchorId="305C4A54" wp14:editId="5F9C331C">
            <wp:simplePos x="0" y="0"/>
            <wp:positionH relativeFrom="column">
              <wp:posOffset>0</wp:posOffset>
            </wp:positionH>
            <wp:positionV relativeFrom="paragraph">
              <wp:posOffset>-965</wp:posOffset>
            </wp:positionV>
            <wp:extent cx="733425" cy="1000125"/>
            <wp:effectExtent l="0" t="0" r="9525" b="0"/>
            <wp:wrapSquare wrapText="bothSides"/>
            <wp:docPr id="521"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t>Using this object immediately before or after a Rich Text object will allow for providing some descriptive text relevant to the statistics. Setting the step heading option to ‘None’ will present the results as if the heading, description and statistics were a single section in the document.</w:t>
      </w:r>
    </w:p>
    <w:p w14:paraId="7DB4BFF1" w14:textId="77777777" w:rsidR="00856569" w:rsidRDefault="00856569" w:rsidP="00856569">
      <w:pPr>
        <w:spacing w:line="240" w:lineRule="auto"/>
        <w:rPr>
          <w:rFonts w:eastAsiaTheme="majorEastAsia" w:cstheme="majorBidi"/>
          <w:b/>
          <w:bCs/>
          <w:color w:val="365F91" w:themeColor="accent1" w:themeShade="BF"/>
          <w:sz w:val="28"/>
          <w:szCs w:val="26"/>
        </w:rPr>
      </w:pPr>
    </w:p>
    <w:p w14:paraId="1A348B78" w14:textId="77777777" w:rsidR="00856569" w:rsidRDefault="00856569" w:rsidP="00856569">
      <w:pPr>
        <w:spacing w:line="240" w:lineRule="auto"/>
        <w:rPr>
          <w:rFonts w:eastAsiaTheme="majorEastAsia" w:cstheme="majorBidi"/>
          <w:b/>
          <w:bCs/>
          <w:color w:val="365F91" w:themeColor="accent1" w:themeShade="BF"/>
          <w:sz w:val="28"/>
          <w:szCs w:val="26"/>
        </w:rPr>
      </w:pPr>
    </w:p>
    <w:p w14:paraId="6CD74B70" w14:textId="77777777" w:rsidR="00856569" w:rsidRDefault="00856569" w:rsidP="00856569">
      <w:pPr>
        <w:pStyle w:val="Heading2"/>
        <w:spacing w:after="240"/>
      </w:pPr>
      <w:bookmarkStart w:id="127" w:name="_Toc410656746"/>
      <w:bookmarkStart w:id="128" w:name="_Toc5782384"/>
      <w:r>
        <w:t>Periodic Issue Count</w:t>
      </w:r>
      <w:bookmarkEnd w:id="127"/>
      <w:bookmarkEnd w:id="128"/>
    </w:p>
    <w:p w14:paraId="1A760785" w14:textId="28DBD534" w:rsidR="00856569" w:rsidRPr="00940080" w:rsidRDefault="00856569" w:rsidP="00856569">
      <w:pPr>
        <w:spacing w:after="240"/>
      </w:pPr>
      <w:r>
        <w:t>This object provides statistical information relating to Issues for the selected period</w:t>
      </w:r>
      <w:r w:rsidR="004A3718">
        <w:t>, and as a cumulative total covering the duration of the project</w:t>
      </w:r>
      <w:r>
        <w:t>.</w:t>
      </w:r>
    </w:p>
    <w:p w14:paraId="3D0B284C" w14:textId="77777777" w:rsidR="00856569" w:rsidRDefault="00856569" w:rsidP="00856569">
      <w:pPr>
        <w:pStyle w:val="Heading4"/>
        <w:spacing w:before="0" w:after="240"/>
      </w:pPr>
      <w:r>
        <w:lastRenderedPageBreak/>
        <w:t>Source of Data</w:t>
      </w:r>
    </w:p>
    <w:p w14:paraId="7015C12D" w14:textId="0C6A52A7" w:rsidR="00856569" w:rsidRPr="00940080" w:rsidRDefault="00856569" w:rsidP="00856569">
      <w:pPr>
        <w:spacing w:after="240"/>
      </w:pPr>
      <w:r>
        <w:t>The source of this data is the Issues system for the project or portfolio.</w:t>
      </w:r>
      <w:r w:rsidR="004A3718">
        <w:t xml:space="preserve"> More specifically, it is the issue category selections which appear within the individual issues per project. Issue categories are created according to the needs of each organisation within the Methodology/Issues tab.</w:t>
      </w:r>
    </w:p>
    <w:p w14:paraId="0DA0C5D3" w14:textId="77777777" w:rsidR="00856569" w:rsidRDefault="00856569" w:rsidP="00856569">
      <w:pPr>
        <w:pStyle w:val="Heading4"/>
        <w:spacing w:before="0" w:after="240"/>
      </w:pPr>
      <w:r>
        <w:t>Template View</w:t>
      </w:r>
    </w:p>
    <w:p w14:paraId="08E23C72" w14:textId="03053437" w:rsidR="00856569" w:rsidRDefault="00856569" w:rsidP="00856569">
      <w:pPr>
        <w:spacing w:after="240"/>
      </w:pPr>
      <w:r>
        <w:t>There are two views for this o</w:t>
      </w:r>
      <w:r w:rsidR="004A3718">
        <w:t>bject when preparing a template, and will be used depending on the scope of your requirements. You may view issues at the project level, or across the portfolio</w:t>
      </w:r>
      <w:r w:rsidR="003E6FA8">
        <w:t xml:space="preserve">. </w:t>
      </w:r>
      <w:r w:rsidR="004A3718">
        <w:t>When t</w:t>
      </w:r>
      <w:r>
        <w:t xml:space="preserve">he Template Mode set to Project </w:t>
      </w:r>
      <w:r w:rsidR="004A3718">
        <w:t xml:space="preserve">you will be presented with the </w:t>
      </w:r>
      <w:r>
        <w:t xml:space="preserve">option </w:t>
      </w:r>
      <w:r w:rsidR="004A3718">
        <w:t>of</w:t>
      </w:r>
      <w:r>
        <w:t xml:space="preserve"> filtering on the Issue Category as a default filter for the document edit process.</w:t>
      </w:r>
    </w:p>
    <w:p w14:paraId="6A359F14" w14:textId="1AD2D7D2" w:rsidR="00856569" w:rsidRDefault="00716B6F" w:rsidP="00856569">
      <w:pPr>
        <w:spacing w:after="240"/>
      </w:pPr>
      <w:r>
        <w:rPr>
          <w:noProof/>
          <w:lang w:eastAsia="en-AU"/>
        </w:rPr>
        <w:drawing>
          <wp:inline distT="0" distB="0" distL="0" distR="0" wp14:anchorId="25AE5C6C" wp14:editId="59981E06">
            <wp:extent cx="5655945" cy="3709670"/>
            <wp:effectExtent l="19050" t="19050" r="20955" b="2413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cstate="email">
                      <a:extLst>
                        <a:ext uri="{28A0092B-C50C-407E-A947-70E740481C1C}">
                          <a14:useLocalDpi xmlns:a14="http://schemas.microsoft.com/office/drawing/2010/main"/>
                        </a:ext>
                      </a:extLst>
                    </a:blip>
                    <a:stretch>
                      <a:fillRect/>
                    </a:stretch>
                  </pic:blipFill>
                  <pic:spPr>
                    <a:xfrm>
                      <a:off x="0" y="0"/>
                      <a:ext cx="5655945" cy="3709670"/>
                    </a:xfrm>
                    <a:prstGeom prst="rect">
                      <a:avLst/>
                    </a:prstGeom>
                    <a:ln>
                      <a:solidFill>
                        <a:schemeClr val="tx1"/>
                      </a:solidFill>
                    </a:ln>
                  </pic:spPr>
                </pic:pic>
              </a:graphicData>
            </a:graphic>
          </wp:inline>
        </w:drawing>
      </w:r>
    </w:p>
    <w:p w14:paraId="2624AEEA" w14:textId="77777777" w:rsidR="00856569" w:rsidRDefault="00856569" w:rsidP="00856569">
      <w:pPr>
        <w:spacing w:after="240"/>
      </w:pPr>
      <w:r>
        <w:t>When the Portfolio Template Mode is selected, the filters for the broader portfolios are made available for setting as defaults.</w:t>
      </w:r>
    </w:p>
    <w:p w14:paraId="1532F38D" w14:textId="040B4B43" w:rsidR="004A3718" w:rsidRDefault="00716B6F" w:rsidP="00856569">
      <w:pPr>
        <w:spacing w:after="240"/>
      </w:pPr>
      <w:r>
        <w:rPr>
          <w:noProof/>
          <w:lang w:eastAsia="en-AU"/>
        </w:rPr>
        <w:lastRenderedPageBreak/>
        <w:drawing>
          <wp:inline distT="0" distB="0" distL="0" distR="0" wp14:anchorId="4052F4A6" wp14:editId="4FF1191B">
            <wp:extent cx="5655945" cy="4153535"/>
            <wp:effectExtent l="19050" t="19050" r="20955" b="1841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cstate="email">
                      <a:extLst>
                        <a:ext uri="{28A0092B-C50C-407E-A947-70E740481C1C}">
                          <a14:useLocalDpi xmlns:a14="http://schemas.microsoft.com/office/drawing/2010/main"/>
                        </a:ext>
                      </a:extLst>
                    </a:blip>
                    <a:stretch>
                      <a:fillRect/>
                    </a:stretch>
                  </pic:blipFill>
                  <pic:spPr>
                    <a:xfrm>
                      <a:off x="0" y="0"/>
                      <a:ext cx="5655945" cy="4153535"/>
                    </a:xfrm>
                    <a:prstGeom prst="rect">
                      <a:avLst/>
                    </a:prstGeom>
                    <a:ln>
                      <a:solidFill>
                        <a:schemeClr val="tx1"/>
                      </a:solidFill>
                    </a:ln>
                  </pic:spPr>
                </pic:pic>
              </a:graphicData>
            </a:graphic>
          </wp:inline>
        </w:drawing>
      </w:r>
    </w:p>
    <w:p w14:paraId="6E01DFA1" w14:textId="77777777" w:rsidR="00856569" w:rsidRDefault="00856569" w:rsidP="00856569">
      <w:pPr>
        <w:pStyle w:val="Heading4"/>
        <w:spacing w:before="0" w:after="240"/>
      </w:pPr>
      <w:r>
        <w:t>Document Edit View</w:t>
      </w:r>
    </w:p>
    <w:p w14:paraId="58ED0305" w14:textId="77777777" w:rsidR="00856569" w:rsidRDefault="00856569" w:rsidP="00856569">
      <w:pPr>
        <w:spacing w:after="240"/>
      </w:pPr>
      <w:r>
        <w:t>When editing a document that includes this object, the view will vary dependant on the selections and the configuration of the Issue Custom Fields and Custom Field categories.</w:t>
      </w:r>
    </w:p>
    <w:p w14:paraId="1799C770" w14:textId="77777777" w:rsidR="00856569" w:rsidRPr="00CE05A5" w:rsidRDefault="00856569" w:rsidP="00856569">
      <w:pPr>
        <w:spacing w:after="240"/>
      </w:pPr>
      <w:r>
        <w:t xml:space="preserve">The Periodic Issue Count object defaults to Issue Category of All and will display the current relevant financial period. </w:t>
      </w:r>
    </w:p>
    <w:p w14:paraId="0184C764" w14:textId="1F6F743A" w:rsidR="00856569" w:rsidRDefault="003E6FA8" w:rsidP="00856569">
      <w:r>
        <w:rPr>
          <w:noProof/>
          <w:lang w:eastAsia="en-AU"/>
        </w:rPr>
        <w:lastRenderedPageBreak/>
        <w:drawing>
          <wp:inline distT="0" distB="0" distL="0" distR="0" wp14:anchorId="11CA8ED8" wp14:editId="6C4B64EC">
            <wp:extent cx="5655945" cy="4099560"/>
            <wp:effectExtent l="19050" t="19050" r="20955" b="1524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5655945" cy="4099560"/>
                    </a:xfrm>
                    <a:prstGeom prst="rect">
                      <a:avLst/>
                    </a:prstGeom>
                    <a:ln>
                      <a:solidFill>
                        <a:schemeClr val="tx1"/>
                      </a:solidFill>
                    </a:ln>
                  </pic:spPr>
                </pic:pic>
              </a:graphicData>
            </a:graphic>
          </wp:inline>
        </w:drawing>
      </w:r>
    </w:p>
    <w:p w14:paraId="42E0EB7E" w14:textId="22D5526F" w:rsidR="00856569" w:rsidRDefault="00856569" w:rsidP="00856569">
      <w:r>
        <w:t>The data is presented for the period selected, and for the whole of project to the end of the selected period.</w:t>
      </w:r>
      <w:r w:rsidR="003E6FA8">
        <w:t xml:space="preserve"> </w:t>
      </w:r>
      <w:r>
        <w:t>Selecting a specific category changes the view to include any Custom List fields.</w:t>
      </w:r>
    </w:p>
    <w:p w14:paraId="49B7204F" w14:textId="77777777" w:rsidR="00856569" w:rsidRDefault="00856569" w:rsidP="00856569">
      <w:pPr>
        <w:spacing w:line="240" w:lineRule="auto"/>
      </w:pPr>
    </w:p>
    <w:p w14:paraId="115F40E2" w14:textId="6CC82B7D" w:rsidR="00856569" w:rsidRDefault="00856569" w:rsidP="00856569">
      <w:pPr>
        <w:spacing w:line="240" w:lineRule="auto"/>
      </w:pPr>
    </w:p>
    <w:p w14:paraId="4C6623EB" w14:textId="77777777" w:rsidR="00856569" w:rsidRDefault="00856569" w:rsidP="00856569">
      <w:pPr>
        <w:spacing w:line="240" w:lineRule="auto"/>
      </w:pPr>
    </w:p>
    <w:p w14:paraId="057CC13F" w14:textId="77777777" w:rsidR="00856569" w:rsidRDefault="00856569" w:rsidP="00856569">
      <w:pPr>
        <w:spacing w:line="240" w:lineRule="auto"/>
      </w:pPr>
      <w:r>
        <w:br w:type="page"/>
      </w:r>
    </w:p>
    <w:p w14:paraId="19133F78" w14:textId="77777777" w:rsidR="00856569" w:rsidRDefault="00856569" w:rsidP="00856569">
      <w:pPr>
        <w:spacing w:line="240" w:lineRule="auto"/>
      </w:pPr>
    </w:p>
    <w:p w14:paraId="398BBF74" w14:textId="77777777" w:rsidR="00856569" w:rsidRDefault="00856569" w:rsidP="00856569">
      <w:pPr>
        <w:pStyle w:val="Heading4"/>
      </w:pPr>
      <w:r>
        <w:t>Document Output View</w:t>
      </w:r>
    </w:p>
    <w:p w14:paraId="413CAA98" w14:textId="77777777" w:rsidR="00856569" w:rsidRDefault="00856569" w:rsidP="00856569">
      <w:r>
        <w:t>The resulting document output is simply the table as viewed in the document creation phase.</w:t>
      </w:r>
    </w:p>
    <w:p w14:paraId="4F6960CF" w14:textId="77EE08DE" w:rsidR="00856569" w:rsidRDefault="003C776F" w:rsidP="00856569">
      <w:r>
        <w:rPr>
          <w:noProof/>
          <w:lang w:eastAsia="en-AU"/>
        </w:rPr>
        <w:drawing>
          <wp:inline distT="0" distB="0" distL="0" distR="0" wp14:anchorId="01D732C6" wp14:editId="09221150">
            <wp:extent cx="5732145" cy="1085850"/>
            <wp:effectExtent l="38100" t="38100" r="97155" b="952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eriodic issue count output.png"/>
                    <pic:cNvPicPr/>
                  </pic:nvPicPr>
                  <pic:blipFill>
                    <a:blip r:embed="rId392" cstate="email">
                      <a:extLst>
                        <a:ext uri="{28A0092B-C50C-407E-A947-70E740481C1C}">
                          <a14:useLocalDpi xmlns:a14="http://schemas.microsoft.com/office/drawing/2010/main"/>
                        </a:ext>
                      </a:extLst>
                    </a:blip>
                    <a:stretch>
                      <a:fillRect/>
                    </a:stretch>
                  </pic:blipFill>
                  <pic:spPr>
                    <a:xfrm>
                      <a:off x="0" y="0"/>
                      <a:ext cx="5732145" cy="1085850"/>
                    </a:xfrm>
                    <a:prstGeom prst="rect">
                      <a:avLst/>
                    </a:prstGeom>
                    <a:effectLst>
                      <a:outerShdw blurRad="50800" dist="38100" dir="2700000" algn="tl" rotWithShape="0">
                        <a:prstClr val="black">
                          <a:alpha val="40000"/>
                        </a:prstClr>
                      </a:outerShdw>
                    </a:effectLst>
                  </pic:spPr>
                </pic:pic>
              </a:graphicData>
            </a:graphic>
          </wp:inline>
        </w:drawing>
      </w:r>
    </w:p>
    <w:p w14:paraId="44A5FDEE" w14:textId="77777777" w:rsidR="00856569" w:rsidRDefault="00856569" w:rsidP="00856569">
      <w:pPr>
        <w:spacing w:line="240" w:lineRule="auto"/>
        <w:rPr>
          <w:rFonts w:eastAsiaTheme="majorEastAsia" w:cstheme="majorBidi"/>
          <w:b/>
          <w:bCs/>
          <w:color w:val="365F91" w:themeColor="accent1" w:themeShade="BF"/>
          <w:sz w:val="28"/>
          <w:szCs w:val="26"/>
        </w:rPr>
      </w:pPr>
    </w:p>
    <w:p w14:paraId="2F0B7CD0" w14:textId="77777777" w:rsidR="00856569" w:rsidRDefault="00856569" w:rsidP="00856569">
      <w:pPr>
        <w:pStyle w:val="Heading2"/>
        <w:spacing w:after="240"/>
      </w:pPr>
      <w:bookmarkStart w:id="129" w:name="_Toc410656747"/>
      <w:bookmarkStart w:id="130" w:name="_Toc5782385"/>
      <w:r w:rsidRPr="00314470">
        <w:t>Progress Claim</w:t>
      </w:r>
      <w:bookmarkEnd w:id="129"/>
      <w:bookmarkEnd w:id="130"/>
    </w:p>
    <w:p w14:paraId="66BFF9DF" w14:textId="0FEDE39C" w:rsidR="00856569" w:rsidRPr="00940080" w:rsidRDefault="00856569" w:rsidP="00856569">
      <w:r>
        <w:t xml:space="preserve">The Progress Claim object provides for documenting and processing of Cost Contracts with Simple Claims set for a project. </w:t>
      </w:r>
    </w:p>
    <w:p w14:paraId="6DE1D6B2" w14:textId="77777777" w:rsidR="00856569" w:rsidRDefault="00856569" w:rsidP="00856569">
      <w:pPr>
        <w:pStyle w:val="Heading4"/>
      </w:pPr>
      <w:r>
        <w:t>Source of Data</w:t>
      </w:r>
    </w:p>
    <w:p w14:paraId="0BF66015" w14:textId="77777777" w:rsidR="00856569" w:rsidRDefault="00856569" w:rsidP="00856569">
      <w:r>
        <w:t>The source of this is the Contract supplier information for a Cost Contract on a project, and the amount being claimed against specific contract deliverables.</w:t>
      </w:r>
    </w:p>
    <w:p w14:paraId="6D140B01" w14:textId="77777777" w:rsidR="00856569" w:rsidRDefault="00856569" w:rsidP="00856569">
      <w:pPr>
        <w:pStyle w:val="Heading4"/>
      </w:pPr>
      <w:r>
        <w:t>Template View</w:t>
      </w:r>
    </w:p>
    <w:p w14:paraId="34F7215F" w14:textId="4F21C0D5" w:rsidR="00856569" w:rsidRPr="00B25D3D" w:rsidRDefault="00856569" w:rsidP="00856569">
      <w:r>
        <w:t xml:space="preserve">The template view provides only for the selection of the Progress Claim object. </w:t>
      </w:r>
      <w:r w:rsidR="00207222">
        <w:t>There are a number of configurable settings which can be applied to this control.</w:t>
      </w:r>
    </w:p>
    <w:p w14:paraId="07C804AB" w14:textId="4B1F396A" w:rsidR="00856569" w:rsidRDefault="00716B6F" w:rsidP="00856569">
      <w:pPr>
        <w:rPr>
          <w:rFonts w:asciiTheme="majorHAnsi" w:eastAsiaTheme="majorEastAsia" w:hAnsiTheme="majorHAnsi" w:cstheme="majorBidi"/>
          <w:b/>
          <w:bCs/>
          <w:i/>
          <w:iCs/>
          <w:color w:val="365F91" w:themeColor="accent1" w:themeShade="BF"/>
        </w:rPr>
      </w:pPr>
      <w:r>
        <w:rPr>
          <w:noProof/>
          <w:lang w:eastAsia="en-AU"/>
        </w:rPr>
        <w:lastRenderedPageBreak/>
        <w:drawing>
          <wp:inline distT="0" distB="0" distL="0" distR="0" wp14:anchorId="07EA6C08" wp14:editId="1A4C1EF9">
            <wp:extent cx="5655945" cy="6383020"/>
            <wp:effectExtent l="19050" t="19050" r="20955" b="1778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cstate="email">
                      <a:extLst>
                        <a:ext uri="{28A0092B-C50C-407E-A947-70E740481C1C}">
                          <a14:useLocalDpi xmlns:a14="http://schemas.microsoft.com/office/drawing/2010/main"/>
                        </a:ext>
                      </a:extLst>
                    </a:blip>
                    <a:stretch>
                      <a:fillRect/>
                    </a:stretch>
                  </pic:blipFill>
                  <pic:spPr>
                    <a:xfrm>
                      <a:off x="0" y="0"/>
                      <a:ext cx="5655945" cy="6383020"/>
                    </a:xfrm>
                    <a:prstGeom prst="rect">
                      <a:avLst/>
                    </a:prstGeom>
                    <a:ln>
                      <a:solidFill>
                        <a:schemeClr val="tx1"/>
                      </a:solidFill>
                    </a:ln>
                  </pic:spPr>
                </pic:pic>
              </a:graphicData>
            </a:graphic>
          </wp:inline>
        </w:drawing>
      </w:r>
    </w:p>
    <w:p w14:paraId="1F67CEB8" w14:textId="77777777" w:rsidR="00856569" w:rsidRDefault="00856569" w:rsidP="00856569">
      <w:pPr>
        <w:pStyle w:val="Heading4"/>
      </w:pPr>
      <w:r>
        <w:lastRenderedPageBreak/>
        <w:t>Document Edit View</w:t>
      </w:r>
    </w:p>
    <w:p w14:paraId="6C721DF7" w14:textId="45ACF895" w:rsidR="00856569" w:rsidRDefault="003E6FA8" w:rsidP="00856569">
      <w:r>
        <w:rPr>
          <w:noProof/>
          <w:lang w:eastAsia="en-AU"/>
        </w:rPr>
        <w:drawing>
          <wp:inline distT="0" distB="0" distL="0" distR="0" wp14:anchorId="17C952EF" wp14:editId="2E323843">
            <wp:extent cx="5655945" cy="2526030"/>
            <wp:effectExtent l="19050" t="19050" r="20955" b="266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cstate="email">
                      <a:extLst>
                        <a:ext uri="{28A0092B-C50C-407E-A947-70E740481C1C}">
                          <a14:useLocalDpi xmlns:a14="http://schemas.microsoft.com/office/drawing/2010/main"/>
                        </a:ext>
                      </a:extLst>
                    </a:blip>
                    <a:stretch>
                      <a:fillRect/>
                    </a:stretch>
                  </pic:blipFill>
                  <pic:spPr>
                    <a:xfrm>
                      <a:off x="0" y="0"/>
                      <a:ext cx="5655945" cy="2526030"/>
                    </a:xfrm>
                    <a:prstGeom prst="rect">
                      <a:avLst/>
                    </a:prstGeom>
                    <a:ln>
                      <a:solidFill>
                        <a:schemeClr val="tx1"/>
                      </a:solidFill>
                    </a:ln>
                  </pic:spPr>
                </pic:pic>
              </a:graphicData>
            </a:graphic>
          </wp:inline>
        </w:drawing>
      </w:r>
    </w:p>
    <w:p w14:paraId="57A52E51" w14:textId="0329E8FE" w:rsidR="003E6FA8" w:rsidRDefault="003E6FA8" w:rsidP="00856569">
      <w:r>
        <w:rPr>
          <w:noProof/>
          <w:lang w:eastAsia="en-AU"/>
        </w:rPr>
        <w:drawing>
          <wp:inline distT="0" distB="0" distL="0" distR="0" wp14:anchorId="79DC0228" wp14:editId="65BF37E0">
            <wp:extent cx="5655945" cy="4283710"/>
            <wp:effectExtent l="19050" t="19050" r="20955" b="2159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cstate="email">
                      <a:extLst>
                        <a:ext uri="{28A0092B-C50C-407E-A947-70E740481C1C}">
                          <a14:useLocalDpi xmlns:a14="http://schemas.microsoft.com/office/drawing/2010/main"/>
                        </a:ext>
                      </a:extLst>
                    </a:blip>
                    <a:stretch>
                      <a:fillRect/>
                    </a:stretch>
                  </pic:blipFill>
                  <pic:spPr>
                    <a:xfrm>
                      <a:off x="0" y="0"/>
                      <a:ext cx="5655945" cy="4283710"/>
                    </a:xfrm>
                    <a:prstGeom prst="rect">
                      <a:avLst/>
                    </a:prstGeom>
                    <a:ln>
                      <a:solidFill>
                        <a:schemeClr val="tx1"/>
                      </a:solidFill>
                    </a:ln>
                  </pic:spPr>
                </pic:pic>
              </a:graphicData>
            </a:graphic>
          </wp:inline>
        </w:drawing>
      </w:r>
    </w:p>
    <w:p w14:paraId="70F4849D" w14:textId="77777777" w:rsidR="00856569" w:rsidRPr="00754618" w:rsidRDefault="00856569" w:rsidP="00856569">
      <w:r>
        <w:t>The Select Contract option allows for selection of the relevant contract. The Certification date, and Contractors Claim date are both mandatory fields. The Tax value is automatically calculated based on the Tax settings in the Admin area and should not be changed without administration approval.</w:t>
      </w:r>
    </w:p>
    <w:p w14:paraId="6F906CD9" w14:textId="77777777" w:rsidR="00856569" w:rsidRDefault="00856569" w:rsidP="00856569">
      <w:pPr>
        <w:pStyle w:val="Heading4"/>
      </w:pPr>
      <w:r>
        <w:t>Document Output View</w:t>
      </w:r>
    </w:p>
    <w:p w14:paraId="12ACBDBE" w14:textId="77777777" w:rsidR="00856569" w:rsidRDefault="00856569" w:rsidP="00856569">
      <w:r>
        <w:t>The output view includes an auto-incremented Claim number and the details as set in the document creation phase.</w:t>
      </w:r>
    </w:p>
    <w:p w14:paraId="07F7CDB6" w14:textId="77777777" w:rsidR="00856569" w:rsidRPr="00034687" w:rsidRDefault="00856569" w:rsidP="00856569"/>
    <w:p w14:paraId="489B6E9F" w14:textId="77777777" w:rsidR="00856569" w:rsidRDefault="00856569" w:rsidP="00856569">
      <w:pPr>
        <w:spacing w:line="240" w:lineRule="auto"/>
      </w:pPr>
      <w:r>
        <w:rPr>
          <w:noProof/>
          <w:lang w:eastAsia="en-AU"/>
        </w:rPr>
        <w:lastRenderedPageBreak/>
        <w:drawing>
          <wp:inline distT="0" distB="0" distL="0" distR="0" wp14:anchorId="79B839C5" wp14:editId="43492740">
            <wp:extent cx="5730875" cy="3115310"/>
            <wp:effectExtent l="38100" t="38100" r="98425" b="10414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5730875" cy="3115310"/>
                    </a:xfrm>
                    <a:prstGeom prst="rect">
                      <a:avLst/>
                    </a:prstGeom>
                    <a:effectLst>
                      <a:outerShdw blurRad="50800" dist="38100" dir="2700000" algn="tl" rotWithShape="0">
                        <a:prstClr val="black">
                          <a:alpha val="40000"/>
                        </a:prstClr>
                      </a:outerShdw>
                    </a:effectLst>
                  </pic:spPr>
                </pic:pic>
              </a:graphicData>
            </a:graphic>
          </wp:inline>
        </w:drawing>
      </w:r>
    </w:p>
    <w:p w14:paraId="0DEFA9C0" w14:textId="77777777" w:rsidR="00856569" w:rsidRDefault="00856569" w:rsidP="00856569">
      <w:pPr>
        <w:spacing w:line="240" w:lineRule="auto"/>
      </w:pPr>
    </w:p>
    <w:p w14:paraId="3E4FD203" w14:textId="77777777" w:rsidR="00856569" w:rsidRDefault="00856569" w:rsidP="00856569">
      <w:pPr>
        <w:spacing w:line="240" w:lineRule="auto"/>
      </w:pPr>
    </w:p>
    <w:p w14:paraId="17389DD3" w14:textId="77777777" w:rsidR="00856569" w:rsidRDefault="00856569" w:rsidP="00856569">
      <w:r>
        <w:rPr>
          <w:noProof/>
          <w:lang w:eastAsia="en-AU"/>
        </w:rPr>
        <w:drawing>
          <wp:anchor distT="0" distB="0" distL="114300" distR="114300" simplePos="0" relativeHeight="251945984" behindDoc="0" locked="0" layoutInCell="1" allowOverlap="1" wp14:anchorId="643F8772" wp14:editId="743C16A6">
            <wp:simplePos x="0" y="0"/>
            <wp:positionH relativeFrom="column">
              <wp:posOffset>0</wp:posOffset>
            </wp:positionH>
            <wp:positionV relativeFrom="paragraph">
              <wp:posOffset>4948</wp:posOffset>
            </wp:positionV>
            <wp:extent cx="733425" cy="1000125"/>
            <wp:effectExtent l="0" t="0" r="9525" b="0"/>
            <wp:wrapSquare wrapText="bothSides"/>
            <wp:docPr id="534" name="Picture 4" descr="icon_puzzle.png"/>
            <wp:cNvGraphicFramePr/>
            <a:graphic xmlns:a="http://schemas.openxmlformats.org/drawingml/2006/main">
              <a:graphicData uri="http://schemas.openxmlformats.org/drawingml/2006/picture">
                <pic:pic xmlns:pic="http://schemas.openxmlformats.org/drawingml/2006/picture">
                  <pic:nvPicPr>
                    <pic:cNvPr id="1" name="Picture 4" descr="icon_puzzle.png"/>
                    <pic:cNvPicPr/>
                  </pic:nvPicPr>
                  <pic:blipFill>
                    <a:blip r:embed="rId11" cstate="email">
                      <a:extLst>
                        <a:ext uri="{28A0092B-C50C-407E-A947-70E740481C1C}">
                          <a14:useLocalDpi xmlns:a14="http://schemas.microsoft.com/office/drawing/2010/main"/>
                        </a:ext>
                      </a:extLst>
                    </a:blip>
                    <a:stretch>
                      <a:fillRect/>
                    </a:stretch>
                  </pic:blipFill>
                  <pic:spPr>
                    <a:xfrm>
                      <a:off x="0" y="0"/>
                      <a:ext cx="733425" cy="1000125"/>
                    </a:xfrm>
                    <a:prstGeom prst="rect">
                      <a:avLst/>
                    </a:prstGeom>
                  </pic:spPr>
                </pic:pic>
              </a:graphicData>
            </a:graphic>
          </wp:anchor>
        </w:drawing>
      </w:r>
      <w:r>
        <w:t>The Claim No: value is controlled by the number of documents issued within the selected project. If documents are created but left in private mode the claim number will still be allocated to that document and any claim should be validated for the correct issuing sequence before sign-off.</w:t>
      </w:r>
    </w:p>
    <w:p w14:paraId="720B6E3B" w14:textId="77777777" w:rsidR="00856569" w:rsidRDefault="00856569" w:rsidP="00856569"/>
    <w:p w14:paraId="3B90D1AF" w14:textId="77777777" w:rsidR="00856569" w:rsidRDefault="00856569" w:rsidP="00856569"/>
    <w:p w14:paraId="3DC8F0FA" w14:textId="77777777" w:rsidR="00856569" w:rsidRDefault="00856569" w:rsidP="00856569">
      <w:pPr>
        <w:spacing w:line="240" w:lineRule="auto"/>
      </w:pPr>
      <w:r>
        <w:t>A template that uses the Progress Claim object will automatically appear in the Related Templates panel within the contract</w:t>
      </w:r>
    </w:p>
    <w:p w14:paraId="60D18ED2" w14:textId="77777777" w:rsidR="00856569" w:rsidRDefault="00856569" w:rsidP="00856569">
      <w:pPr>
        <w:spacing w:line="240" w:lineRule="auto"/>
      </w:pPr>
    </w:p>
    <w:p w14:paraId="6260EC9F" w14:textId="73CF6D2E" w:rsidR="00856569" w:rsidRDefault="00856569" w:rsidP="00856569">
      <w:pPr>
        <w:spacing w:line="240" w:lineRule="auto"/>
      </w:pPr>
    </w:p>
    <w:p w14:paraId="3B6283E7" w14:textId="77777777" w:rsidR="00856569" w:rsidRDefault="00856569" w:rsidP="00856569">
      <w:pPr>
        <w:spacing w:line="240" w:lineRule="auto"/>
      </w:pPr>
    </w:p>
    <w:p w14:paraId="4D6AFD39" w14:textId="77777777" w:rsidR="00856569" w:rsidRDefault="00856569" w:rsidP="00856569">
      <w:pPr>
        <w:spacing w:line="240" w:lineRule="auto"/>
      </w:pPr>
    </w:p>
    <w:p w14:paraId="3AF0C5F1" w14:textId="77777777" w:rsidR="00856569" w:rsidRDefault="00856569" w:rsidP="00856569">
      <w:pPr>
        <w:pStyle w:val="Heading2"/>
        <w:spacing w:before="0" w:after="240"/>
      </w:pPr>
      <w:bookmarkStart w:id="131" w:name="_Toc410656748"/>
      <w:bookmarkStart w:id="132" w:name="_Toc5782386"/>
      <w:r w:rsidRPr="00314470">
        <w:t>Project Costs</w:t>
      </w:r>
      <w:bookmarkEnd w:id="131"/>
      <w:bookmarkEnd w:id="132"/>
    </w:p>
    <w:p w14:paraId="41E68CBC" w14:textId="77777777" w:rsidR="00856569" w:rsidRPr="001D6C88" w:rsidRDefault="00856569" w:rsidP="00856569">
      <w:pPr>
        <w:spacing w:after="240"/>
      </w:pPr>
      <w:r>
        <w:t>The Project Costs object is designed simply as a data presentation tool.</w:t>
      </w:r>
    </w:p>
    <w:p w14:paraId="44B1EE80" w14:textId="77777777" w:rsidR="00856569" w:rsidRDefault="00856569" w:rsidP="00856569">
      <w:pPr>
        <w:pStyle w:val="Heading4"/>
        <w:spacing w:before="0" w:after="240"/>
      </w:pPr>
      <w:r>
        <w:t>Source of Data</w:t>
      </w:r>
    </w:p>
    <w:p w14:paraId="7917750B" w14:textId="77777777" w:rsidR="00856569" w:rsidRDefault="00856569" w:rsidP="00856569">
      <w:pPr>
        <w:spacing w:after="240"/>
      </w:pPr>
      <w:r>
        <w:t>The data source is the Cost system values for the relevant project.</w:t>
      </w:r>
    </w:p>
    <w:p w14:paraId="4D5AAFE4" w14:textId="77777777" w:rsidR="00856569" w:rsidRPr="001D6C88" w:rsidRDefault="00856569" w:rsidP="00856569">
      <w:pPr>
        <w:spacing w:after="240"/>
      </w:pPr>
      <w:r>
        <w:t>Details are changed within the relevant Cost Project Budget screens before inclusion in a document.</w:t>
      </w:r>
    </w:p>
    <w:p w14:paraId="2B1A91E6" w14:textId="77777777" w:rsidR="00856569" w:rsidRDefault="00856569" w:rsidP="00856569">
      <w:pPr>
        <w:pStyle w:val="Heading4"/>
        <w:spacing w:before="0" w:after="240"/>
      </w:pPr>
      <w:r>
        <w:t>Template View</w:t>
      </w:r>
    </w:p>
    <w:p w14:paraId="355BF6C1" w14:textId="08BCE81C" w:rsidR="00856569" w:rsidRDefault="00C2087B" w:rsidP="00856569">
      <w:pPr>
        <w:spacing w:after="240"/>
      </w:pPr>
      <w:r>
        <w:t xml:space="preserve">The object control features numerous columns, and is designed to allow you full control and configurability over the desired output that you require. Each of the columns can be selectively shown or hidden by default when the template is used. Column headings may also be changed if </w:t>
      </w:r>
      <w:r>
        <w:lastRenderedPageBreak/>
        <w:t xml:space="preserve">required. The control also allows you to specify the default chart of accounts structure and depth level. Finally, you can also choose to display the costs as code, description, or code-description. </w:t>
      </w:r>
    </w:p>
    <w:p w14:paraId="298A9E3F" w14:textId="71678FE2" w:rsidR="00C2087B" w:rsidRPr="0094241F" w:rsidRDefault="00716B6F" w:rsidP="00856569">
      <w:pPr>
        <w:spacing w:after="240"/>
      </w:pPr>
      <w:r>
        <w:rPr>
          <w:noProof/>
          <w:lang w:eastAsia="en-AU"/>
        </w:rPr>
        <w:drawing>
          <wp:inline distT="0" distB="0" distL="0" distR="0" wp14:anchorId="2D07BA87" wp14:editId="70EE03D1">
            <wp:extent cx="5655945" cy="1782445"/>
            <wp:effectExtent l="19050" t="19050" r="20955" b="2730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cstate="email">
                      <a:extLst>
                        <a:ext uri="{28A0092B-C50C-407E-A947-70E740481C1C}">
                          <a14:useLocalDpi xmlns:a14="http://schemas.microsoft.com/office/drawing/2010/main"/>
                        </a:ext>
                      </a:extLst>
                    </a:blip>
                    <a:stretch>
                      <a:fillRect/>
                    </a:stretch>
                  </pic:blipFill>
                  <pic:spPr>
                    <a:xfrm>
                      <a:off x="0" y="0"/>
                      <a:ext cx="5655945" cy="1782445"/>
                    </a:xfrm>
                    <a:prstGeom prst="rect">
                      <a:avLst/>
                    </a:prstGeom>
                    <a:ln>
                      <a:solidFill>
                        <a:schemeClr val="tx1"/>
                      </a:solidFill>
                    </a:ln>
                  </pic:spPr>
                </pic:pic>
              </a:graphicData>
            </a:graphic>
          </wp:inline>
        </w:drawing>
      </w:r>
    </w:p>
    <w:p w14:paraId="7C2CAA53" w14:textId="77777777" w:rsidR="00856569" w:rsidRDefault="00856569" w:rsidP="00856569">
      <w:pPr>
        <w:pStyle w:val="Heading4"/>
        <w:spacing w:before="0" w:after="240"/>
      </w:pPr>
      <w:r>
        <w:t>Document Edit View</w:t>
      </w:r>
    </w:p>
    <w:p w14:paraId="588F26E4" w14:textId="02FE61C1" w:rsidR="00856569" w:rsidRDefault="00C2087B" w:rsidP="00856569">
      <w:pPr>
        <w:spacing w:after="240"/>
      </w:pPr>
      <w:r>
        <w:t>By default, each of the selection options will be set at the template level by the administrator. If for any reason these selection options need to change, the document creator can make any necessary adjustments</w:t>
      </w:r>
    </w:p>
    <w:p w14:paraId="06D3D2AC" w14:textId="64172C34" w:rsidR="00856569" w:rsidRPr="001D6C88" w:rsidRDefault="003E6FA8" w:rsidP="00856569">
      <w:pPr>
        <w:spacing w:after="240"/>
      </w:pPr>
      <w:r>
        <w:rPr>
          <w:noProof/>
          <w:lang w:eastAsia="en-AU"/>
        </w:rPr>
        <w:drawing>
          <wp:inline distT="0" distB="0" distL="0" distR="0" wp14:anchorId="6807BDCD" wp14:editId="17C3E670">
            <wp:extent cx="5655945" cy="3306445"/>
            <wp:effectExtent l="19050" t="19050" r="20955" b="2730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cstate="email">
                      <a:extLst>
                        <a:ext uri="{28A0092B-C50C-407E-A947-70E740481C1C}">
                          <a14:useLocalDpi xmlns:a14="http://schemas.microsoft.com/office/drawing/2010/main"/>
                        </a:ext>
                      </a:extLst>
                    </a:blip>
                    <a:stretch>
                      <a:fillRect/>
                    </a:stretch>
                  </pic:blipFill>
                  <pic:spPr>
                    <a:xfrm>
                      <a:off x="0" y="0"/>
                      <a:ext cx="5655945" cy="3306445"/>
                    </a:xfrm>
                    <a:prstGeom prst="rect">
                      <a:avLst/>
                    </a:prstGeom>
                    <a:ln>
                      <a:solidFill>
                        <a:schemeClr val="tx1"/>
                      </a:solidFill>
                    </a:ln>
                  </pic:spPr>
                </pic:pic>
              </a:graphicData>
            </a:graphic>
          </wp:inline>
        </w:drawing>
      </w:r>
    </w:p>
    <w:p w14:paraId="19423423" w14:textId="77777777" w:rsidR="00856569" w:rsidRDefault="00856569" w:rsidP="00856569">
      <w:pPr>
        <w:spacing w:line="240" w:lineRule="auto"/>
        <w:rPr>
          <w:rFonts w:asciiTheme="majorHAnsi" w:eastAsiaTheme="majorEastAsia" w:hAnsiTheme="majorHAnsi" w:cstheme="majorBidi"/>
          <w:b/>
          <w:bCs/>
          <w:i/>
          <w:iCs/>
          <w:color w:val="365F91" w:themeColor="accent1" w:themeShade="BF"/>
        </w:rPr>
      </w:pPr>
    </w:p>
    <w:p w14:paraId="1BD6F0F1" w14:textId="77777777" w:rsidR="00856569" w:rsidRDefault="00856569" w:rsidP="00856569">
      <w:pPr>
        <w:pStyle w:val="Heading4"/>
        <w:spacing w:before="0" w:after="240"/>
      </w:pPr>
      <w:r>
        <w:t>Document Output View</w:t>
      </w:r>
    </w:p>
    <w:p w14:paraId="1FE6194E" w14:textId="73C1B208" w:rsidR="00856569" w:rsidRPr="00EB09F5" w:rsidRDefault="00856569" w:rsidP="00856569">
      <w:pPr>
        <w:spacing w:after="240"/>
      </w:pPr>
      <w:r>
        <w:t xml:space="preserve">The output document will reflect </w:t>
      </w:r>
      <w:r w:rsidR="00624B42">
        <w:t>document edit view, based on the selections that were made.</w:t>
      </w:r>
    </w:p>
    <w:p w14:paraId="59659150" w14:textId="034EA24D" w:rsidR="00856569" w:rsidRPr="00034687" w:rsidRDefault="00624B42" w:rsidP="00856569">
      <w:pPr>
        <w:spacing w:after="240"/>
      </w:pPr>
      <w:r>
        <w:rPr>
          <w:noProof/>
          <w:lang w:eastAsia="en-AU"/>
        </w:rPr>
        <w:lastRenderedPageBreak/>
        <w:drawing>
          <wp:inline distT="0" distB="0" distL="0" distR="0" wp14:anchorId="7AB51246" wp14:editId="3C595EB5">
            <wp:extent cx="5732145" cy="1725295"/>
            <wp:effectExtent l="38100" t="38100" r="97155" b="10350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roject cost output.png"/>
                    <pic:cNvPicPr/>
                  </pic:nvPicPr>
                  <pic:blipFill>
                    <a:blip r:embed="rId399" cstate="email">
                      <a:extLst>
                        <a:ext uri="{28A0092B-C50C-407E-A947-70E740481C1C}">
                          <a14:useLocalDpi xmlns:a14="http://schemas.microsoft.com/office/drawing/2010/main"/>
                        </a:ext>
                      </a:extLst>
                    </a:blip>
                    <a:stretch>
                      <a:fillRect/>
                    </a:stretch>
                  </pic:blipFill>
                  <pic:spPr>
                    <a:xfrm>
                      <a:off x="0" y="0"/>
                      <a:ext cx="5732145" cy="1725295"/>
                    </a:xfrm>
                    <a:prstGeom prst="rect">
                      <a:avLst/>
                    </a:prstGeom>
                    <a:effectLst>
                      <a:outerShdw blurRad="50800" dist="38100" dir="2700000" algn="tl" rotWithShape="0">
                        <a:prstClr val="black">
                          <a:alpha val="40000"/>
                        </a:prstClr>
                      </a:outerShdw>
                    </a:effectLst>
                  </pic:spPr>
                </pic:pic>
              </a:graphicData>
            </a:graphic>
          </wp:inline>
        </w:drawing>
      </w:r>
    </w:p>
    <w:p w14:paraId="5F5340FB" w14:textId="08C411B1" w:rsidR="001F2414" w:rsidRDefault="001F2414" w:rsidP="00856569">
      <w:pPr>
        <w:pStyle w:val="Heading2"/>
        <w:spacing w:after="240"/>
      </w:pPr>
      <w:bookmarkStart w:id="133" w:name="_Toc5782387"/>
      <w:bookmarkStart w:id="134" w:name="_Toc410656749"/>
      <w:r>
        <w:t>Project Milestones</w:t>
      </w:r>
      <w:bookmarkEnd w:id="133"/>
    </w:p>
    <w:p w14:paraId="48E28939" w14:textId="7DBCBA73" w:rsidR="001F2414" w:rsidRPr="001F2414" w:rsidRDefault="008205FE" w:rsidP="001F2414">
      <w:r>
        <w:t>Displays project specific milestones</w:t>
      </w:r>
      <w:r w:rsidR="00414D81">
        <w:t>, along with their planned and current forecast achievement dates.</w:t>
      </w:r>
    </w:p>
    <w:p w14:paraId="64E76799" w14:textId="77777777" w:rsidR="001F2414" w:rsidRDefault="001F2414" w:rsidP="001F2414">
      <w:pPr>
        <w:pStyle w:val="Heading4"/>
        <w:spacing w:after="240"/>
      </w:pPr>
      <w:r>
        <w:t>Source of Data</w:t>
      </w:r>
    </w:p>
    <w:p w14:paraId="6160CF21" w14:textId="7A4633C4" w:rsidR="008205FE" w:rsidRDefault="008205FE" w:rsidP="008205FE">
      <w:r>
        <w:t>Project milestones are sourced from the Project Milestones panel which is found within the summary details of an individual project.</w:t>
      </w:r>
    </w:p>
    <w:p w14:paraId="1C7E508B" w14:textId="77777777" w:rsidR="001F2414" w:rsidRDefault="001F2414" w:rsidP="001F2414">
      <w:pPr>
        <w:pStyle w:val="Heading4"/>
      </w:pPr>
      <w:r>
        <w:t>Template View</w:t>
      </w:r>
    </w:p>
    <w:p w14:paraId="4A015D1B" w14:textId="432E7C7F" w:rsidR="008205FE" w:rsidRPr="008205FE" w:rsidRDefault="008205FE" w:rsidP="008205FE">
      <w:r>
        <w:t xml:space="preserve">The template can be configured to display </w:t>
      </w:r>
      <w:r w:rsidR="00644A0E">
        <w:t xml:space="preserve">milestones according to the required </w:t>
      </w:r>
      <w:proofErr w:type="gramStart"/>
      <w:r w:rsidR="00644A0E">
        <w:t>period,  and</w:t>
      </w:r>
      <w:proofErr w:type="gramEnd"/>
      <w:r w:rsidR="00644A0E">
        <w:t xml:space="preserve"> to display upcoming, completed, or all milestones</w:t>
      </w:r>
    </w:p>
    <w:p w14:paraId="7CE48A45" w14:textId="56739A37" w:rsidR="008205FE" w:rsidRPr="008205FE" w:rsidRDefault="00066FE5" w:rsidP="008205FE">
      <w:r>
        <w:rPr>
          <w:noProof/>
          <w:lang w:eastAsia="en-AU"/>
        </w:rPr>
        <w:drawing>
          <wp:inline distT="0" distB="0" distL="0" distR="0" wp14:anchorId="2BF0161C" wp14:editId="4AFEACFA">
            <wp:extent cx="3267075" cy="1600200"/>
            <wp:effectExtent l="19050" t="19050" r="28575" b="1905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3267075" cy="1600200"/>
                    </a:xfrm>
                    <a:prstGeom prst="rect">
                      <a:avLst/>
                    </a:prstGeom>
                    <a:ln>
                      <a:solidFill>
                        <a:schemeClr val="tx1"/>
                      </a:solidFill>
                    </a:ln>
                  </pic:spPr>
                </pic:pic>
              </a:graphicData>
            </a:graphic>
          </wp:inline>
        </w:drawing>
      </w:r>
    </w:p>
    <w:p w14:paraId="34E4B6EB" w14:textId="77777777" w:rsidR="001F2414" w:rsidRDefault="001F2414" w:rsidP="001F2414">
      <w:pPr>
        <w:pStyle w:val="Heading4"/>
      </w:pPr>
      <w:r>
        <w:t>Document Edit View</w:t>
      </w:r>
    </w:p>
    <w:p w14:paraId="737DA589" w14:textId="0FE48C61" w:rsidR="00644A0E" w:rsidRPr="00644A0E" w:rsidRDefault="00644A0E" w:rsidP="00644A0E">
      <w:r>
        <w:t xml:space="preserve">Specific milestones may be included, or removed from view, and the scope of milestones may be changed. </w:t>
      </w:r>
    </w:p>
    <w:p w14:paraId="696AF444" w14:textId="51C1E097" w:rsidR="00644A0E" w:rsidRPr="00644A0E" w:rsidRDefault="003E6FA8" w:rsidP="00644A0E">
      <w:r>
        <w:rPr>
          <w:noProof/>
          <w:lang w:eastAsia="en-AU"/>
        </w:rPr>
        <w:lastRenderedPageBreak/>
        <w:drawing>
          <wp:inline distT="0" distB="0" distL="0" distR="0" wp14:anchorId="15D1D5C1" wp14:editId="0A25594F">
            <wp:extent cx="5655945" cy="2569210"/>
            <wp:effectExtent l="19050" t="19050" r="20955" b="2159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cstate="email">
                      <a:extLst>
                        <a:ext uri="{28A0092B-C50C-407E-A947-70E740481C1C}">
                          <a14:useLocalDpi xmlns:a14="http://schemas.microsoft.com/office/drawing/2010/main"/>
                        </a:ext>
                      </a:extLst>
                    </a:blip>
                    <a:stretch>
                      <a:fillRect/>
                    </a:stretch>
                  </pic:blipFill>
                  <pic:spPr>
                    <a:xfrm>
                      <a:off x="0" y="0"/>
                      <a:ext cx="5655945" cy="2569210"/>
                    </a:xfrm>
                    <a:prstGeom prst="rect">
                      <a:avLst/>
                    </a:prstGeom>
                    <a:ln>
                      <a:solidFill>
                        <a:schemeClr val="tx1"/>
                      </a:solidFill>
                    </a:ln>
                  </pic:spPr>
                </pic:pic>
              </a:graphicData>
            </a:graphic>
          </wp:inline>
        </w:drawing>
      </w:r>
    </w:p>
    <w:p w14:paraId="454A27B8" w14:textId="77777777" w:rsidR="001F2414" w:rsidRDefault="001F2414" w:rsidP="001F2414">
      <w:pPr>
        <w:pStyle w:val="Heading4"/>
      </w:pPr>
      <w:r>
        <w:t>Document Output View</w:t>
      </w:r>
    </w:p>
    <w:p w14:paraId="17F0B7B3" w14:textId="1298A84D" w:rsidR="001F2414" w:rsidRPr="001F2414" w:rsidRDefault="00414D81" w:rsidP="001F2414">
      <w:r>
        <w:rPr>
          <w:noProof/>
          <w:lang w:eastAsia="en-AU"/>
        </w:rPr>
        <w:drawing>
          <wp:inline distT="0" distB="0" distL="0" distR="0" wp14:anchorId="057D400F" wp14:editId="657B35E5">
            <wp:extent cx="5655945" cy="1451610"/>
            <wp:effectExtent l="38100" t="38100" r="97155" b="9144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milestones output.png"/>
                    <pic:cNvPicPr/>
                  </pic:nvPicPr>
                  <pic:blipFill>
                    <a:blip r:embed="rId402" cstate="email">
                      <a:extLst>
                        <a:ext uri="{28A0092B-C50C-407E-A947-70E740481C1C}">
                          <a14:useLocalDpi xmlns:a14="http://schemas.microsoft.com/office/drawing/2010/main"/>
                        </a:ext>
                      </a:extLst>
                    </a:blip>
                    <a:stretch>
                      <a:fillRect/>
                    </a:stretch>
                  </pic:blipFill>
                  <pic:spPr>
                    <a:xfrm>
                      <a:off x="0" y="0"/>
                      <a:ext cx="5655945" cy="1451610"/>
                    </a:xfrm>
                    <a:prstGeom prst="rect">
                      <a:avLst/>
                    </a:prstGeom>
                    <a:effectLst>
                      <a:outerShdw blurRad="50800" dist="38100" dir="2700000" algn="tl" rotWithShape="0">
                        <a:prstClr val="black">
                          <a:alpha val="40000"/>
                        </a:prstClr>
                      </a:outerShdw>
                    </a:effectLst>
                  </pic:spPr>
                </pic:pic>
              </a:graphicData>
            </a:graphic>
          </wp:inline>
        </w:drawing>
      </w:r>
    </w:p>
    <w:p w14:paraId="7FD33A6E" w14:textId="77777777" w:rsidR="00856569" w:rsidRDefault="00856569" w:rsidP="00856569">
      <w:pPr>
        <w:pStyle w:val="Heading2"/>
        <w:spacing w:after="240"/>
      </w:pPr>
      <w:bookmarkStart w:id="135" w:name="_Toc5782388"/>
      <w:r w:rsidRPr="00314470">
        <w:t>Risk Details</w:t>
      </w:r>
      <w:bookmarkEnd w:id="134"/>
      <w:bookmarkEnd w:id="135"/>
    </w:p>
    <w:p w14:paraId="657589F7" w14:textId="77777777" w:rsidR="00856569" w:rsidRPr="006B5E45" w:rsidRDefault="00856569" w:rsidP="00856569">
      <w:r>
        <w:t>This object provides for a filtered listing of Risks for the project.</w:t>
      </w:r>
    </w:p>
    <w:p w14:paraId="693ABA3F" w14:textId="77777777" w:rsidR="00856569" w:rsidRDefault="00856569" w:rsidP="00856569">
      <w:pPr>
        <w:pStyle w:val="Heading4"/>
      </w:pPr>
      <w:r>
        <w:t>Source of Data</w:t>
      </w:r>
    </w:p>
    <w:p w14:paraId="0D07E3D9" w14:textId="77777777" w:rsidR="00856569" w:rsidRDefault="00856569" w:rsidP="00856569">
      <w:r>
        <w:t>The source of this data is the Risks system for the project.</w:t>
      </w:r>
    </w:p>
    <w:p w14:paraId="02BCB0F6" w14:textId="77777777" w:rsidR="00856569" w:rsidRDefault="00856569" w:rsidP="00856569">
      <w:pPr>
        <w:pStyle w:val="Heading4"/>
      </w:pPr>
      <w:r>
        <w:t>Template View</w:t>
      </w:r>
    </w:p>
    <w:p w14:paraId="1BDD7887" w14:textId="77777777" w:rsidR="00856569" w:rsidRPr="00011BD1" w:rsidRDefault="00856569" w:rsidP="00856569">
      <w:r>
        <w:t>The template creation phase allows for a number of options to be selected.</w:t>
      </w:r>
    </w:p>
    <w:p w14:paraId="1A659E80" w14:textId="78976A51" w:rsidR="00856569" w:rsidRDefault="00066FE5" w:rsidP="00856569">
      <w:r>
        <w:rPr>
          <w:noProof/>
          <w:lang w:eastAsia="en-AU"/>
        </w:rPr>
        <w:lastRenderedPageBreak/>
        <w:drawing>
          <wp:inline distT="0" distB="0" distL="0" distR="0" wp14:anchorId="63D69418" wp14:editId="72756378">
            <wp:extent cx="5655945" cy="2618740"/>
            <wp:effectExtent l="19050" t="19050" r="20955" b="1016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cstate="email">
                      <a:extLst>
                        <a:ext uri="{28A0092B-C50C-407E-A947-70E740481C1C}">
                          <a14:useLocalDpi xmlns:a14="http://schemas.microsoft.com/office/drawing/2010/main"/>
                        </a:ext>
                      </a:extLst>
                    </a:blip>
                    <a:stretch>
                      <a:fillRect/>
                    </a:stretch>
                  </pic:blipFill>
                  <pic:spPr>
                    <a:xfrm>
                      <a:off x="0" y="0"/>
                      <a:ext cx="5655945" cy="2618740"/>
                    </a:xfrm>
                    <a:prstGeom prst="rect">
                      <a:avLst/>
                    </a:prstGeom>
                    <a:ln>
                      <a:solidFill>
                        <a:schemeClr val="tx1"/>
                      </a:solidFill>
                    </a:ln>
                  </pic:spPr>
                </pic:pic>
              </a:graphicData>
            </a:graphic>
          </wp:inline>
        </w:drawing>
      </w:r>
    </w:p>
    <w:p w14:paraId="477E5B9B" w14:textId="77777777" w:rsidR="00856569" w:rsidRDefault="00856569" w:rsidP="00856569">
      <w:r>
        <w:t>These options provide the default settings for the resulting documents but the selections may be changed during the document creation phase.</w:t>
      </w:r>
    </w:p>
    <w:p w14:paraId="1ABBBAA6" w14:textId="77777777" w:rsidR="008B76EA" w:rsidRDefault="008B76EA" w:rsidP="00856569"/>
    <w:p w14:paraId="558D319C" w14:textId="77777777" w:rsidR="00856569" w:rsidRDefault="00856569" w:rsidP="00856569">
      <w:pPr>
        <w:pStyle w:val="Heading4"/>
      </w:pPr>
      <w:r>
        <w:t>Document Edit View</w:t>
      </w:r>
    </w:p>
    <w:p w14:paraId="24B50185" w14:textId="77777777" w:rsidR="00856569" w:rsidRDefault="00856569" w:rsidP="00856569">
      <w:r>
        <w:t xml:space="preserve">The main screen is a table of the Risks listed based on the selected filters.  </w:t>
      </w:r>
    </w:p>
    <w:p w14:paraId="023F127B" w14:textId="633B310E" w:rsidR="00856569" w:rsidRDefault="003E6FA8" w:rsidP="00856569">
      <w:r>
        <w:rPr>
          <w:noProof/>
          <w:lang w:eastAsia="en-AU"/>
        </w:rPr>
        <w:drawing>
          <wp:inline distT="0" distB="0" distL="0" distR="0" wp14:anchorId="70D5E370" wp14:editId="5332FF79">
            <wp:extent cx="5655945" cy="3133725"/>
            <wp:effectExtent l="19050" t="19050" r="20955" b="2857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cstate="email">
                      <a:extLst>
                        <a:ext uri="{28A0092B-C50C-407E-A947-70E740481C1C}">
                          <a14:useLocalDpi xmlns:a14="http://schemas.microsoft.com/office/drawing/2010/main"/>
                        </a:ext>
                      </a:extLst>
                    </a:blip>
                    <a:stretch>
                      <a:fillRect/>
                    </a:stretch>
                  </pic:blipFill>
                  <pic:spPr>
                    <a:xfrm>
                      <a:off x="0" y="0"/>
                      <a:ext cx="5655945" cy="3133725"/>
                    </a:xfrm>
                    <a:prstGeom prst="rect">
                      <a:avLst/>
                    </a:prstGeom>
                    <a:ln>
                      <a:solidFill>
                        <a:schemeClr val="tx1"/>
                      </a:solidFill>
                    </a:ln>
                  </pic:spPr>
                </pic:pic>
              </a:graphicData>
            </a:graphic>
          </wp:inline>
        </w:drawing>
      </w:r>
    </w:p>
    <w:p w14:paraId="48B4A8F0" w14:textId="77777777" w:rsidR="00856569" w:rsidRPr="005923AF" w:rsidRDefault="00856569" w:rsidP="00856569"/>
    <w:p w14:paraId="55C1D821" w14:textId="4AEBEDC5" w:rsidR="00856569" w:rsidRDefault="00856569" w:rsidP="00856569">
      <w:r>
        <w:t>The column headings i</w:t>
      </w:r>
      <w:r w:rsidR="008B76EA">
        <w:t xml:space="preserve">n the table provide for sorting, using the directional arrows to </w:t>
      </w:r>
      <w:r>
        <w:t>sort in ascending order while a second click will change to descending order.</w:t>
      </w:r>
    </w:p>
    <w:p w14:paraId="088D4BC6" w14:textId="7F82665F" w:rsidR="00856569" w:rsidRDefault="003E6FA8" w:rsidP="00856569">
      <w:r>
        <w:rPr>
          <w:noProof/>
          <w:lang w:eastAsia="en-AU"/>
        </w:rPr>
        <w:drawing>
          <wp:inline distT="0" distB="0" distL="0" distR="0" wp14:anchorId="489E47B7" wp14:editId="7ED28B1A">
            <wp:extent cx="1504950" cy="523875"/>
            <wp:effectExtent l="19050" t="19050" r="19050" b="2857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a:stretch>
                      <a:fillRect/>
                    </a:stretch>
                  </pic:blipFill>
                  <pic:spPr>
                    <a:xfrm>
                      <a:off x="0" y="0"/>
                      <a:ext cx="1504950" cy="523875"/>
                    </a:xfrm>
                    <a:prstGeom prst="rect">
                      <a:avLst/>
                    </a:prstGeom>
                    <a:ln>
                      <a:solidFill>
                        <a:schemeClr val="tx1"/>
                      </a:solidFill>
                    </a:ln>
                  </pic:spPr>
                </pic:pic>
              </a:graphicData>
            </a:graphic>
          </wp:inline>
        </w:drawing>
      </w:r>
    </w:p>
    <w:p w14:paraId="6B3FAE73" w14:textId="77777777" w:rsidR="008B76EA" w:rsidRDefault="008B76EA" w:rsidP="00856569"/>
    <w:p w14:paraId="40262ABD" w14:textId="77777777" w:rsidR="00856569" w:rsidRDefault="00856569" w:rsidP="00856569">
      <w:r>
        <w:lastRenderedPageBreak/>
        <w:t>While the default settings for the presentation are set in the template they can be changed in the document preparation phase like the option for adding the matrix or not.</w:t>
      </w:r>
    </w:p>
    <w:p w14:paraId="1342643D" w14:textId="77777777" w:rsidR="00856569" w:rsidRDefault="00856569" w:rsidP="00856569"/>
    <w:p w14:paraId="750C27E3" w14:textId="4A668F2D" w:rsidR="00856569" w:rsidRDefault="003E6FA8" w:rsidP="00856569">
      <w:r>
        <w:rPr>
          <w:noProof/>
          <w:lang w:eastAsia="en-AU"/>
        </w:rPr>
        <w:drawing>
          <wp:inline distT="0" distB="0" distL="0" distR="0" wp14:anchorId="5B8F8890" wp14:editId="7A085A86">
            <wp:extent cx="5655945" cy="1558925"/>
            <wp:effectExtent l="19050" t="19050" r="20955" b="222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cstate="email">
                      <a:extLst>
                        <a:ext uri="{28A0092B-C50C-407E-A947-70E740481C1C}">
                          <a14:useLocalDpi xmlns:a14="http://schemas.microsoft.com/office/drawing/2010/main"/>
                        </a:ext>
                      </a:extLst>
                    </a:blip>
                    <a:stretch>
                      <a:fillRect/>
                    </a:stretch>
                  </pic:blipFill>
                  <pic:spPr>
                    <a:xfrm>
                      <a:off x="0" y="0"/>
                      <a:ext cx="5655945" cy="1558925"/>
                    </a:xfrm>
                    <a:prstGeom prst="rect">
                      <a:avLst/>
                    </a:prstGeom>
                    <a:ln>
                      <a:solidFill>
                        <a:schemeClr val="tx1"/>
                      </a:solidFill>
                    </a:ln>
                  </pic:spPr>
                </pic:pic>
              </a:graphicData>
            </a:graphic>
          </wp:inline>
        </w:drawing>
      </w:r>
    </w:p>
    <w:p w14:paraId="6E63245A" w14:textId="77777777" w:rsidR="00856569" w:rsidRDefault="00856569" w:rsidP="00856569"/>
    <w:p w14:paraId="6C767852" w14:textId="77777777" w:rsidR="00856569" w:rsidRDefault="00856569" w:rsidP="00856569">
      <w:pPr>
        <w:pStyle w:val="Heading4"/>
      </w:pPr>
      <w:r>
        <w:t>Document Output View</w:t>
      </w:r>
    </w:p>
    <w:p w14:paraId="17F2C3B9" w14:textId="77777777" w:rsidR="00856569" w:rsidRPr="000041FF" w:rsidRDefault="00856569" w:rsidP="00856569">
      <w:r>
        <w:t>The output is the resulting table based on the filters and sort sequences selected in the document preparation phase.</w:t>
      </w:r>
    </w:p>
    <w:p w14:paraId="574B5344" w14:textId="7F403552" w:rsidR="00856569" w:rsidRDefault="00926791" w:rsidP="00856569">
      <w:pPr>
        <w:rPr>
          <w:b/>
          <w:bCs/>
        </w:rPr>
      </w:pPr>
      <w:r>
        <w:rPr>
          <w:b/>
          <w:bCs/>
          <w:noProof/>
          <w:lang w:eastAsia="en-AU"/>
        </w:rPr>
        <w:drawing>
          <wp:inline distT="0" distB="0" distL="0" distR="0" wp14:anchorId="191B4D2B" wp14:editId="273F8D4C">
            <wp:extent cx="5724525" cy="4048125"/>
            <wp:effectExtent l="38100" t="38100" r="104775" b="10477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5724525" cy="4048125"/>
                    </a:xfrm>
                    <a:prstGeom prst="rect">
                      <a:avLst/>
                    </a:prstGeom>
                    <a:effectLst>
                      <a:outerShdw blurRad="50800" dist="38100" dir="2700000" algn="tl" rotWithShape="0">
                        <a:prstClr val="black">
                          <a:alpha val="40000"/>
                        </a:prstClr>
                      </a:outerShdw>
                    </a:effectLst>
                  </pic:spPr>
                </pic:pic>
              </a:graphicData>
            </a:graphic>
          </wp:inline>
        </w:drawing>
      </w:r>
    </w:p>
    <w:p w14:paraId="7FC64758" w14:textId="77777777" w:rsidR="00856569" w:rsidRPr="0040714C" w:rsidRDefault="00856569" w:rsidP="00856569">
      <w:pPr>
        <w:rPr>
          <w:rFonts w:eastAsiaTheme="majorEastAsia"/>
        </w:rPr>
      </w:pPr>
    </w:p>
    <w:p w14:paraId="74ABED88" w14:textId="77777777" w:rsidR="00856569" w:rsidRDefault="00856569" w:rsidP="00856569">
      <w:pPr>
        <w:pStyle w:val="Heading2"/>
        <w:spacing w:after="240"/>
      </w:pPr>
      <w:bookmarkStart w:id="136" w:name="_Toc410656750"/>
      <w:bookmarkStart w:id="137" w:name="_Toc5782389"/>
      <w:r w:rsidRPr="00314470">
        <w:t>Risk Summary</w:t>
      </w:r>
      <w:bookmarkEnd w:id="136"/>
      <w:bookmarkEnd w:id="137"/>
    </w:p>
    <w:p w14:paraId="02C47046" w14:textId="77777777" w:rsidR="00856569" w:rsidRPr="006B5E45" w:rsidRDefault="00856569" w:rsidP="00856569">
      <w:r>
        <w:t>This object provides for a summary listing of Risks for the project</w:t>
      </w:r>
    </w:p>
    <w:p w14:paraId="4513D644" w14:textId="77777777" w:rsidR="00856569" w:rsidRDefault="00856569" w:rsidP="00856569">
      <w:pPr>
        <w:pStyle w:val="Heading4"/>
      </w:pPr>
      <w:r>
        <w:lastRenderedPageBreak/>
        <w:t>Source of Data</w:t>
      </w:r>
    </w:p>
    <w:p w14:paraId="250FC852" w14:textId="5A0A35DE" w:rsidR="00856569" w:rsidRPr="006B5E45" w:rsidRDefault="00856569" w:rsidP="00856569">
      <w:r>
        <w:t>The source of this data is t</w:t>
      </w:r>
      <w:r w:rsidR="008B76EA">
        <w:t xml:space="preserve">he Risks system for the project, as seen above for Risk Details. </w:t>
      </w:r>
    </w:p>
    <w:p w14:paraId="6984C58F" w14:textId="77777777" w:rsidR="00856569" w:rsidRDefault="00856569" w:rsidP="00856569">
      <w:pPr>
        <w:pStyle w:val="Heading4"/>
      </w:pPr>
      <w:r>
        <w:t>Template View</w:t>
      </w:r>
    </w:p>
    <w:p w14:paraId="259BDBA3" w14:textId="77777777" w:rsidR="00856569" w:rsidRDefault="00856569" w:rsidP="00856569">
      <w:r>
        <w:t>The template creation phase allows for a number of options to be selected.</w:t>
      </w:r>
    </w:p>
    <w:p w14:paraId="54C16EFF" w14:textId="3E8D3C84" w:rsidR="008B76EA" w:rsidRPr="00930B59" w:rsidRDefault="00066FE5" w:rsidP="00856569">
      <w:r>
        <w:rPr>
          <w:noProof/>
          <w:lang w:eastAsia="en-AU"/>
        </w:rPr>
        <w:drawing>
          <wp:inline distT="0" distB="0" distL="0" distR="0" wp14:anchorId="4B576CD1" wp14:editId="1F00AECE">
            <wp:extent cx="5655945" cy="3220085"/>
            <wp:effectExtent l="19050" t="19050" r="20955" b="1841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cstate="email">
                      <a:extLst>
                        <a:ext uri="{28A0092B-C50C-407E-A947-70E740481C1C}">
                          <a14:useLocalDpi xmlns:a14="http://schemas.microsoft.com/office/drawing/2010/main"/>
                        </a:ext>
                      </a:extLst>
                    </a:blip>
                    <a:stretch>
                      <a:fillRect/>
                    </a:stretch>
                  </pic:blipFill>
                  <pic:spPr>
                    <a:xfrm>
                      <a:off x="0" y="0"/>
                      <a:ext cx="5655945" cy="3220085"/>
                    </a:xfrm>
                    <a:prstGeom prst="rect">
                      <a:avLst/>
                    </a:prstGeom>
                    <a:ln>
                      <a:solidFill>
                        <a:schemeClr val="tx1"/>
                      </a:solidFill>
                    </a:ln>
                  </pic:spPr>
                </pic:pic>
              </a:graphicData>
            </a:graphic>
          </wp:inline>
        </w:drawing>
      </w:r>
    </w:p>
    <w:p w14:paraId="6745CA23" w14:textId="0EE62DE8" w:rsidR="00856569" w:rsidRDefault="00856569" w:rsidP="00856569"/>
    <w:p w14:paraId="7B689D51" w14:textId="77777777" w:rsidR="00856569" w:rsidRPr="00675721" w:rsidRDefault="00856569" w:rsidP="00856569">
      <w:r>
        <w:t>These options provide the default settings for the resulting documents but the selections may be changed during the document creation phase.</w:t>
      </w:r>
    </w:p>
    <w:p w14:paraId="77682F3F" w14:textId="77777777" w:rsidR="00856569" w:rsidRDefault="00856569" w:rsidP="00856569">
      <w:pPr>
        <w:pStyle w:val="Heading4"/>
      </w:pPr>
      <w:r>
        <w:t>Document Edit View</w:t>
      </w:r>
    </w:p>
    <w:p w14:paraId="72E989C8" w14:textId="77777777" w:rsidR="00856569" w:rsidRDefault="00856569" w:rsidP="00856569">
      <w:r>
        <w:t xml:space="preserve">The main screen is a table of the Risks listed based on the selected filters.  </w:t>
      </w:r>
    </w:p>
    <w:p w14:paraId="0457AE47" w14:textId="5B87BABA" w:rsidR="00856569" w:rsidRDefault="00065611" w:rsidP="00856569">
      <w:r>
        <w:rPr>
          <w:noProof/>
          <w:lang w:eastAsia="en-AU"/>
        </w:rPr>
        <w:drawing>
          <wp:inline distT="0" distB="0" distL="0" distR="0" wp14:anchorId="01134C9D" wp14:editId="776FA6FE">
            <wp:extent cx="5655945" cy="1431290"/>
            <wp:effectExtent l="19050" t="19050" r="20955" b="1651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cstate="email">
                      <a:extLst>
                        <a:ext uri="{28A0092B-C50C-407E-A947-70E740481C1C}">
                          <a14:useLocalDpi xmlns:a14="http://schemas.microsoft.com/office/drawing/2010/main"/>
                        </a:ext>
                      </a:extLst>
                    </a:blip>
                    <a:stretch>
                      <a:fillRect/>
                    </a:stretch>
                  </pic:blipFill>
                  <pic:spPr>
                    <a:xfrm>
                      <a:off x="0" y="0"/>
                      <a:ext cx="5655945" cy="1431290"/>
                    </a:xfrm>
                    <a:prstGeom prst="rect">
                      <a:avLst/>
                    </a:prstGeom>
                    <a:ln>
                      <a:solidFill>
                        <a:schemeClr val="tx1"/>
                      </a:solidFill>
                    </a:ln>
                  </pic:spPr>
                </pic:pic>
              </a:graphicData>
            </a:graphic>
          </wp:inline>
        </w:drawing>
      </w:r>
    </w:p>
    <w:p w14:paraId="32C58D92" w14:textId="77777777" w:rsidR="00856569" w:rsidRDefault="00856569" w:rsidP="00856569">
      <w:pPr>
        <w:rPr>
          <w:rFonts w:asciiTheme="majorHAnsi" w:eastAsiaTheme="majorEastAsia" w:hAnsiTheme="majorHAnsi" w:cstheme="majorBidi"/>
          <w:b/>
          <w:bCs/>
          <w:i/>
          <w:iCs/>
          <w:color w:val="365F91" w:themeColor="accent1" w:themeShade="BF"/>
        </w:rPr>
      </w:pPr>
      <w:r>
        <w:t>In the example the Risk Matrix has been selected for display. This matrix is the same for both the Risk Summary and Risk Detailed template objects.</w:t>
      </w:r>
    </w:p>
    <w:p w14:paraId="5FD4E138" w14:textId="77777777" w:rsidR="00856569" w:rsidRDefault="00856569" w:rsidP="00856569">
      <w:pPr>
        <w:pStyle w:val="Heading4"/>
      </w:pPr>
      <w:r>
        <w:t>Document Output View</w:t>
      </w:r>
    </w:p>
    <w:p w14:paraId="04D1109E" w14:textId="77777777" w:rsidR="00856569" w:rsidRPr="000041FF" w:rsidRDefault="00856569" w:rsidP="00856569">
      <w:r>
        <w:t>The output is the resulting table based on the filters and sort sequences selected in the document preparation phase.</w:t>
      </w:r>
    </w:p>
    <w:p w14:paraId="637726C2" w14:textId="68F9748F" w:rsidR="00856569" w:rsidRDefault="008B76EA" w:rsidP="00856569">
      <w:r>
        <w:rPr>
          <w:noProof/>
          <w:lang w:eastAsia="en-AU"/>
        </w:rPr>
        <w:lastRenderedPageBreak/>
        <w:drawing>
          <wp:inline distT="0" distB="0" distL="0" distR="0" wp14:anchorId="60B87D97" wp14:editId="7E3FFE46">
            <wp:extent cx="5724525" cy="3171825"/>
            <wp:effectExtent l="38100" t="38100" r="104775" b="10477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5724525" cy="3171825"/>
                    </a:xfrm>
                    <a:prstGeom prst="rect">
                      <a:avLst/>
                    </a:prstGeom>
                    <a:effectLst>
                      <a:outerShdw blurRad="50800" dist="38100" dir="2700000" algn="tl" rotWithShape="0">
                        <a:prstClr val="black">
                          <a:alpha val="40000"/>
                        </a:prstClr>
                      </a:outerShdw>
                    </a:effectLst>
                  </pic:spPr>
                </pic:pic>
              </a:graphicData>
            </a:graphic>
          </wp:inline>
        </w:drawing>
      </w:r>
    </w:p>
    <w:p w14:paraId="6D16C481" w14:textId="77777777" w:rsidR="00856569" w:rsidRPr="00034687" w:rsidRDefault="00856569" w:rsidP="00856569"/>
    <w:p w14:paraId="1D7D7583" w14:textId="0A2D17B2" w:rsidR="00856569" w:rsidRDefault="00856569" w:rsidP="00856569">
      <w:pPr>
        <w:spacing w:line="240" w:lineRule="auto"/>
        <w:rPr>
          <w:rFonts w:eastAsiaTheme="majorEastAsia" w:cstheme="majorBidi"/>
          <w:b/>
          <w:bCs/>
          <w:color w:val="365F91" w:themeColor="accent1" w:themeShade="BF"/>
          <w:sz w:val="28"/>
          <w:szCs w:val="26"/>
        </w:rPr>
      </w:pPr>
    </w:p>
    <w:p w14:paraId="56818280" w14:textId="77777777" w:rsidR="00856569" w:rsidRDefault="00856569" w:rsidP="00856569">
      <w:pPr>
        <w:pStyle w:val="Heading2"/>
        <w:spacing w:after="240"/>
      </w:pPr>
      <w:bookmarkStart w:id="138" w:name="_Toc410656751"/>
      <w:bookmarkStart w:id="139" w:name="_Toc5782390"/>
      <w:r w:rsidRPr="00314470">
        <w:t>Team Selector</w:t>
      </w:r>
      <w:bookmarkEnd w:id="138"/>
      <w:bookmarkEnd w:id="139"/>
      <w:r w:rsidRPr="00314470">
        <w:t xml:space="preserve"> </w:t>
      </w:r>
    </w:p>
    <w:p w14:paraId="41783FF1" w14:textId="3DCBEAB0" w:rsidR="00856569" w:rsidRDefault="00856569" w:rsidP="00856569">
      <w:r>
        <w:rPr>
          <w:noProof/>
          <w:lang w:val="en-US"/>
        </w:rPr>
        <w:t xml:space="preserve">The Team Selector option allows for selection of multiple Team Members from the </w:t>
      </w:r>
      <w:r w:rsidR="008B00F6">
        <w:rPr>
          <w:noProof/>
          <w:lang w:val="en-US"/>
        </w:rPr>
        <w:t xml:space="preserve">Internal </w:t>
      </w:r>
      <w:r>
        <w:rPr>
          <w:noProof/>
          <w:lang w:val="en-US"/>
        </w:rPr>
        <w:t>Resource Pool and assigning them to a specific role for the project.</w:t>
      </w:r>
    </w:p>
    <w:p w14:paraId="3D39D96B" w14:textId="77777777" w:rsidR="00856569" w:rsidRDefault="00856569" w:rsidP="00856569">
      <w:pPr>
        <w:pStyle w:val="Heading4"/>
      </w:pPr>
      <w:r>
        <w:t>Source of Data</w:t>
      </w:r>
    </w:p>
    <w:p w14:paraId="6F56A1AE" w14:textId="5C40691E" w:rsidR="00856569" w:rsidRDefault="00856569" w:rsidP="00856569">
      <w:pPr>
        <w:rPr>
          <w:noProof/>
          <w:lang w:val="en-US"/>
        </w:rPr>
      </w:pPr>
      <w:r>
        <w:t xml:space="preserve">The </w:t>
      </w:r>
      <w:r>
        <w:rPr>
          <w:noProof/>
          <w:lang w:val="en-US"/>
        </w:rPr>
        <w:t>Internal Resource Pool for the UniPhi system. Generally this is all the internal organisation team members.</w:t>
      </w:r>
      <w:r w:rsidR="00BB4699">
        <w:rPr>
          <w:noProof/>
          <w:lang w:val="en-US"/>
        </w:rPr>
        <w:t xml:space="preserve"> </w:t>
      </w:r>
    </w:p>
    <w:p w14:paraId="698578CF" w14:textId="77777777" w:rsidR="00856569" w:rsidRDefault="00856569" w:rsidP="00856569">
      <w:pPr>
        <w:pStyle w:val="Heading4"/>
      </w:pPr>
      <w:r>
        <w:t>Template View</w:t>
      </w:r>
    </w:p>
    <w:p w14:paraId="40788CEB" w14:textId="4EBE7104" w:rsidR="00856569" w:rsidRPr="001457BC" w:rsidRDefault="00066FE5" w:rsidP="00856569">
      <w:r>
        <w:rPr>
          <w:noProof/>
          <w:lang w:eastAsia="en-AU"/>
        </w:rPr>
        <w:drawing>
          <wp:inline distT="0" distB="0" distL="0" distR="0" wp14:anchorId="7B028F93" wp14:editId="141AFE2C">
            <wp:extent cx="3305175" cy="657225"/>
            <wp:effectExtent l="19050" t="19050" r="28575" b="2857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3305175" cy="657225"/>
                    </a:xfrm>
                    <a:prstGeom prst="rect">
                      <a:avLst/>
                    </a:prstGeom>
                    <a:ln>
                      <a:solidFill>
                        <a:schemeClr val="tx1"/>
                      </a:solidFill>
                    </a:ln>
                  </pic:spPr>
                </pic:pic>
              </a:graphicData>
            </a:graphic>
          </wp:inline>
        </w:drawing>
      </w:r>
    </w:p>
    <w:p w14:paraId="0DD0DA15" w14:textId="77777777" w:rsidR="00856569" w:rsidRDefault="00856569" w:rsidP="00856569">
      <w:pPr>
        <w:pStyle w:val="Heading4"/>
      </w:pPr>
      <w:r>
        <w:t>Document Edit View</w:t>
      </w:r>
    </w:p>
    <w:p w14:paraId="204B0B7B" w14:textId="027F9DDC" w:rsidR="00856569" w:rsidRDefault="00856569" w:rsidP="00856569">
      <w:r>
        <w:t>When editing the document simply place a tick against the team members to be added to the document</w:t>
      </w:r>
    </w:p>
    <w:p w14:paraId="0E88541E" w14:textId="0FFE070D" w:rsidR="00801097" w:rsidRDefault="00801097" w:rsidP="00856569"/>
    <w:p w14:paraId="269BFE29" w14:textId="76A285A9" w:rsidR="00BB4699" w:rsidRDefault="00065611" w:rsidP="00856569">
      <w:r>
        <w:rPr>
          <w:noProof/>
          <w:lang w:eastAsia="en-AU"/>
        </w:rPr>
        <w:lastRenderedPageBreak/>
        <w:drawing>
          <wp:inline distT="0" distB="0" distL="0" distR="0" wp14:anchorId="53EE9C0E" wp14:editId="36D3AD5D">
            <wp:extent cx="3905250" cy="1762125"/>
            <wp:effectExtent l="19050" t="19050" r="19050" b="2857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3905250" cy="1762125"/>
                    </a:xfrm>
                    <a:prstGeom prst="rect">
                      <a:avLst/>
                    </a:prstGeom>
                    <a:ln>
                      <a:solidFill>
                        <a:schemeClr val="tx1"/>
                      </a:solidFill>
                    </a:ln>
                  </pic:spPr>
                </pic:pic>
              </a:graphicData>
            </a:graphic>
          </wp:inline>
        </w:drawing>
      </w:r>
    </w:p>
    <w:p w14:paraId="7A043BD5" w14:textId="5A6C9C1B" w:rsidR="00856569" w:rsidRDefault="00856569" w:rsidP="00856569"/>
    <w:p w14:paraId="0F784588" w14:textId="77777777" w:rsidR="00856569" w:rsidRDefault="00856569" w:rsidP="00856569">
      <w:pPr>
        <w:pStyle w:val="Heading4"/>
      </w:pPr>
      <w:r>
        <w:t>Document Output View</w:t>
      </w:r>
    </w:p>
    <w:p w14:paraId="14101C4B" w14:textId="77777777" w:rsidR="00856569" w:rsidRPr="00034687" w:rsidRDefault="00856569" w:rsidP="00856569">
      <w:r>
        <w:t>In this example three team members have been selected.</w:t>
      </w:r>
    </w:p>
    <w:p w14:paraId="491A3154" w14:textId="1F614A14" w:rsidR="00856569" w:rsidRDefault="00801097" w:rsidP="00856569">
      <w:pPr>
        <w:spacing w:line="240" w:lineRule="auto"/>
      </w:pPr>
      <w:r>
        <w:rPr>
          <w:noProof/>
          <w:lang w:eastAsia="en-AU"/>
        </w:rPr>
        <w:drawing>
          <wp:inline distT="0" distB="0" distL="0" distR="0" wp14:anchorId="72639843" wp14:editId="073C1163">
            <wp:extent cx="4419600" cy="819150"/>
            <wp:effectExtent l="38100" t="38100" r="95250" b="9525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4419600" cy="819150"/>
                    </a:xfrm>
                    <a:prstGeom prst="rect">
                      <a:avLst/>
                    </a:prstGeom>
                    <a:effectLst>
                      <a:outerShdw blurRad="50800" dist="38100" dir="2700000" algn="tl" rotWithShape="0">
                        <a:prstClr val="black">
                          <a:alpha val="40000"/>
                        </a:prstClr>
                      </a:outerShdw>
                    </a:effectLst>
                  </pic:spPr>
                </pic:pic>
              </a:graphicData>
            </a:graphic>
          </wp:inline>
        </w:drawing>
      </w:r>
    </w:p>
    <w:p w14:paraId="0CE33351" w14:textId="77777777" w:rsidR="00856569" w:rsidRDefault="00856569" w:rsidP="00856569">
      <w:pPr>
        <w:spacing w:line="240" w:lineRule="auto"/>
        <w:rPr>
          <w:rFonts w:eastAsiaTheme="majorEastAsia" w:cstheme="majorBidi"/>
          <w:b/>
          <w:bCs/>
          <w:color w:val="365F91" w:themeColor="accent1" w:themeShade="BF"/>
          <w:sz w:val="28"/>
          <w:szCs w:val="26"/>
        </w:rPr>
      </w:pPr>
    </w:p>
    <w:p w14:paraId="0D957AFA" w14:textId="77777777" w:rsidR="00856569" w:rsidRDefault="00856569" w:rsidP="00856569">
      <w:pPr>
        <w:pStyle w:val="Heading2"/>
        <w:spacing w:after="240"/>
      </w:pPr>
      <w:bookmarkStart w:id="140" w:name="_Toc410656752"/>
      <w:bookmarkStart w:id="141" w:name="_Toc5782391"/>
      <w:r w:rsidRPr="00314470">
        <w:t>Team Selector (Single)</w:t>
      </w:r>
      <w:bookmarkEnd w:id="140"/>
      <w:bookmarkEnd w:id="141"/>
    </w:p>
    <w:p w14:paraId="3A9B8B36" w14:textId="52F73B7A" w:rsidR="00856569" w:rsidRDefault="00856569" w:rsidP="00856569">
      <w:r>
        <w:rPr>
          <w:noProof/>
          <w:lang w:val="en-US"/>
        </w:rPr>
        <w:t>The Team Selector (Single) option allows for selection of a single Team Member from the Resource Pool.</w:t>
      </w:r>
    </w:p>
    <w:p w14:paraId="7C385E8C" w14:textId="77777777" w:rsidR="00856569" w:rsidRDefault="00856569" w:rsidP="00856569">
      <w:pPr>
        <w:pStyle w:val="Heading4"/>
      </w:pPr>
      <w:r>
        <w:t>Source of Data</w:t>
      </w:r>
    </w:p>
    <w:p w14:paraId="19900916" w14:textId="4473BF8F" w:rsidR="00856569" w:rsidRDefault="00856569" w:rsidP="00856569">
      <w:pPr>
        <w:rPr>
          <w:noProof/>
          <w:lang w:val="en-US"/>
        </w:rPr>
      </w:pPr>
      <w:r>
        <w:t xml:space="preserve">The </w:t>
      </w:r>
      <w:r>
        <w:rPr>
          <w:noProof/>
          <w:lang w:val="en-US"/>
        </w:rPr>
        <w:t xml:space="preserve">Resource Pool for the UniPhi system. </w:t>
      </w:r>
    </w:p>
    <w:p w14:paraId="3F18AF8F" w14:textId="7A200A68" w:rsidR="008B00F6" w:rsidRPr="001457BC" w:rsidRDefault="008B00F6" w:rsidP="00856569"/>
    <w:p w14:paraId="45B95DF2" w14:textId="77777777" w:rsidR="00856569" w:rsidRDefault="00856569" w:rsidP="00856569">
      <w:pPr>
        <w:pStyle w:val="Heading4"/>
      </w:pPr>
      <w:r>
        <w:t>Template View</w:t>
      </w:r>
    </w:p>
    <w:p w14:paraId="7355D54B" w14:textId="77777777" w:rsidR="00856569" w:rsidRPr="001457BC" w:rsidRDefault="00856569" w:rsidP="00856569">
      <w:r>
        <w:t>The template object selector only provides one option to select the role that will be assigned to the selected resources during document creation.</w:t>
      </w:r>
    </w:p>
    <w:p w14:paraId="3EE489EB" w14:textId="2CC5A4DE" w:rsidR="00856569" w:rsidRDefault="00066FE5" w:rsidP="00856569">
      <w:r>
        <w:rPr>
          <w:noProof/>
          <w:lang w:eastAsia="en-AU"/>
        </w:rPr>
        <w:drawing>
          <wp:inline distT="0" distB="0" distL="0" distR="0" wp14:anchorId="35529411" wp14:editId="31B2C216">
            <wp:extent cx="3257550" cy="628650"/>
            <wp:effectExtent l="19050" t="19050" r="19050" b="1905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3257550" cy="628650"/>
                    </a:xfrm>
                    <a:prstGeom prst="rect">
                      <a:avLst/>
                    </a:prstGeom>
                    <a:ln>
                      <a:solidFill>
                        <a:schemeClr val="tx1"/>
                      </a:solidFill>
                    </a:ln>
                  </pic:spPr>
                </pic:pic>
              </a:graphicData>
            </a:graphic>
          </wp:inline>
        </w:drawing>
      </w:r>
    </w:p>
    <w:p w14:paraId="6FC265FE" w14:textId="77777777" w:rsidR="00856569" w:rsidRDefault="00856569" w:rsidP="00856569">
      <w:pPr>
        <w:pStyle w:val="Heading4"/>
      </w:pPr>
      <w:r>
        <w:t>Document Edit View</w:t>
      </w:r>
    </w:p>
    <w:p w14:paraId="0FCFBE2F" w14:textId="77777777" w:rsidR="00856569" w:rsidRPr="00C978E3" w:rsidRDefault="00856569" w:rsidP="00856569">
      <w:r>
        <w:t>When creating a document the selection of a team member will include them in that role.</w:t>
      </w:r>
    </w:p>
    <w:p w14:paraId="2FBFBCC2" w14:textId="6A374E35" w:rsidR="00856569" w:rsidRDefault="00065611" w:rsidP="00856569">
      <w:r>
        <w:rPr>
          <w:noProof/>
          <w:lang w:eastAsia="en-AU"/>
        </w:rPr>
        <w:lastRenderedPageBreak/>
        <w:drawing>
          <wp:inline distT="0" distB="0" distL="0" distR="0" wp14:anchorId="66C02A15" wp14:editId="64563979">
            <wp:extent cx="3829050" cy="2476500"/>
            <wp:effectExtent l="19050" t="19050" r="19050" b="1905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3829050" cy="2476500"/>
                    </a:xfrm>
                    <a:prstGeom prst="rect">
                      <a:avLst/>
                    </a:prstGeom>
                    <a:ln>
                      <a:solidFill>
                        <a:schemeClr val="tx1"/>
                      </a:solidFill>
                    </a:ln>
                  </pic:spPr>
                </pic:pic>
              </a:graphicData>
            </a:graphic>
          </wp:inline>
        </w:drawing>
      </w:r>
      <w:r w:rsidR="00856569">
        <w:rPr>
          <w:noProof/>
          <w:lang w:val="en-US"/>
        </w:rPr>
        <w:t xml:space="preserve"> </w:t>
      </w:r>
    </w:p>
    <w:p w14:paraId="69B93458" w14:textId="77777777" w:rsidR="00856569" w:rsidRPr="005923AF" w:rsidRDefault="00856569" w:rsidP="00856569"/>
    <w:p w14:paraId="5BB0A544" w14:textId="77777777" w:rsidR="00856569" w:rsidRDefault="00856569" w:rsidP="00856569">
      <w:pPr>
        <w:pStyle w:val="Heading4"/>
      </w:pPr>
      <w:r>
        <w:t>Document Output View</w:t>
      </w:r>
    </w:p>
    <w:p w14:paraId="22C10270" w14:textId="77777777" w:rsidR="00856569" w:rsidRPr="00034687" w:rsidRDefault="00856569" w:rsidP="00856569">
      <w:r>
        <w:t>In this example the selected resource will appear in the output document.</w:t>
      </w:r>
    </w:p>
    <w:p w14:paraId="618754BB" w14:textId="0FDFCE94" w:rsidR="00856569" w:rsidRDefault="000B54CB" w:rsidP="00856569">
      <w:pPr>
        <w:spacing w:line="240" w:lineRule="auto"/>
      </w:pPr>
      <w:r>
        <w:rPr>
          <w:noProof/>
          <w:lang w:eastAsia="en-AU"/>
        </w:rPr>
        <w:drawing>
          <wp:inline distT="0" distB="0" distL="0" distR="0" wp14:anchorId="1804AC88" wp14:editId="155C804F">
            <wp:extent cx="4171950" cy="695325"/>
            <wp:effectExtent l="38100" t="38100" r="95250" b="10477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4171950" cy="695325"/>
                    </a:xfrm>
                    <a:prstGeom prst="rect">
                      <a:avLst/>
                    </a:prstGeom>
                    <a:effectLst>
                      <a:outerShdw blurRad="50800" dist="38100" dir="2700000" algn="tl" rotWithShape="0">
                        <a:prstClr val="black">
                          <a:alpha val="40000"/>
                        </a:prstClr>
                      </a:outerShdw>
                    </a:effectLst>
                  </pic:spPr>
                </pic:pic>
              </a:graphicData>
            </a:graphic>
          </wp:inline>
        </w:drawing>
      </w:r>
    </w:p>
    <w:p w14:paraId="1FCA862B" w14:textId="77777777" w:rsidR="00856569" w:rsidRDefault="00856569" w:rsidP="00856569">
      <w:pPr>
        <w:spacing w:line="240" w:lineRule="auto"/>
      </w:pPr>
    </w:p>
    <w:p w14:paraId="0119AB8B" w14:textId="77777777" w:rsidR="00856569" w:rsidRDefault="00856569" w:rsidP="00856569">
      <w:pPr>
        <w:pStyle w:val="Heading2"/>
        <w:spacing w:after="240"/>
      </w:pPr>
      <w:bookmarkStart w:id="142" w:name="_Toc410656753"/>
      <w:bookmarkStart w:id="143" w:name="_Toc5782392"/>
      <w:r w:rsidRPr="00314470">
        <w:t>Textbox (Multi Line)</w:t>
      </w:r>
      <w:bookmarkEnd w:id="142"/>
      <w:bookmarkEnd w:id="143"/>
    </w:p>
    <w:p w14:paraId="50D693B7" w14:textId="77777777" w:rsidR="00856569" w:rsidRPr="009916F7" w:rsidRDefault="00856569" w:rsidP="00856569">
      <w:r>
        <w:t>This field is a larger text box providing for descriptive information to be recorded. Similar to the Textbox (Single Line) except that it provides a larger field size.</w:t>
      </w:r>
    </w:p>
    <w:p w14:paraId="52EDB15E" w14:textId="77777777" w:rsidR="00856569" w:rsidRDefault="00856569" w:rsidP="00856569">
      <w:pPr>
        <w:pStyle w:val="Heading4"/>
      </w:pPr>
      <w:r>
        <w:t>Source of Data</w:t>
      </w:r>
    </w:p>
    <w:p w14:paraId="03BA38F2" w14:textId="77777777" w:rsidR="00856569" w:rsidRPr="009916F7" w:rsidRDefault="00856569" w:rsidP="00856569">
      <w:r>
        <w:t>The data source for this is the author during document creation.</w:t>
      </w:r>
    </w:p>
    <w:p w14:paraId="1A274E91" w14:textId="77777777" w:rsidR="00856569" w:rsidRDefault="00856569" w:rsidP="00856569">
      <w:pPr>
        <w:pStyle w:val="Heading4"/>
      </w:pPr>
      <w:r>
        <w:lastRenderedPageBreak/>
        <w:t>Template View</w:t>
      </w:r>
    </w:p>
    <w:p w14:paraId="70FDE26B" w14:textId="1DF843AD" w:rsidR="00856569" w:rsidRDefault="00066FE5" w:rsidP="00856569">
      <w:r>
        <w:rPr>
          <w:noProof/>
          <w:lang w:eastAsia="en-AU"/>
        </w:rPr>
        <w:drawing>
          <wp:inline distT="0" distB="0" distL="0" distR="0" wp14:anchorId="58490F39" wp14:editId="6A53D8E7">
            <wp:extent cx="3305175" cy="2686050"/>
            <wp:effectExtent l="19050" t="19050" r="28575" b="1905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3305175" cy="2686050"/>
                    </a:xfrm>
                    <a:prstGeom prst="rect">
                      <a:avLst/>
                    </a:prstGeom>
                    <a:ln>
                      <a:solidFill>
                        <a:schemeClr val="tx1"/>
                      </a:solidFill>
                    </a:ln>
                  </pic:spPr>
                </pic:pic>
              </a:graphicData>
            </a:graphic>
          </wp:inline>
        </w:drawing>
      </w:r>
    </w:p>
    <w:p w14:paraId="56E42997" w14:textId="77777777" w:rsidR="00856569" w:rsidRPr="006E0364" w:rsidRDefault="00856569" w:rsidP="00856569">
      <w:r>
        <w:t>There are no options for this object other than providing for some default text to be displayed.</w:t>
      </w:r>
    </w:p>
    <w:p w14:paraId="0A1C767A" w14:textId="77777777" w:rsidR="00856569" w:rsidRDefault="00856569" w:rsidP="00856569">
      <w:pPr>
        <w:pStyle w:val="Heading4"/>
      </w:pPr>
      <w:r>
        <w:t>Document Edit View</w:t>
      </w:r>
    </w:p>
    <w:p w14:paraId="00F9DA06" w14:textId="77777777" w:rsidR="00856569" w:rsidRPr="00324BC0" w:rsidRDefault="00856569" w:rsidP="00856569">
      <w:r>
        <w:t>There is a minimal set of controls for the text formatting in this object.</w:t>
      </w:r>
    </w:p>
    <w:p w14:paraId="0C2DD866" w14:textId="2E443809" w:rsidR="00856569" w:rsidRPr="005923AF" w:rsidRDefault="00065611" w:rsidP="00856569">
      <w:r>
        <w:rPr>
          <w:noProof/>
          <w:lang w:eastAsia="en-AU"/>
        </w:rPr>
        <w:drawing>
          <wp:inline distT="0" distB="0" distL="0" distR="0" wp14:anchorId="0A2676BB" wp14:editId="1C9A9C00">
            <wp:extent cx="3771900" cy="2428875"/>
            <wp:effectExtent l="19050" t="19050" r="19050" b="2857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3771900" cy="2428875"/>
                    </a:xfrm>
                    <a:prstGeom prst="rect">
                      <a:avLst/>
                    </a:prstGeom>
                    <a:ln>
                      <a:solidFill>
                        <a:schemeClr val="tx1"/>
                      </a:solidFill>
                    </a:ln>
                  </pic:spPr>
                </pic:pic>
              </a:graphicData>
            </a:graphic>
          </wp:inline>
        </w:drawing>
      </w:r>
    </w:p>
    <w:p w14:paraId="55D367B8" w14:textId="77777777" w:rsidR="00856569" w:rsidRDefault="00856569" w:rsidP="00856569">
      <w:pPr>
        <w:pStyle w:val="Heading4"/>
      </w:pPr>
      <w:r>
        <w:t>Document Output View</w:t>
      </w:r>
    </w:p>
    <w:p w14:paraId="2A3ED8B2" w14:textId="77777777" w:rsidR="00856569" w:rsidRPr="00324BC0" w:rsidRDefault="00856569" w:rsidP="00856569">
      <w:r>
        <w:t>The entered text is displayed in multiple lines as formatted.</w:t>
      </w:r>
    </w:p>
    <w:p w14:paraId="480BF48A" w14:textId="04B2B136" w:rsidR="00856569" w:rsidRDefault="000B54CB" w:rsidP="00856569">
      <w:r>
        <w:rPr>
          <w:noProof/>
          <w:lang w:eastAsia="en-AU"/>
        </w:rPr>
        <w:drawing>
          <wp:inline distT="0" distB="0" distL="0" distR="0" wp14:anchorId="56451F36" wp14:editId="1567581B">
            <wp:extent cx="4410075" cy="676275"/>
            <wp:effectExtent l="38100" t="38100" r="104775" b="10477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4410075" cy="676275"/>
                    </a:xfrm>
                    <a:prstGeom prst="rect">
                      <a:avLst/>
                    </a:prstGeom>
                    <a:effectLst>
                      <a:outerShdw blurRad="50800" dist="38100" dir="2700000" algn="tl" rotWithShape="0">
                        <a:prstClr val="black">
                          <a:alpha val="40000"/>
                        </a:prstClr>
                      </a:outerShdw>
                    </a:effectLst>
                  </pic:spPr>
                </pic:pic>
              </a:graphicData>
            </a:graphic>
          </wp:inline>
        </w:drawing>
      </w:r>
    </w:p>
    <w:p w14:paraId="0DB11DBD" w14:textId="77777777" w:rsidR="00856569" w:rsidRPr="00034687" w:rsidRDefault="00856569" w:rsidP="00856569"/>
    <w:p w14:paraId="36EB5127" w14:textId="77777777" w:rsidR="00856569" w:rsidRDefault="00856569" w:rsidP="00856569">
      <w:pPr>
        <w:pStyle w:val="Heading2"/>
        <w:spacing w:after="240"/>
      </w:pPr>
      <w:bookmarkStart w:id="144" w:name="_Toc410656754"/>
      <w:bookmarkStart w:id="145" w:name="_Toc5782393"/>
      <w:r w:rsidRPr="00314470">
        <w:lastRenderedPageBreak/>
        <w:t>Textbox (Single Line)</w:t>
      </w:r>
      <w:bookmarkEnd w:id="144"/>
      <w:bookmarkEnd w:id="145"/>
    </w:p>
    <w:p w14:paraId="7C9518EF" w14:textId="77777777" w:rsidR="00856569" w:rsidRPr="009916F7" w:rsidRDefault="00856569" w:rsidP="00856569">
      <w:r>
        <w:t>This is a field that is a single line of text that can include numbers. It is useful where there is a piece of information such as a short description or a value collected from an ad hoc source to be inserted into the document.</w:t>
      </w:r>
    </w:p>
    <w:p w14:paraId="7EEA8BDF" w14:textId="77777777" w:rsidR="00856569" w:rsidRDefault="00856569" w:rsidP="00856569">
      <w:pPr>
        <w:pStyle w:val="Heading4"/>
      </w:pPr>
      <w:r>
        <w:t>Source of Data</w:t>
      </w:r>
    </w:p>
    <w:p w14:paraId="0704DE61" w14:textId="77777777" w:rsidR="00856569" w:rsidRPr="009916F7" w:rsidRDefault="00856569" w:rsidP="00856569">
      <w:r>
        <w:t>The data source for this object is the author during document creation.</w:t>
      </w:r>
    </w:p>
    <w:p w14:paraId="60D3E629" w14:textId="77777777" w:rsidR="00856569" w:rsidRDefault="00856569" w:rsidP="00856569">
      <w:pPr>
        <w:pStyle w:val="Heading4"/>
      </w:pPr>
      <w:r>
        <w:t>Template View</w:t>
      </w:r>
    </w:p>
    <w:p w14:paraId="3C319234" w14:textId="3887EB3F" w:rsidR="00856569" w:rsidRDefault="00066FE5" w:rsidP="00856569">
      <w:r>
        <w:rPr>
          <w:noProof/>
          <w:lang w:eastAsia="en-AU"/>
        </w:rPr>
        <w:drawing>
          <wp:inline distT="0" distB="0" distL="0" distR="0" wp14:anchorId="51588F80" wp14:editId="4B7A3544">
            <wp:extent cx="3448050" cy="1590675"/>
            <wp:effectExtent l="19050" t="19050" r="19050" b="2857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3448050" cy="1590675"/>
                    </a:xfrm>
                    <a:prstGeom prst="rect">
                      <a:avLst/>
                    </a:prstGeom>
                    <a:ln>
                      <a:solidFill>
                        <a:schemeClr val="tx1"/>
                      </a:solidFill>
                    </a:ln>
                  </pic:spPr>
                </pic:pic>
              </a:graphicData>
            </a:graphic>
          </wp:inline>
        </w:drawing>
      </w:r>
    </w:p>
    <w:p w14:paraId="54C2B087" w14:textId="77777777" w:rsidR="00856569" w:rsidRPr="009916F7" w:rsidRDefault="00856569" w:rsidP="00856569">
      <w:r>
        <w:t>There are no options for this object other than providing for some default text to be displayed.</w:t>
      </w:r>
    </w:p>
    <w:p w14:paraId="4BFB0A80" w14:textId="77777777" w:rsidR="00856569" w:rsidRDefault="00856569" w:rsidP="00856569">
      <w:pPr>
        <w:pStyle w:val="Heading4"/>
      </w:pPr>
      <w:r>
        <w:t>Document Edit View</w:t>
      </w:r>
    </w:p>
    <w:p w14:paraId="78CEBA12" w14:textId="77777777" w:rsidR="00856569" w:rsidRPr="00324BC0" w:rsidRDefault="00856569" w:rsidP="00856569">
      <w:r>
        <w:t>Enter a single line of text or as a simple data entry field for a name or numeric data.</w:t>
      </w:r>
    </w:p>
    <w:p w14:paraId="2DC5421F" w14:textId="4829E242" w:rsidR="00856569" w:rsidRDefault="00065611" w:rsidP="001C1126">
      <w:r>
        <w:rPr>
          <w:noProof/>
          <w:lang w:eastAsia="en-AU"/>
        </w:rPr>
        <w:drawing>
          <wp:inline distT="0" distB="0" distL="0" distR="0" wp14:anchorId="09D9DE43" wp14:editId="00EFAC20">
            <wp:extent cx="4857750" cy="3162300"/>
            <wp:effectExtent l="19050" t="19050" r="19050" b="1905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4857750" cy="3162300"/>
                    </a:xfrm>
                    <a:prstGeom prst="rect">
                      <a:avLst/>
                    </a:prstGeom>
                    <a:ln>
                      <a:solidFill>
                        <a:schemeClr val="tx1"/>
                      </a:solidFill>
                    </a:ln>
                  </pic:spPr>
                </pic:pic>
              </a:graphicData>
            </a:graphic>
          </wp:inline>
        </w:drawing>
      </w:r>
    </w:p>
    <w:p w14:paraId="0386633A" w14:textId="77777777" w:rsidR="00856569" w:rsidRDefault="00856569" w:rsidP="00856569">
      <w:pPr>
        <w:pStyle w:val="Heading4"/>
      </w:pPr>
      <w:r>
        <w:t>Document Output View</w:t>
      </w:r>
    </w:p>
    <w:p w14:paraId="559951E1" w14:textId="77777777" w:rsidR="00856569" w:rsidRPr="00034687" w:rsidRDefault="00856569" w:rsidP="00856569">
      <w:r>
        <w:t>The entered text is displayed as a single line.</w:t>
      </w:r>
    </w:p>
    <w:p w14:paraId="2CA0FB2E" w14:textId="5E287C77" w:rsidR="00856569" w:rsidRDefault="000B54CB" w:rsidP="00856569">
      <w:pPr>
        <w:spacing w:line="240" w:lineRule="auto"/>
        <w:rPr>
          <w:rFonts w:eastAsiaTheme="majorEastAsia" w:cstheme="majorBidi"/>
          <w:b/>
          <w:bCs/>
          <w:color w:val="365F91" w:themeColor="accent1" w:themeShade="BF"/>
          <w:sz w:val="28"/>
          <w:szCs w:val="26"/>
        </w:rPr>
      </w:pPr>
      <w:r>
        <w:rPr>
          <w:noProof/>
          <w:lang w:eastAsia="en-AU"/>
        </w:rPr>
        <w:lastRenderedPageBreak/>
        <w:drawing>
          <wp:inline distT="0" distB="0" distL="0" distR="0" wp14:anchorId="523BD36C" wp14:editId="0EECEE3F">
            <wp:extent cx="4305300" cy="733425"/>
            <wp:effectExtent l="38100" t="38100" r="95250" b="10477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4305300" cy="733425"/>
                    </a:xfrm>
                    <a:prstGeom prst="rect">
                      <a:avLst/>
                    </a:prstGeom>
                    <a:effectLst>
                      <a:outerShdw blurRad="50800" dist="38100" dir="2700000" algn="tl" rotWithShape="0">
                        <a:prstClr val="black">
                          <a:alpha val="40000"/>
                        </a:prstClr>
                      </a:outerShdw>
                    </a:effectLst>
                  </pic:spPr>
                </pic:pic>
              </a:graphicData>
            </a:graphic>
          </wp:inline>
        </w:drawing>
      </w:r>
    </w:p>
    <w:p w14:paraId="36D0D965" w14:textId="77777777" w:rsidR="00856569" w:rsidRDefault="00856569" w:rsidP="00856569">
      <w:pPr>
        <w:pStyle w:val="Heading2"/>
        <w:spacing w:after="240"/>
      </w:pPr>
      <w:bookmarkStart w:id="146" w:name="_Toc410656755"/>
      <w:bookmarkStart w:id="147" w:name="_Toc5782394"/>
      <w:r w:rsidRPr="00314470">
        <w:t>Textbox (Rich)</w:t>
      </w:r>
      <w:bookmarkEnd w:id="146"/>
      <w:bookmarkEnd w:id="147"/>
    </w:p>
    <w:p w14:paraId="0530CEB0" w14:textId="77777777" w:rsidR="00856569" w:rsidRPr="0069488A" w:rsidRDefault="00856569" w:rsidP="00856569">
      <w:r>
        <w:t>The Rich Text Editor is the main control used in UniPhi documents. The details of this are covered in the Document Management Manual but the use of this object in the template provides additional features that are not available during document preparation.</w:t>
      </w:r>
    </w:p>
    <w:p w14:paraId="3C75E4FE" w14:textId="77777777" w:rsidR="00856569" w:rsidRDefault="00856569" w:rsidP="00856569">
      <w:pPr>
        <w:pStyle w:val="Heading4"/>
      </w:pPr>
      <w:r>
        <w:t>Source of Data</w:t>
      </w:r>
    </w:p>
    <w:p w14:paraId="11DEC0D0" w14:textId="77777777" w:rsidR="00856569" w:rsidRDefault="00856569" w:rsidP="00856569">
      <w:r>
        <w:t>The initial source of the data is any text entered during the template preparation and the values of any Template Variables embedded in that text. Supplemental data source is the author during document preparation.</w:t>
      </w:r>
    </w:p>
    <w:p w14:paraId="2997AB8E" w14:textId="77777777" w:rsidR="00856569" w:rsidRDefault="00856569" w:rsidP="00856569">
      <w:pPr>
        <w:pStyle w:val="Heading4"/>
        <w:tabs>
          <w:tab w:val="left" w:pos="6090"/>
        </w:tabs>
      </w:pPr>
      <w:r>
        <w:t>Template View</w:t>
      </w:r>
    </w:p>
    <w:p w14:paraId="3A9D1EB5" w14:textId="77777777" w:rsidR="00856569" w:rsidRDefault="00856569" w:rsidP="00856569">
      <w:r>
        <w:t>There are no specific options for the Rich Text box object but the controls in the toolbars in the template view are slightly different from the document edit view.</w:t>
      </w:r>
    </w:p>
    <w:p w14:paraId="38AFE178" w14:textId="3C9F0B82" w:rsidR="00856569" w:rsidRDefault="00066FE5" w:rsidP="00856569">
      <w:r>
        <w:rPr>
          <w:noProof/>
          <w:lang w:eastAsia="en-AU"/>
        </w:rPr>
        <w:lastRenderedPageBreak/>
        <w:drawing>
          <wp:inline distT="0" distB="0" distL="0" distR="0" wp14:anchorId="3C894D9F" wp14:editId="48E93692">
            <wp:extent cx="5000625" cy="5191125"/>
            <wp:effectExtent l="19050" t="19050" r="28575" b="2857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5000625" cy="5191125"/>
                    </a:xfrm>
                    <a:prstGeom prst="rect">
                      <a:avLst/>
                    </a:prstGeom>
                    <a:ln>
                      <a:solidFill>
                        <a:schemeClr val="tx1"/>
                      </a:solidFill>
                    </a:ln>
                  </pic:spPr>
                </pic:pic>
              </a:graphicData>
            </a:graphic>
          </wp:inline>
        </w:drawing>
      </w:r>
    </w:p>
    <w:p w14:paraId="4E6978A8" w14:textId="77777777" w:rsidR="00856569" w:rsidRDefault="00856569" w:rsidP="00856569">
      <w:r>
        <w:rPr>
          <w:noProof/>
          <w:lang w:eastAsia="en-AU"/>
        </w:rPr>
        <w:drawing>
          <wp:inline distT="0" distB="0" distL="0" distR="0" wp14:anchorId="059EB183" wp14:editId="340CAFA1">
            <wp:extent cx="238125" cy="21907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3" cstate="print">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t xml:space="preserve"> The variable icon provides for adding template variables to the document in the Rich Text box.</w:t>
      </w:r>
    </w:p>
    <w:p w14:paraId="3F46AA7C" w14:textId="77777777" w:rsidR="00856569" w:rsidRDefault="00856569" w:rsidP="00856569">
      <w:pPr>
        <w:rPr>
          <w:b/>
        </w:rPr>
      </w:pPr>
      <w:r>
        <w:t>The available variables will depend on the other objects in the template. For example Contract related variables will only be available if a Contract selector object is also present as that object would determine the relevant contract to be used with the variables.</w:t>
      </w:r>
    </w:p>
    <w:p w14:paraId="15072EA4" w14:textId="77777777" w:rsidR="00856569" w:rsidRDefault="00856569" w:rsidP="00856569">
      <w:pPr>
        <w:rPr>
          <w:b/>
        </w:rPr>
      </w:pPr>
    </w:p>
    <w:p w14:paraId="69AA21F3" w14:textId="77777777" w:rsidR="00856569" w:rsidRDefault="00856569" w:rsidP="00856569">
      <w:pPr>
        <w:pStyle w:val="Heading4"/>
        <w:spacing w:before="0" w:after="240"/>
      </w:pPr>
      <w:r>
        <w:t>Document Edit View</w:t>
      </w:r>
    </w:p>
    <w:p w14:paraId="3EE54FF4" w14:textId="41D644F6" w:rsidR="00856569" w:rsidRPr="00F45C63" w:rsidRDefault="00856569" w:rsidP="00856569">
      <w:pPr>
        <w:spacing w:after="240"/>
      </w:pPr>
      <w:r>
        <w:t>The document edit view provide</w:t>
      </w:r>
      <w:r w:rsidR="001E1448">
        <w:t>s for all the standard controls.</w:t>
      </w:r>
    </w:p>
    <w:p w14:paraId="7E3913F6" w14:textId="19436A4B" w:rsidR="00856569" w:rsidRDefault="00065611" w:rsidP="001C1126">
      <w:r>
        <w:rPr>
          <w:noProof/>
          <w:lang w:eastAsia="en-AU"/>
        </w:rPr>
        <w:lastRenderedPageBreak/>
        <w:drawing>
          <wp:inline distT="0" distB="0" distL="0" distR="0" wp14:anchorId="4A518621" wp14:editId="271EB40F">
            <wp:extent cx="5655945" cy="5010150"/>
            <wp:effectExtent l="19050" t="19050" r="20955" b="1905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cstate="email">
                      <a:extLst>
                        <a:ext uri="{28A0092B-C50C-407E-A947-70E740481C1C}">
                          <a14:useLocalDpi xmlns:a14="http://schemas.microsoft.com/office/drawing/2010/main"/>
                        </a:ext>
                      </a:extLst>
                    </a:blip>
                    <a:stretch>
                      <a:fillRect/>
                    </a:stretch>
                  </pic:blipFill>
                  <pic:spPr>
                    <a:xfrm>
                      <a:off x="0" y="0"/>
                      <a:ext cx="5655945" cy="5010150"/>
                    </a:xfrm>
                    <a:prstGeom prst="rect">
                      <a:avLst/>
                    </a:prstGeom>
                    <a:ln>
                      <a:solidFill>
                        <a:schemeClr val="tx1"/>
                      </a:solidFill>
                    </a:ln>
                  </pic:spPr>
                </pic:pic>
              </a:graphicData>
            </a:graphic>
          </wp:inline>
        </w:drawing>
      </w:r>
    </w:p>
    <w:p w14:paraId="4C46F969" w14:textId="1779D0A7" w:rsidR="00856569" w:rsidRDefault="00856569" w:rsidP="00856569">
      <w:pPr>
        <w:spacing w:after="240"/>
      </w:pPr>
      <w:r>
        <w:t>The template variables added in the template default text are converted to the values found in the UniPhi database for the project context.</w:t>
      </w:r>
      <w:r w:rsidR="002D5328">
        <w:t xml:space="preserve"> </w:t>
      </w:r>
      <w:r>
        <w:t xml:space="preserve">The invalid template </w:t>
      </w:r>
      <w:r w:rsidR="002D5328">
        <w:t>variable $</w:t>
      </w:r>
      <w:proofErr w:type="spellStart"/>
      <w:r w:rsidR="002D5328">
        <w:t>project.naem</w:t>
      </w:r>
      <w:proofErr w:type="spellEnd"/>
      <w:r w:rsidR="002D5328">
        <w:t xml:space="preserve"> </w:t>
      </w:r>
      <w:r>
        <w:t>(should have been spelt as $project.name) appears as black text indicating that it is being treated as plain text due to not be recognised.</w:t>
      </w:r>
    </w:p>
    <w:p w14:paraId="41304F04" w14:textId="1F3DF79D" w:rsidR="00856569" w:rsidRDefault="00856569" w:rsidP="002D5328">
      <w:pPr>
        <w:spacing w:after="240"/>
      </w:pPr>
      <w:r>
        <w:t xml:space="preserve">The red text for the </w:t>
      </w:r>
      <w:r w:rsidR="002D5328">
        <w:rPr>
          <w:color w:val="FF0000"/>
        </w:rPr>
        <w:t xml:space="preserve">$Resource.Email </w:t>
      </w:r>
      <w:r>
        <w:t>indicates that the variable is valid but that the database does not have a value for the requested variable.  A complete list of text box formatting controls is included in the Document Management Manual.</w:t>
      </w:r>
    </w:p>
    <w:p w14:paraId="75541CD9" w14:textId="77777777" w:rsidR="00856569" w:rsidRDefault="00856569" w:rsidP="00856569">
      <w:pPr>
        <w:spacing w:after="240" w:line="240" w:lineRule="auto"/>
      </w:pPr>
      <w:r>
        <w:t>A complete list of template variables is included as an appendix to this manual.</w:t>
      </w:r>
    </w:p>
    <w:p w14:paraId="36E3AD37" w14:textId="77777777" w:rsidR="00856569" w:rsidRDefault="00856569" w:rsidP="00856569">
      <w:pPr>
        <w:spacing w:after="240" w:line="240" w:lineRule="auto"/>
        <w:rPr>
          <w:rFonts w:asciiTheme="majorHAnsi" w:eastAsiaTheme="majorEastAsia" w:hAnsiTheme="majorHAnsi" w:cstheme="majorBidi"/>
          <w:b/>
          <w:bCs/>
          <w:i/>
          <w:iCs/>
          <w:color w:val="365F91" w:themeColor="accent1" w:themeShade="BF"/>
        </w:rPr>
      </w:pPr>
      <w:r>
        <w:br w:type="page"/>
      </w:r>
    </w:p>
    <w:p w14:paraId="5778DE89" w14:textId="77777777" w:rsidR="00856569" w:rsidRDefault="00856569" w:rsidP="00856569">
      <w:pPr>
        <w:pStyle w:val="Heading4"/>
        <w:spacing w:before="0" w:after="240"/>
      </w:pPr>
      <w:r>
        <w:lastRenderedPageBreak/>
        <w:t>Document Output View</w:t>
      </w:r>
    </w:p>
    <w:p w14:paraId="52FE1984" w14:textId="77777777" w:rsidR="00856569" w:rsidRPr="00034687" w:rsidRDefault="00856569" w:rsidP="00856569">
      <w:pPr>
        <w:spacing w:after="240"/>
      </w:pPr>
      <w:r>
        <w:t>The output of the document will display as text formatted by the organisation style sheet information.</w:t>
      </w:r>
    </w:p>
    <w:p w14:paraId="7925BE6F" w14:textId="6B3C9476" w:rsidR="00856569" w:rsidRDefault="000B54CB" w:rsidP="00856569">
      <w:pPr>
        <w:spacing w:after="240" w:line="240" w:lineRule="auto"/>
      </w:pPr>
      <w:r>
        <w:rPr>
          <w:noProof/>
          <w:lang w:eastAsia="en-AU"/>
        </w:rPr>
        <w:drawing>
          <wp:inline distT="0" distB="0" distL="0" distR="0" wp14:anchorId="0E186390" wp14:editId="01117C63">
            <wp:extent cx="5732145" cy="1080135"/>
            <wp:effectExtent l="38100" t="38100" r="97155" b="10096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cstate="email">
                      <a:extLst>
                        <a:ext uri="{28A0092B-C50C-407E-A947-70E740481C1C}">
                          <a14:useLocalDpi xmlns:a14="http://schemas.microsoft.com/office/drawing/2010/main"/>
                        </a:ext>
                      </a:extLst>
                    </a:blip>
                    <a:stretch>
                      <a:fillRect/>
                    </a:stretch>
                  </pic:blipFill>
                  <pic:spPr>
                    <a:xfrm>
                      <a:off x="0" y="0"/>
                      <a:ext cx="5732145" cy="1080135"/>
                    </a:xfrm>
                    <a:prstGeom prst="rect">
                      <a:avLst/>
                    </a:prstGeom>
                    <a:effectLst>
                      <a:outerShdw blurRad="50800" dist="38100" dir="2700000" algn="tl" rotWithShape="0">
                        <a:prstClr val="black">
                          <a:alpha val="40000"/>
                        </a:prstClr>
                      </a:outerShdw>
                    </a:effectLst>
                  </pic:spPr>
                </pic:pic>
              </a:graphicData>
            </a:graphic>
          </wp:inline>
        </w:drawing>
      </w:r>
    </w:p>
    <w:p w14:paraId="38078E3A" w14:textId="77777777" w:rsidR="00856569" w:rsidRDefault="00856569" w:rsidP="00856569">
      <w:pPr>
        <w:pStyle w:val="Heading4"/>
        <w:spacing w:before="0" w:after="240"/>
      </w:pPr>
      <w:r>
        <w:t>Template Variables</w:t>
      </w:r>
    </w:p>
    <w:p w14:paraId="14E8221C" w14:textId="59F620D0" w:rsidR="00856569" w:rsidRDefault="00856569" w:rsidP="00856569">
      <w:pPr>
        <w:spacing w:after="240" w:line="240" w:lineRule="auto"/>
      </w:pPr>
      <w:r>
        <w:t xml:space="preserve">The Template Variables are configured in the </w:t>
      </w:r>
      <w:r w:rsidR="00065611">
        <w:t>Configuration &gt;</w:t>
      </w:r>
      <w:r>
        <w:t xml:space="preserve"> Template Variables section of UniPhi.</w:t>
      </w:r>
    </w:p>
    <w:p w14:paraId="28715A40" w14:textId="73BDD1AE" w:rsidR="00856569" w:rsidRDefault="00065611" w:rsidP="00856569">
      <w:pPr>
        <w:spacing w:after="240" w:line="240" w:lineRule="auto"/>
      </w:pPr>
      <w:r>
        <w:rPr>
          <w:noProof/>
          <w:lang w:eastAsia="en-AU"/>
        </w:rPr>
        <w:drawing>
          <wp:inline distT="0" distB="0" distL="0" distR="0" wp14:anchorId="5421FD0A" wp14:editId="0EFA5B5A">
            <wp:extent cx="5655945" cy="3071495"/>
            <wp:effectExtent l="19050" t="19050" r="20955" b="1460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cstate="email">
                      <a:extLst>
                        <a:ext uri="{28A0092B-C50C-407E-A947-70E740481C1C}">
                          <a14:useLocalDpi xmlns:a14="http://schemas.microsoft.com/office/drawing/2010/main"/>
                        </a:ext>
                      </a:extLst>
                    </a:blip>
                    <a:stretch>
                      <a:fillRect/>
                    </a:stretch>
                  </pic:blipFill>
                  <pic:spPr>
                    <a:xfrm>
                      <a:off x="0" y="0"/>
                      <a:ext cx="5655945" cy="3071495"/>
                    </a:xfrm>
                    <a:prstGeom prst="rect">
                      <a:avLst/>
                    </a:prstGeom>
                    <a:ln>
                      <a:solidFill>
                        <a:schemeClr val="tx1"/>
                      </a:solidFill>
                    </a:ln>
                  </pic:spPr>
                </pic:pic>
              </a:graphicData>
            </a:graphic>
          </wp:inline>
        </w:drawing>
      </w:r>
    </w:p>
    <w:p w14:paraId="1FA00711" w14:textId="77777777" w:rsidR="00856569" w:rsidRDefault="00856569" w:rsidP="00070D79">
      <w:pPr>
        <w:spacing w:after="240"/>
      </w:pPr>
      <w:r>
        <w:t>The Scope option to the right provides for filtering on relevant context for the variables like Resources, or Contracts.</w:t>
      </w:r>
    </w:p>
    <w:p w14:paraId="593BEB65" w14:textId="77777777" w:rsidR="00856569" w:rsidRDefault="00856569" w:rsidP="00856569">
      <w:pPr>
        <w:spacing w:line="240" w:lineRule="auto"/>
      </w:pPr>
    </w:p>
    <w:p w14:paraId="6AC261D2" w14:textId="77777777" w:rsidR="00856569" w:rsidRDefault="00856569" w:rsidP="00070D79">
      <w:pPr>
        <w:spacing w:after="240"/>
      </w:pPr>
      <w:r>
        <w:t xml:space="preserve">A variable can be added if the administrator has sufficient understanding of SQL and the UniPhi or related databases. Note that if any database on the same server can provide input for template variables. This should be discussed with UniPhi support for the specific installation before doing so. </w:t>
      </w:r>
    </w:p>
    <w:p w14:paraId="3E2FB737" w14:textId="77777777" w:rsidR="00856569" w:rsidRDefault="00856569" w:rsidP="00856569">
      <w:pPr>
        <w:spacing w:line="240" w:lineRule="auto"/>
      </w:pPr>
    </w:p>
    <w:p w14:paraId="20AAB792" w14:textId="77777777" w:rsidR="00856569" w:rsidRPr="00856569" w:rsidRDefault="00856569" w:rsidP="00070D79">
      <w:pPr>
        <w:spacing w:line="240" w:lineRule="auto"/>
      </w:pPr>
    </w:p>
    <w:sectPr w:rsidR="00856569" w:rsidRPr="00856569" w:rsidSect="001C1126">
      <w:headerReference w:type="default" r:id="rId427"/>
      <w:footerReference w:type="default" r:id="rId428"/>
      <w:pgSz w:w="11907" w:h="16839" w:code="9"/>
      <w:pgMar w:top="1440" w:right="1440" w:bottom="1440"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F5732" w14:textId="77777777" w:rsidR="00B046A3" w:rsidRDefault="00B046A3" w:rsidP="00C066F6">
      <w:pPr>
        <w:spacing w:line="240" w:lineRule="auto"/>
      </w:pPr>
      <w:r>
        <w:separator/>
      </w:r>
    </w:p>
  </w:endnote>
  <w:endnote w:type="continuationSeparator" w:id="0">
    <w:p w14:paraId="6BD60A36" w14:textId="77777777" w:rsidR="00B046A3" w:rsidRDefault="00B046A3" w:rsidP="00C066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67168"/>
      <w:docPartObj>
        <w:docPartGallery w:val="Page Numbers (Bottom of Page)"/>
        <w:docPartUnique/>
      </w:docPartObj>
    </w:sdtPr>
    <w:sdtEndPr>
      <w:rPr>
        <w:color w:val="7F7F7F" w:themeColor="background1" w:themeShade="7F"/>
        <w:spacing w:val="60"/>
      </w:rPr>
    </w:sdtEndPr>
    <w:sdtContent>
      <w:p w14:paraId="11043366" w14:textId="2F0BE7D2" w:rsidR="00B445A5" w:rsidRDefault="00B445A5">
        <w:pPr>
          <w:pStyle w:val="Footer"/>
          <w:pBdr>
            <w:top w:val="single" w:sz="4" w:space="1" w:color="D9D9D9" w:themeColor="background1" w:themeShade="D9"/>
          </w:pBdr>
          <w:rPr>
            <w:b/>
          </w:rPr>
        </w:pPr>
        <w:r>
          <w:fldChar w:fldCharType="begin"/>
        </w:r>
        <w:r>
          <w:instrText xml:space="preserve"> PAGE   \* MERGEFORMAT </w:instrText>
        </w:r>
        <w:r>
          <w:fldChar w:fldCharType="separate"/>
        </w:r>
        <w:r w:rsidRPr="003D029B">
          <w:rPr>
            <w:b/>
            <w:noProof/>
          </w:rPr>
          <w:t>90</w:t>
        </w:r>
        <w:r>
          <w:rPr>
            <w:b/>
            <w:noProof/>
          </w:rPr>
          <w:fldChar w:fldCharType="end"/>
        </w:r>
        <w:r>
          <w:rPr>
            <w:b/>
          </w:rPr>
          <w:t xml:space="preserve"> | </w:t>
        </w:r>
        <w:r>
          <w:rPr>
            <w:color w:val="7F7F7F" w:themeColor="background1" w:themeShade="7F"/>
            <w:spacing w:val="60"/>
          </w:rPr>
          <w:t>Page</w:t>
        </w:r>
      </w:p>
    </w:sdtContent>
  </w:sdt>
  <w:p w14:paraId="69347FB5" w14:textId="77777777" w:rsidR="00B445A5" w:rsidRDefault="00B44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AEC4B" w14:textId="77777777" w:rsidR="00B046A3" w:rsidRDefault="00B046A3" w:rsidP="00C066F6">
      <w:pPr>
        <w:spacing w:line="240" w:lineRule="auto"/>
      </w:pPr>
      <w:r>
        <w:separator/>
      </w:r>
    </w:p>
  </w:footnote>
  <w:footnote w:type="continuationSeparator" w:id="0">
    <w:p w14:paraId="7199E5C5" w14:textId="77777777" w:rsidR="00B046A3" w:rsidRDefault="00B046A3" w:rsidP="00C066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2E541" w14:textId="77777777" w:rsidR="00B445A5" w:rsidRDefault="00B445A5">
    <w:pPr>
      <w:pStyle w:val="Header"/>
    </w:pPr>
    <w:r w:rsidRPr="00C066F6">
      <w:rPr>
        <w:noProof/>
        <w:lang w:eastAsia="en-AU"/>
      </w:rPr>
      <w:drawing>
        <wp:anchor distT="0" distB="0" distL="114300" distR="114300" simplePos="0" relativeHeight="251659264" behindDoc="0" locked="0" layoutInCell="1" allowOverlap="1" wp14:anchorId="0BDA12EB" wp14:editId="481480E9">
          <wp:simplePos x="0" y="0"/>
          <wp:positionH relativeFrom="column">
            <wp:posOffset>-152400</wp:posOffset>
          </wp:positionH>
          <wp:positionV relativeFrom="paragraph">
            <wp:posOffset>-249555</wp:posOffset>
          </wp:positionV>
          <wp:extent cx="1028700" cy="647700"/>
          <wp:effectExtent l="19050" t="0" r="0" b="0"/>
          <wp:wrapSquare wrapText="bothSides"/>
          <wp:docPr id="420" name="Picture 28" descr="uniph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phi_0"/>
                  <pic:cNvPicPr>
                    <a:picLocks noChangeAspect="1" noChangeArrowheads="1"/>
                  </pic:cNvPicPr>
                </pic:nvPicPr>
                <pic:blipFill>
                  <a:blip r:embed="rId1" cstate="print"/>
                  <a:srcRect/>
                  <a:stretch>
                    <a:fillRect/>
                  </a:stretch>
                </pic:blipFill>
                <pic:spPr bwMode="auto">
                  <a:xfrm>
                    <a:off x="0" y="0"/>
                    <a:ext cx="1028700" cy="647700"/>
                  </a:xfrm>
                  <a:prstGeom prst="rect">
                    <a:avLst/>
                  </a:prstGeom>
                  <a:noFill/>
                </pic:spPr>
              </pic:pic>
            </a:graphicData>
          </a:graphic>
        </wp:anchor>
      </w:drawing>
    </w:r>
  </w:p>
  <w:p w14:paraId="78D1D7F6" w14:textId="77777777" w:rsidR="00B445A5" w:rsidRDefault="00B445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2646C"/>
    <w:multiLevelType w:val="hybridMultilevel"/>
    <w:tmpl w:val="B80C26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C522BF"/>
    <w:multiLevelType w:val="hybridMultilevel"/>
    <w:tmpl w:val="FB82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5432B"/>
    <w:multiLevelType w:val="hybridMultilevel"/>
    <w:tmpl w:val="DDA6E5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C01E23"/>
    <w:multiLevelType w:val="multilevel"/>
    <w:tmpl w:val="D234B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63559"/>
    <w:multiLevelType w:val="multilevel"/>
    <w:tmpl w:val="57B66F12"/>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F1472E"/>
    <w:multiLevelType w:val="multilevel"/>
    <w:tmpl w:val="65E68870"/>
    <w:lvl w:ilvl="0">
      <w:start w:val="1"/>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B4E5171"/>
    <w:multiLevelType w:val="multilevel"/>
    <w:tmpl w:val="DB3E9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305576"/>
    <w:multiLevelType w:val="hybridMultilevel"/>
    <w:tmpl w:val="941EC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63942"/>
    <w:multiLevelType w:val="multilevel"/>
    <w:tmpl w:val="9C12C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6E7A50"/>
    <w:multiLevelType w:val="multilevel"/>
    <w:tmpl w:val="456A4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415A20"/>
    <w:multiLevelType w:val="hybridMultilevel"/>
    <w:tmpl w:val="8BC68C4C"/>
    <w:lvl w:ilvl="0" w:tplc="0409000F">
      <w:start w:val="1"/>
      <w:numFmt w:val="decimal"/>
      <w:lvlText w:val="%1."/>
      <w:lvlJc w:val="left"/>
      <w:pPr>
        <w:ind w:left="720" w:hanging="360"/>
      </w:p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1" w15:restartNumberingAfterBreak="0">
    <w:nsid w:val="18C27F94"/>
    <w:multiLevelType w:val="hybridMultilevel"/>
    <w:tmpl w:val="DDA6E5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8D13130"/>
    <w:multiLevelType w:val="hybridMultilevel"/>
    <w:tmpl w:val="594891D8"/>
    <w:lvl w:ilvl="0" w:tplc="12A0FEF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EE27C5"/>
    <w:multiLevelType w:val="multilevel"/>
    <w:tmpl w:val="DB3E9032"/>
    <w:lvl w:ilvl="0">
      <w:start w:val="1"/>
      <w:numFmt w:val="decimal"/>
      <w:lvlText w:val="%1."/>
      <w:lvlJc w:val="left"/>
      <w:pPr>
        <w:tabs>
          <w:tab w:val="num" w:pos="1077"/>
        </w:tabs>
        <w:ind w:left="1077" w:hanging="360"/>
      </w:pPr>
    </w:lvl>
    <w:lvl w:ilvl="1" w:tentative="1">
      <w:start w:val="1"/>
      <w:numFmt w:val="decimal"/>
      <w:lvlText w:val="%2."/>
      <w:lvlJc w:val="left"/>
      <w:pPr>
        <w:tabs>
          <w:tab w:val="num" w:pos="1797"/>
        </w:tabs>
        <w:ind w:left="1797" w:hanging="360"/>
      </w:pPr>
    </w:lvl>
    <w:lvl w:ilvl="2" w:tentative="1">
      <w:start w:val="1"/>
      <w:numFmt w:val="decimal"/>
      <w:lvlText w:val="%3."/>
      <w:lvlJc w:val="left"/>
      <w:pPr>
        <w:tabs>
          <w:tab w:val="num" w:pos="2517"/>
        </w:tabs>
        <w:ind w:left="2517" w:hanging="360"/>
      </w:pPr>
    </w:lvl>
    <w:lvl w:ilvl="3" w:tentative="1">
      <w:start w:val="1"/>
      <w:numFmt w:val="decimal"/>
      <w:lvlText w:val="%4."/>
      <w:lvlJc w:val="left"/>
      <w:pPr>
        <w:tabs>
          <w:tab w:val="num" w:pos="3237"/>
        </w:tabs>
        <w:ind w:left="3237" w:hanging="360"/>
      </w:pPr>
    </w:lvl>
    <w:lvl w:ilvl="4" w:tentative="1">
      <w:start w:val="1"/>
      <w:numFmt w:val="decimal"/>
      <w:lvlText w:val="%5."/>
      <w:lvlJc w:val="left"/>
      <w:pPr>
        <w:tabs>
          <w:tab w:val="num" w:pos="3957"/>
        </w:tabs>
        <w:ind w:left="3957" w:hanging="360"/>
      </w:pPr>
    </w:lvl>
    <w:lvl w:ilvl="5" w:tentative="1">
      <w:start w:val="1"/>
      <w:numFmt w:val="decimal"/>
      <w:lvlText w:val="%6."/>
      <w:lvlJc w:val="left"/>
      <w:pPr>
        <w:tabs>
          <w:tab w:val="num" w:pos="4677"/>
        </w:tabs>
        <w:ind w:left="4677" w:hanging="360"/>
      </w:pPr>
    </w:lvl>
    <w:lvl w:ilvl="6" w:tentative="1">
      <w:start w:val="1"/>
      <w:numFmt w:val="decimal"/>
      <w:lvlText w:val="%7."/>
      <w:lvlJc w:val="left"/>
      <w:pPr>
        <w:tabs>
          <w:tab w:val="num" w:pos="5397"/>
        </w:tabs>
        <w:ind w:left="5397" w:hanging="360"/>
      </w:pPr>
    </w:lvl>
    <w:lvl w:ilvl="7" w:tentative="1">
      <w:start w:val="1"/>
      <w:numFmt w:val="decimal"/>
      <w:lvlText w:val="%8."/>
      <w:lvlJc w:val="left"/>
      <w:pPr>
        <w:tabs>
          <w:tab w:val="num" w:pos="6117"/>
        </w:tabs>
        <w:ind w:left="6117" w:hanging="360"/>
      </w:pPr>
    </w:lvl>
    <w:lvl w:ilvl="8" w:tentative="1">
      <w:start w:val="1"/>
      <w:numFmt w:val="decimal"/>
      <w:lvlText w:val="%9."/>
      <w:lvlJc w:val="left"/>
      <w:pPr>
        <w:tabs>
          <w:tab w:val="num" w:pos="6837"/>
        </w:tabs>
        <w:ind w:left="6837" w:hanging="360"/>
      </w:pPr>
    </w:lvl>
  </w:abstractNum>
  <w:abstractNum w:abstractNumId="14" w15:restartNumberingAfterBreak="0">
    <w:nsid w:val="1C8B355C"/>
    <w:multiLevelType w:val="hybridMultilevel"/>
    <w:tmpl w:val="8AFA0B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CB4FEA"/>
    <w:multiLevelType w:val="hybridMultilevel"/>
    <w:tmpl w:val="0DD04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86614C"/>
    <w:multiLevelType w:val="multilevel"/>
    <w:tmpl w:val="57B66F12"/>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DB0FA0"/>
    <w:multiLevelType w:val="multilevel"/>
    <w:tmpl w:val="CE623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ind w:left="2160" w:hanging="360"/>
      </w:pPr>
      <w:rPr>
        <w:rFonts w:ascii="Calibri" w:eastAsia="Times New Roman" w:hAnsi="Calibri" w:cs="Times New Roman"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0C7141"/>
    <w:multiLevelType w:val="multilevel"/>
    <w:tmpl w:val="20B8A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0959A4"/>
    <w:multiLevelType w:val="multilevel"/>
    <w:tmpl w:val="D234B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5D6F67"/>
    <w:multiLevelType w:val="multilevel"/>
    <w:tmpl w:val="57B66F12"/>
    <w:lvl w:ilvl="0">
      <w:start w:val="1"/>
      <w:numFmt w:val="decimal"/>
      <w:lvlText w:val="%1."/>
      <w:lvlJc w:val="left"/>
      <w:pPr>
        <w:tabs>
          <w:tab w:val="num" w:pos="360"/>
        </w:tabs>
        <w:ind w:left="36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1" w15:restartNumberingAfterBreak="0">
    <w:nsid w:val="252D585C"/>
    <w:multiLevelType w:val="multilevel"/>
    <w:tmpl w:val="57B66F12"/>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B9569E"/>
    <w:multiLevelType w:val="hybridMultilevel"/>
    <w:tmpl w:val="502658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C45288"/>
    <w:multiLevelType w:val="multilevel"/>
    <w:tmpl w:val="65E68870"/>
    <w:lvl w:ilvl="0">
      <w:start w:val="1"/>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2B5B75C6"/>
    <w:multiLevelType w:val="hybridMultilevel"/>
    <w:tmpl w:val="9CE453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F3654E"/>
    <w:multiLevelType w:val="multilevel"/>
    <w:tmpl w:val="795C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B304BE"/>
    <w:multiLevelType w:val="multilevel"/>
    <w:tmpl w:val="57B66F12"/>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FF23DC"/>
    <w:multiLevelType w:val="multilevel"/>
    <w:tmpl w:val="D234BAFE"/>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tentative="1">
      <w:start w:val="1"/>
      <w:numFmt w:val="decimal"/>
      <w:lvlText w:val="%3."/>
      <w:lvlJc w:val="left"/>
      <w:pPr>
        <w:tabs>
          <w:tab w:val="num" w:pos="2514"/>
        </w:tabs>
        <w:ind w:left="2514" w:hanging="360"/>
      </w:pPr>
    </w:lvl>
    <w:lvl w:ilvl="3" w:tentative="1">
      <w:start w:val="1"/>
      <w:numFmt w:val="decimal"/>
      <w:lvlText w:val="%4."/>
      <w:lvlJc w:val="left"/>
      <w:pPr>
        <w:tabs>
          <w:tab w:val="num" w:pos="3234"/>
        </w:tabs>
        <w:ind w:left="3234" w:hanging="360"/>
      </w:pPr>
    </w:lvl>
    <w:lvl w:ilvl="4" w:tentative="1">
      <w:start w:val="1"/>
      <w:numFmt w:val="decimal"/>
      <w:lvlText w:val="%5."/>
      <w:lvlJc w:val="left"/>
      <w:pPr>
        <w:tabs>
          <w:tab w:val="num" w:pos="3954"/>
        </w:tabs>
        <w:ind w:left="3954" w:hanging="360"/>
      </w:pPr>
    </w:lvl>
    <w:lvl w:ilvl="5" w:tentative="1">
      <w:start w:val="1"/>
      <w:numFmt w:val="decimal"/>
      <w:lvlText w:val="%6."/>
      <w:lvlJc w:val="left"/>
      <w:pPr>
        <w:tabs>
          <w:tab w:val="num" w:pos="4674"/>
        </w:tabs>
        <w:ind w:left="4674" w:hanging="360"/>
      </w:pPr>
    </w:lvl>
    <w:lvl w:ilvl="6" w:tentative="1">
      <w:start w:val="1"/>
      <w:numFmt w:val="decimal"/>
      <w:lvlText w:val="%7."/>
      <w:lvlJc w:val="left"/>
      <w:pPr>
        <w:tabs>
          <w:tab w:val="num" w:pos="5394"/>
        </w:tabs>
        <w:ind w:left="5394" w:hanging="360"/>
      </w:pPr>
    </w:lvl>
    <w:lvl w:ilvl="7" w:tentative="1">
      <w:start w:val="1"/>
      <w:numFmt w:val="decimal"/>
      <w:lvlText w:val="%8."/>
      <w:lvlJc w:val="left"/>
      <w:pPr>
        <w:tabs>
          <w:tab w:val="num" w:pos="6114"/>
        </w:tabs>
        <w:ind w:left="6114" w:hanging="360"/>
      </w:pPr>
    </w:lvl>
    <w:lvl w:ilvl="8" w:tentative="1">
      <w:start w:val="1"/>
      <w:numFmt w:val="decimal"/>
      <w:lvlText w:val="%9."/>
      <w:lvlJc w:val="left"/>
      <w:pPr>
        <w:tabs>
          <w:tab w:val="num" w:pos="6834"/>
        </w:tabs>
        <w:ind w:left="6834" w:hanging="360"/>
      </w:pPr>
    </w:lvl>
  </w:abstractNum>
  <w:abstractNum w:abstractNumId="28" w15:restartNumberingAfterBreak="0">
    <w:nsid w:val="33690331"/>
    <w:multiLevelType w:val="multilevel"/>
    <w:tmpl w:val="57B66F12"/>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747C0F"/>
    <w:multiLevelType w:val="multilevel"/>
    <w:tmpl w:val="57B66F12"/>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7A52D5"/>
    <w:multiLevelType w:val="hybridMultilevel"/>
    <w:tmpl w:val="0952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382F1F"/>
    <w:multiLevelType w:val="multilevel"/>
    <w:tmpl w:val="DCBA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B170EE"/>
    <w:multiLevelType w:val="multilevel"/>
    <w:tmpl w:val="771CF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29F096F"/>
    <w:multiLevelType w:val="multilevel"/>
    <w:tmpl w:val="2D5A3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7D5E7C"/>
    <w:multiLevelType w:val="hybridMultilevel"/>
    <w:tmpl w:val="2D5E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C759F2"/>
    <w:multiLevelType w:val="hybridMultilevel"/>
    <w:tmpl w:val="9836C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F318D0"/>
    <w:multiLevelType w:val="multilevel"/>
    <w:tmpl w:val="25908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4004EF"/>
    <w:multiLevelType w:val="hybridMultilevel"/>
    <w:tmpl w:val="D520B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C822C1"/>
    <w:multiLevelType w:val="multilevel"/>
    <w:tmpl w:val="57B66F12"/>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F4C6BAD"/>
    <w:multiLevelType w:val="multilevel"/>
    <w:tmpl w:val="A6DAA504"/>
    <w:lvl w:ilvl="0">
      <w:start w:val="1"/>
      <w:numFmt w:val="decimal"/>
      <w:lvlText w:val="%1."/>
      <w:lvlJc w:val="left"/>
      <w:pPr>
        <w:tabs>
          <w:tab w:val="num" w:pos="1077"/>
        </w:tabs>
        <w:ind w:left="1077" w:hanging="71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503432AE"/>
    <w:multiLevelType w:val="hybridMultilevel"/>
    <w:tmpl w:val="FB163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0396978"/>
    <w:multiLevelType w:val="multilevel"/>
    <w:tmpl w:val="65E68870"/>
    <w:lvl w:ilvl="0">
      <w:start w:val="1"/>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509B2363"/>
    <w:multiLevelType w:val="hybridMultilevel"/>
    <w:tmpl w:val="F91A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247BE0"/>
    <w:multiLevelType w:val="multilevel"/>
    <w:tmpl w:val="57B66F12"/>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9F5A33"/>
    <w:multiLevelType w:val="multilevel"/>
    <w:tmpl w:val="4EE05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FD6760"/>
    <w:multiLevelType w:val="multilevel"/>
    <w:tmpl w:val="4D34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D04981"/>
    <w:multiLevelType w:val="hybridMultilevel"/>
    <w:tmpl w:val="50CAB8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1B10B25"/>
    <w:multiLevelType w:val="hybridMultilevel"/>
    <w:tmpl w:val="8014E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78C2CE2"/>
    <w:multiLevelType w:val="multilevel"/>
    <w:tmpl w:val="D234B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7A03A7A"/>
    <w:multiLevelType w:val="hybridMultilevel"/>
    <w:tmpl w:val="74263F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88329F9"/>
    <w:multiLevelType w:val="hybridMultilevel"/>
    <w:tmpl w:val="2BB4E40A"/>
    <w:lvl w:ilvl="0" w:tplc="0C09000F">
      <w:start w:val="1"/>
      <w:numFmt w:val="decimal"/>
      <w:lvlText w:val="%1."/>
      <w:lvlJc w:val="left"/>
      <w:pPr>
        <w:ind w:left="578" w:hanging="360"/>
      </w:pPr>
    </w:lvl>
    <w:lvl w:ilvl="1" w:tplc="0C090019">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51" w15:restartNumberingAfterBreak="0">
    <w:nsid w:val="68B24444"/>
    <w:multiLevelType w:val="multilevel"/>
    <w:tmpl w:val="D234B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9274491"/>
    <w:multiLevelType w:val="hybridMultilevel"/>
    <w:tmpl w:val="6E0EA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9AF2EE0"/>
    <w:multiLevelType w:val="multilevel"/>
    <w:tmpl w:val="EF9825F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9D1424C"/>
    <w:multiLevelType w:val="multilevel"/>
    <w:tmpl w:val="C3C859B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F76BE6"/>
    <w:multiLevelType w:val="multilevel"/>
    <w:tmpl w:val="65E68870"/>
    <w:lvl w:ilvl="0">
      <w:start w:val="1"/>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6BDB0F56"/>
    <w:multiLevelType w:val="hybridMultilevel"/>
    <w:tmpl w:val="EC0C3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0467380"/>
    <w:multiLevelType w:val="hybridMultilevel"/>
    <w:tmpl w:val="2A345CD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8" w15:restartNumberingAfterBreak="0">
    <w:nsid w:val="704730F3"/>
    <w:multiLevelType w:val="hybridMultilevel"/>
    <w:tmpl w:val="269812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0C747EA"/>
    <w:multiLevelType w:val="multilevel"/>
    <w:tmpl w:val="65E68870"/>
    <w:lvl w:ilvl="0">
      <w:start w:val="1"/>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0" w15:restartNumberingAfterBreak="0">
    <w:nsid w:val="70C922CA"/>
    <w:multiLevelType w:val="hybridMultilevel"/>
    <w:tmpl w:val="C53E8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1756038"/>
    <w:multiLevelType w:val="hybridMultilevel"/>
    <w:tmpl w:val="39ACF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F0450A"/>
    <w:multiLevelType w:val="multilevel"/>
    <w:tmpl w:val="1F126B14"/>
    <w:lvl w:ilvl="0">
      <w:start w:val="1"/>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15:restartNumberingAfterBreak="0">
    <w:nsid w:val="799933E9"/>
    <w:multiLevelType w:val="hybridMultilevel"/>
    <w:tmpl w:val="F594D9E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7C5771BE"/>
    <w:multiLevelType w:val="multilevel"/>
    <w:tmpl w:val="65E68870"/>
    <w:lvl w:ilvl="0">
      <w:start w:val="1"/>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55"/>
  </w:num>
  <w:num w:numId="2">
    <w:abstractNumId w:val="29"/>
  </w:num>
  <w:num w:numId="3">
    <w:abstractNumId w:val="39"/>
  </w:num>
  <w:num w:numId="4">
    <w:abstractNumId w:val="13"/>
  </w:num>
  <w:num w:numId="5">
    <w:abstractNumId w:val="6"/>
  </w:num>
  <w:num w:numId="6">
    <w:abstractNumId w:val="49"/>
  </w:num>
  <w:num w:numId="7">
    <w:abstractNumId w:val="12"/>
  </w:num>
  <w:num w:numId="8">
    <w:abstractNumId w:val="54"/>
  </w:num>
  <w:num w:numId="9">
    <w:abstractNumId w:val="25"/>
  </w:num>
  <w:num w:numId="10">
    <w:abstractNumId w:val="45"/>
  </w:num>
  <w:num w:numId="11">
    <w:abstractNumId w:val="42"/>
  </w:num>
  <w:num w:numId="12">
    <w:abstractNumId w:val="31"/>
  </w:num>
  <w:num w:numId="13">
    <w:abstractNumId w:val="62"/>
  </w:num>
  <w:num w:numId="14">
    <w:abstractNumId w:val="32"/>
  </w:num>
  <w:num w:numId="15">
    <w:abstractNumId w:val="8"/>
  </w:num>
  <w:num w:numId="16">
    <w:abstractNumId w:val="9"/>
  </w:num>
  <w:num w:numId="17">
    <w:abstractNumId w:val="53"/>
  </w:num>
  <w:num w:numId="18">
    <w:abstractNumId w:val="44"/>
  </w:num>
  <w:num w:numId="19">
    <w:abstractNumId w:val="38"/>
  </w:num>
  <w:num w:numId="20">
    <w:abstractNumId w:val="21"/>
  </w:num>
  <w:num w:numId="21">
    <w:abstractNumId w:val="4"/>
  </w:num>
  <w:num w:numId="22">
    <w:abstractNumId w:val="28"/>
  </w:num>
  <w:num w:numId="23">
    <w:abstractNumId w:val="26"/>
  </w:num>
  <w:num w:numId="24">
    <w:abstractNumId w:val="36"/>
  </w:num>
  <w:num w:numId="25">
    <w:abstractNumId w:val="33"/>
  </w:num>
  <w:num w:numId="26">
    <w:abstractNumId w:val="3"/>
  </w:num>
  <w:num w:numId="27">
    <w:abstractNumId w:val="11"/>
  </w:num>
  <w:num w:numId="28">
    <w:abstractNumId w:val="35"/>
  </w:num>
  <w:num w:numId="29">
    <w:abstractNumId w:val="18"/>
  </w:num>
  <w:num w:numId="30">
    <w:abstractNumId w:val="16"/>
  </w:num>
  <w:num w:numId="31">
    <w:abstractNumId w:val="2"/>
  </w:num>
  <w:num w:numId="32">
    <w:abstractNumId w:val="17"/>
  </w:num>
  <w:num w:numId="33">
    <w:abstractNumId w:val="48"/>
  </w:num>
  <w:num w:numId="34">
    <w:abstractNumId w:val="51"/>
  </w:num>
  <w:num w:numId="35">
    <w:abstractNumId w:val="7"/>
  </w:num>
  <w:num w:numId="36">
    <w:abstractNumId w:val="55"/>
    <w:lvlOverride w:ilvl="0">
      <w:lvl w:ilvl="0">
        <w:start w:val="1"/>
        <w:numFmt w:val="decimal"/>
        <w:lvlText w:val="%1."/>
        <w:lvlJc w:val="left"/>
        <w:pPr>
          <w:tabs>
            <w:tab w:val="num" w:pos="1080"/>
          </w:tabs>
          <w:ind w:left="1080" w:hanging="360"/>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7">
    <w:abstractNumId w:val="39"/>
    <w:lvlOverride w:ilvl="0">
      <w:lvl w:ilvl="0">
        <w:start w:val="1"/>
        <w:numFmt w:val="decimal"/>
        <w:lvlText w:val="%1."/>
        <w:lvlJc w:val="left"/>
        <w:pPr>
          <w:tabs>
            <w:tab w:val="num" w:pos="1077"/>
          </w:tabs>
          <w:ind w:left="1077" w:hanging="717"/>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8">
    <w:abstractNumId w:val="30"/>
  </w:num>
  <w:num w:numId="39">
    <w:abstractNumId w:val="23"/>
  </w:num>
  <w:num w:numId="40">
    <w:abstractNumId w:val="64"/>
  </w:num>
  <w:num w:numId="41">
    <w:abstractNumId w:val="59"/>
  </w:num>
  <w:num w:numId="42">
    <w:abstractNumId w:val="41"/>
  </w:num>
  <w:num w:numId="43">
    <w:abstractNumId w:val="5"/>
  </w:num>
  <w:num w:numId="44">
    <w:abstractNumId w:val="40"/>
  </w:num>
  <w:num w:numId="45">
    <w:abstractNumId w:val="52"/>
  </w:num>
  <w:num w:numId="46">
    <w:abstractNumId w:val="60"/>
  </w:num>
  <w:num w:numId="47">
    <w:abstractNumId w:val="50"/>
  </w:num>
  <w:num w:numId="48">
    <w:abstractNumId w:val="43"/>
  </w:num>
  <w:num w:numId="49">
    <w:abstractNumId w:val="10"/>
  </w:num>
  <w:num w:numId="50">
    <w:abstractNumId w:val="20"/>
  </w:num>
  <w:num w:numId="51">
    <w:abstractNumId w:val="37"/>
  </w:num>
  <w:num w:numId="52">
    <w:abstractNumId w:val="14"/>
  </w:num>
  <w:num w:numId="53">
    <w:abstractNumId w:val="47"/>
  </w:num>
  <w:num w:numId="54">
    <w:abstractNumId w:val="46"/>
  </w:num>
  <w:num w:numId="55">
    <w:abstractNumId w:val="58"/>
  </w:num>
  <w:num w:numId="56">
    <w:abstractNumId w:val="57"/>
  </w:num>
  <w:num w:numId="57">
    <w:abstractNumId w:val="19"/>
  </w:num>
  <w:num w:numId="58">
    <w:abstractNumId w:val="27"/>
  </w:num>
  <w:num w:numId="59">
    <w:abstractNumId w:val="1"/>
  </w:num>
  <w:num w:numId="60">
    <w:abstractNumId w:val="34"/>
  </w:num>
  <w:num w:numId="61">
    <w:abstractNumId w:val="22"/>
  </w:num>
  <w:num w:numId="62">
    <w:abstractNumId w:val="24"/>
  </w:num>
  <w:num w:numId="63">
    <w:abstractNumId w:val="61"/>
  </w:num>
  <w:num w:numId="64">
    <w:abstractNumId w:val="63"/>
  </w:num>
  <w:num w:numId="65">
    <w:abstractNumId w:val="0"/>
  </w:num>
  <w:num w:numId="66">
    <w:abstractNumId w:val="15"/>
  </w:num>
  <w:num w:numId="67">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357"/>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C89"/>
    <w:rsid w:val="00000DA3"/>
    <w:rsid w:val="000013DB"/>
    <w:rsid w:val="00002D40"/>
    <w:rsid w:val="00004387"/>
    <w:rsid w:val="000047C1"/>
    <w:rsid w:val="0000507F"/>
    <w:rsid w:val="00006294"/>
    <w:rsid w:val="00006DAB"/>
    <w:rsid w:val="00007E70"/>
    <w:rsid w:val="00007EC5"/>
    <w:rsid w:val="0001194B"/>
    <w:rsid w:val="00012D37"/>
    <w:rsid w:val="00013D4E"/>
    <w:rsid w:val="0001443A"/>
    <w:rsid w:val="0001630A"/>
    <w:rsid w:val="00016CEC"/>
    <w:rsid w:val="00017FBA"/>
    <w:rsid w:val="0002031F"/>
    <w:rsid w:val="000203F1"/>
    <w:rsid w:val="000221F1"/>
    <w:rsid w:val="00023D3A"/>
    <w:rsid w:val="00024606"/>
    <w:rsid w:val="000301B5"/>
    <w:rsid w:val="00031D85"/>
    <w:rsid w:val="00031ECA"/>
    <w:rsid w:val="00032A88"/>
    <w:rsid w:val="00033E03"/>
    <w:rsid w:val="0003496E"/>
    <w:rsid w:val="00040776"/>
    <w:rsid w:val="00042115"/>
    <w:rsid w:val="00042C8E"/>
    <w:rsid w:val="00043534"/>
    <w:rsid w:val="00043987"/>
    <w:rsid w:val="000441E2"/>
    <w:rsid w:val="00045E8E"/>
    <w:rsid w:val="00047C56"/>
    <w:rsid w:val="00052E9D"/>
    <w:rsid w:val="00053ECD"/>
    <w:rsid w:val="000552CE"/>
    <w:rsid w:val="00061889"/>
    <w:rsid w:val="00061B74"/>
    <w:rsid w:val="00063816"/>
    <w:rsid w:val="00063A95"/>
    <w:rsid w:val="0006520A"/>
    <w:rsid w:val="00065611"/>
    <w:rsid w:val="00066866"/>
    <w:rsid w:val="00066FE5"/>
    <w:rsid w:val="000706E2"/>
    <w:rsid w:val="00070D79"/>
    <w:rsid w:val="00070F3E"/>
    <w:rsid w:val="00071B1B"/>
    <w:rsid w:val="00073D01"/>
    <w:rsid w:val="00074550"/>
    <w:rsid w:val="00080DF3"/>
    <w:rsid w:val="00081756"/>
    <w:rsid w:val="00081A3C"/>
    <w:rsid w:val="000834FC"/>
    <w:rsid w:val="0008450C"/>
    <w:rsid w:val="000857F9"/>
    <w:rsid w:val="000860CE"/>
    <w:rsid w:val="000908D0"/>
    <w:rsid w:val="00091339"/>
    <w:rsid w:val="000922BC"/>
    <w:rsid w:val="0009435F"/>
    <w:rsid w:val="000943A3"/>
    <w:rsid w:val="00094478"/>
    <w:rsid w:val="000953C9"/>
    <w:rsid w:val="000979F5"/>
    <w:rsid w:val="00097AE9"/>
    <w:rsid w:val="000A0700"/>
    <w:rsid w:val="000A1517"/>
    <w:rsid w:val="000A1590"/>
    <w:rsid w:val="000A2D49"/>
    <w:rsid w:val="000A5FBA"/>
    <w:rsid w:val="000A5FBE"/>
    <w:rsid w:val="000A7E9D"/>
    <w:rsid w:val="000B0917"/>
    <w:rsid w:val="000B132D"/>
    <w:rsid w:val="000B183F"/>
    <w:rsid w:val="000B19B1"/>
    <w:rsid w:val="000B236D"/>
    <w:rsid w:val="000B37D1"/>
    <w:rsid w:val="000B4B3F"/>
    <w:rsid w:val="000B4E27"/>
    <w:rsid w:val="000B54CB"/>
    <w:rsid w:val="000B6746"/>
    <w:rsid w:val="000B7056"/>
    <w:rsid w:val="000B70EE"/>
    <w:rsid w:val="000B75B7"/>
    <w:rsid w:val="000B7CFA"/>
    <w:rsid w:val="000C15B0"/>
    <w:rsid w:val="000C3121"/>
    <w:rsid w:val="000C4E5F"/>
    <w:rsid w:val="000C6E18"/>
    <w:rsid w:val="000D59B4"/>
    <w:rsid w:val="000D62E2"/>
    <w:rsid w:val="000D6E3E"/>
    <w:rsid w:val="000D759B"/>
    <w:rsid w:val="000E07EC"/>
    <w:rsid w:val="000E0CC9"/>
    <w:rsid w:val="000E1374"/>
    <w:rsid w:val="000E2058"/>
    <w:rsid w:val="000E20D8"/>
    <w:rsid w:val="000E2870"/>
    <w:rsid w:val="000E3A48"/>
    <w:rsid w:val="000E3DE9"/>
    <w:rsid w:val="000E6CB4"/>
    <w:rsid w:val="000E749B"/>
    <w:rsid w:val="000F3929"/>
    <w:rsid w:val="000F3B6E"/>
    <w:rsid w:val="000F3C5B"/>
    <w:rsid w:val="000F7CCB"/>
    <w:rsid w:val="00102693"/>
    <w:rsid w:val="00104202"/>
    <w:rsid w:val="001051D2"/>
    <w:rsid w:val="00105FE1"/>
    <w:rsid w:val="0010614F"/>
    <w:rsid w:val="00106B8E"/>
    <w:rsid w:val="00110B65"/>
    <w:rsid w:val="00110BB8"/>
    <w:rsid w:val="0011106E"/>
    <w:rsid w:val="0011122D"/>
    <w:rsid w:val="00112B92"/>
    <w:rsid w:val="00112D02"/>
    <w:rsid w:val="0011731D"/>
    <w:rsid w:val="00121393"/>
    <w:rsid w:val="0012196A"/>
    <w:rsid w:val="00124B9B"/>
    <w:rsid w:val="00124C74"/>
    <w:rsid w:val="0013029D"/>
    <w:rsid w:val="001311FF"/>
    <w:rsid w:val="001313B4"/>
    <w:rsid w:val="00131A3E"/>
    <w:rsid w:val="00132505"/>
    <w:rsid w:val="00134A0B"/>
    <w:rsid w:val="00136468"/>
    <w:rsid w:val="00136B65"/>
    <w:rsid w:val="001375F5"/>
    <w:rsid w:val="00141C1D"/>
    <w:rsid w:val="0014246D"/>
    <w:rsid w:val="0014316F"/>
    <w:rsid w:val="00144989"/>
    <w:rsid w:val="00145081"/>
    <w:rsid w:val="001471CE"/>
    <w:rsid w:val="00153774"/>
    <w:rsid w:val="00153836"/>
    <w:rsid w:val="0015668D"/>
    <w:rsid w:val="001604E2"/>
    <w:rsid w:val="00161959"/>
    <w:rsid w:val="00161DDC"/>
    <w:rsid w:val="00163345"/>
    <w:rsid w:val="00163CD5"/>
    <w:rsid w:val="001641E3"/>
    <w:rsid w:val="0016532F"/>
    <w:rsid w:val="001658A3"/>
    <w:rsid w:val="001669A4"/>
    <w:rsid w:val="00172D62"/>
    <w:rsid w:val="00174EE8"/>
    <w:rsid w:val="00175526"/>
    <w:rsid w:val="001755B2"/>
    <w:rsid w:val="001763D2"/>
    <w:rsid w:val="001828BE"/>
    <w:rsid w:val="001831D9"/>
    <w:rsid w:val="001844BC"/>
    <w:rsid w:val="00185BF3"/>
    <w:rsid w:val="00186CEC"/>
    <w:rsid w:val="0018701A"/>
    <w:rsid w:val="00187488"/>
    <w:rsid w:val="00187573"/>
    <w:rsid w:val="001907A9"/>
    <w:rsid w:val="00190F0D"/>
    <w:rsid w:val="001924D4"/>
    <w:rsid w:val="00193697"/>
    <w:rsid w:val="00193ADA"/>
    <w:rsid w:val="00194333"/>
    <w:rsid w:val="001949AD"/>
    <w:rsid w:val="001968C3"/>
    <w:rsid w:val="001972EF"/>
    <w:rsid w:val="0019796F"/>
    <w:rsid w:val="001A0711"/>
    <w:rsid w:val="001A0C73"/>
    <w:rsid w:val="001A132D"/>
    <w:rsid w:val="001A25F0"/>
    <w:rsid w:val="001A3903"/>
    <w:rsid w:val="001A4633"/>
    <w:rsid w:val="001A5116"/>
    <w:rsid w:val="001A5294"/>
    <w:rsid w:val="001A5536"/>
    <w:rsid w:val="001B1343"/>
    <w:rsid w:val="001B1AEC"/>
    <w:rsid w:val="001B216A"/>
    <w:rsid w:val="001B4D66"/>
    <w:rsid w:val="001B4F15"/>
    <w:rsid w:val="001B5EAE"/>
    <w:rsid w:val="001B6549"/>
    <w:rsid w:val="001C01D7"/>
    <w:rsid w:val="001C0531"/>
    <w:rsid w:val="001C054E"/>
    <w:rsid w:val="001C05DD"/>
    <w:rsid w:val="001C1126"/>
    <w:rsid w:val="001C186E"/>
    <w:rsid w:val="001C2110"/>
    <w:rsid w:val="001C2CC8"/>
    <w:rsid w:val="001C51A3"/>
    <w:rsid w:val="001C6556"/>
    <w:rsid w:val="001D1524"/>
    <w:rsid w:val="001D1785"/>
    <w:rsid w:val="001D4BAA"/>
    <w:rsid w:val="001D516E"/>
    <w:rsid w:val="001D5659"/>
    <w:rsid w:val="001D6B77"/>
    <w:rsid w:val="001D7286"/>
    <w:rsid w:val="001D7C77"/>
    <w:rsid w:val="001D7F47"/>
    <w:rsid w:val="001E0FAC"/>
    <w:rsid w:val="001E1156"/>
    <w:rsid w:val="001E1448"/>
    <w:rsid w:val="001E1B8B"/>
    <w:rsid w:val="001E2F93"/>
    <w:rsid w:val="001E4BD9"/>
    <w:rsid w:val="001E6A70"/>
    <w:rsid w:val="001F2414"/>
    <w:rsid w:val="001F278E"/>
    <w:rsid w:val="001F2E1F"/>
    <w:rsid w:val="001F328C"/>
    <w:rsid w:val="001F422C"/>
    <w:rsid w:val="001F5AB1"/>
    <w:rsid w:val="001F5E94"/>
    <w:rsid w:val="001F768C"/>
    <w:rsid w:val="001F7DEB"/>
    <w:rsid w:val="0020113C"/>
    <w:rsid w:val="002013E5"/>
    <w:rsid w:val="00203B86"/>
    <w:rsid w:val="00204DD5"/>
    <w:rsid w:val="00205C8E"/>
    <w:rsid w:val="00207222"/>
    <w:rsid w:val="00207547"/>
    <w:rsid w:val="002076A6"/>
    <w:rsid w:val="00210F0D"/>
    <w:rsid w:val="00213C71"/>
    <w:rsid w:val="002148D3"/>
    <w:rsid w:val="0021667B"/>
    <w:rsid w:val="00217094"/>
    <w:rsid w:val="00217AC5"/>
    <w:rsid w:val="002201DB"/>
    <w:rsid w:val="00220FF3"/>
    <w:rsid w:val="0022323D"/>
    <w:rsid w:val="002249BC"/>
    <w:rsid w:val="00227017"/>
    <w:rsid w:val="0023044B"/>
    <w:rsid w:val="00230FAB"/>
    <w:rsid w:val="00232272"/>
    <w:rsid w:val="0023330E"/>
    <w:rsid w:val="0023449F"/>
    <w:rsid w:val="0023478C"/>
    <w:rsid w:val="00234D39"/>
    <w:rsid w:val="00236EEC"/>
    <w:rsid w:val="00237A0E"/>
    <w:rsid w:val="00237D33"/>
    <w:rsid w:val="0024128F"/>
    <w:rsid w:val="0024197D"/>
    <w:rsid w:val="00242AB2"/>
    <w:rsid w:val="00243368"/>
    <w:rsid w:val="00243CA4"/>
    <w:rsid w:val="00244444"/>
    <w:rsid w:val="00244708"/>
    <w:rsid w:val="0024579A"/>
    <w:rsid w:val="00246EDF"/>
    <w:rsid w:val="00250574"/>
    <w:rsid w:val="002506C1"/>
    <w:rsid w:val="00250CC6"/>
    <w:rsid w:val="00251F68"/>
    <w:rsid w:val="002535B6"/>
    <w:rsid w:val="0025412E"/>
    <w:rsid w:val="0025425C"/>
    <w:rsid w:val="002550D3"/>
    <w:rsid w:val="002565E8"/>
    <w:rsid w:val="002614FD"/>
    <w:rsid w:val="00262023"/>
    <w:rsid w:val="002624F5"/>
    <w:rsid w:val="00262DA7"/>
    <w:rsid w:val="002634E0"/>
    <w:rsid w:val="0026402B"/>
    <w:rsid w:val="002640A8"/>
    <w:rsid w:val="002642A4"/>
    <w:rsid w:val="002643F1"/>
    <w:rsid w:val="0026596D"/>
    <w:rsid w:val="00266CC8"/>
    <w:rsid w:val="00270018"/>
    <w:rsid w:val="00271E01"/>
    <w:rsid w:val="00274731"/>
    <w:rsid w:val="00274966"/>
    <w:rsid w:val="00274CA7"/>
    <w:rsid w:val="002750C3"/>
    <w:rsid w:val="00275B12"/>
    <w:rsid w:val="00277499"/>
    <w:rsid w:val="00280F48"/>
    <w:rsid w:val="00284003"/>
    <w:rsid w:val="00285228"/>
    <w:rsid w:val="00287C57"/>
    <w:rsid w:val="00291204"/>
    <w:rsid w:val="00292443"/>
    <w:rsid w:val="00292B6E"/>
    <w:rsid w:val="00294939"/>
    <w:rsid w:val="00295B89"/>
    <w:rsid w:val="00296E0C"/>
    <w:rsid w:val="0029738F"/>
    <w:rsid w:val="002A0ADE"/>
    <w:rsid w:val="002A0CBE"/>
    <w:rsid w:val="002A15A6"/>
    <w:rsid w:val="002A3711"/>
    <w:rsid w:val="002A4CB1"/>
    <w:rsid w:val="002A5889"/>
    <w:rsid w:val="002A76CC"/>
    <w:rsid w:val="002B2997"/>
    <w:rsid w:val="002B2B26"/>
    <w:rsid w:val="002B3B73"/>
    <w:rsid w:val="002B4FDC"/>
    <w:rsid w:val="002B57A1"/>
    <w:rsid w:val="002B7303"/>
    <w:rsid w:val="002C2672"/>
    <w:rsid w:val="002C2701"/>
    <w:rsid w:val="002C2CFB"/>
    <w:rsid w:val="002C3AE6"/>
    <w:rsid w:val="002C5C52"/>
    <w:rsid w:val="002C6618"/>
    <w:rsid w:val="002C695F"/>
    <w:rsid w:val="002C7E64"/>
    <w:rsid w:val="002D00E9"/>
    <w:rsid w:val="002D05D6"/>
    <w:rsid w:val="002D1FAC"/>
    <w:rsid w:val="002D223D"/>
    <w:rsid w:val="002D2E8C"/>
    <w:rsid w:val="002D373C"/>
    <w:rsid w:val="002D3E4C"/>
    <w:rsid w:val="002D50E9"/>
    <w:rsid w:val="002D5328"/>
    <w:rsid w:val="002D596A"/>
    <w:rsid w:val="002D73EE"/>
    <w:rsid w:val="002E058F"/>
    <w:rsid w:val="002E1C24"/>
    <w:rsid w:val="002E1C67"/>
    <w:rsid w:val="002E4F9F"/>
    <w:rsid w:val="002E4FAD"/>
    <w:rsid w:val="002E6C71"/>
    <w:rsid w:val="002E7403"/>
    <w:rsid w:val="002E7A69"/>
    <w:rsid w:val="002F4230"/>
    <w:rsid w:val="002F5E9D"/>
    <w:rsid w:val="002F7765"/>
    <w:rsid w:val="002F7EF3"/>
    <w:rsid w:val="003005CC"/>
    <w:rsid w:val="00301C47"/>
    <w:rsid w:val="00303E9A"/>
    <w:rsid w:val="00303F4D"/>
    <w:rsid w:val="00304440"/>
    <w:rsid w:val="00304B2F"/>
    <w:rsid w:val="0031179A"/>
    <w:rsid w:val="00311AD9"/>
    <w:rsid w:val="003129F9"/>
    <w:rsid w:val="00312A64"/>
    <w:rsid w:val="00312A7C"/>
    <w:rsid w:val="00312C58"/>
    <w:rsid w:val="00312DCF"/>
    <w:rsid w:val="00312FAE"/>
    <w:rsid w:val="0031485A"/>
    <w:rsid w:val="00314FF9"/>
    <w:rsid w:val="00316966"/>
    <w:rsid w:val="00322319"/>
    <w:rsid w:val="003223BF"/>
    <w:rsid w:val="0032377B"/>
    <w:rsid w:val="003276D8"/>
    <w:rsid w:val="0032779B"/>
    <w:rsid w:val="00330B3F"/>
    <w:rsid w:val="00332AE2"/>
    <w:rsid w:val="003336DA"/>
    <w:rsid w:val="0033497E"/>
    <w:rsid w:val="00337C5E"/>
    <w:rsid w:val="00340D16"/>
    <w:rsid w:val="00343947"/>
    <w:rsid w:val="00344B31"/>
    <w:rsid w:val="00345384"/>
    <w:rsid w:val="003466C4"/>
    <w:rsid w:val="00346E13"/>
    <w:rsid w:val="0034772C"/>
    <w:rsid w:val="00347A6E"/>
    <w:rsid w:val="0035137B"/>
    <w:rsid w:val="0035213B"/>
    <w:rsid w:val="00352456"/>
    <w:rsid w:val="00356E88"/>
    <w:rsid w:val="0036082E"/>
    <w:rsid w:val="0036193F"/>
    <w:rsid w:val="00362EF0"/>
    <w:rsid w:val="003644E0"/>
    <w:rsid w:val="00367C9E"/>
    <w:rsid w:val="0037016E"/>
    <w:rsid w:val="003703A6"/>
    <w:rsid w:val="003709DA"/>
    <w:rsid w:val="00370BC8"/>
    <w:rsid w:val="00373459"/>
    <w:rsid w:val="003746DA"/>
    <w:rsid w:val="00374886"/>
    <w:rsid w:val="00375350"/>
    <w:rsid w:val="00375558"/>
    <w:rsid w:val="0037655E"/>
    <w:rsid w:val="003775DD"/>
    <w:rsid w:val="003823ED"/>
    <w:rsid w:val="003829B7"/>
    <w:rsid w:val="00384B45"/>
    <w:rsid w:val="00384EF8"/>
    <w:rsid w:val="0038520E"/>
    <w:rsid w:val="00385726"/>
    <w:rsid w:val="0038604E"/>
    <w:rsid w:val="0038681A"/>
    <w:rsid w:val="00387161"/>
    <w:rsid w:val="003871AE"/>
    <w:rsid w:val="00390750"/>
    <w:rsid w:val="00392906"/>
    <w:rsid w:val="00392A97"/>
    <w:rsid w:val="003947D0"/>
    <w:rsid w:val="00394C3A"/>
    <w:rsid w:val="00395870"/>
    <w:rsid w:val="00396EE1"/>
    <w:rsid w:val="003970F0"/>
    <w:rsid w:val="003A0C6B"/>
    <w:rsid w:val="003A3D0E"/>
    <w:rsid w:val="003A479F"/>
    <w:rsid w:val="003A5967"/>
    <w:rsid w:val="003A60A6"/>
    <w:rsid w:val="003A6B5E"/>
    <w:rsid w:val="003A7940"/>
    <w:rsid w:val="003A7E52"/>
    <w:rsid w:val="003B0330"/>
    <w:rsid w:val="003B1729"/>
    <w:rsid w:val="003B3B0C"/>
    <w:rsid w:val="003B5208"/>
    <w:rsid w:val="003B6451"/>
    <w:rsid w:val="003B792B"/>
    <w:rsid w:val="003C0BC9"/>
    <w:rsid w:val="003C0CAE"/>
    <w:rsid w:val="003C1D31"/>
    <w:rsid w:val="003C20D7"/>
    <w:rsid w:val="003C603E"/>
    <w:rsid w:val="003C6965"/>
    <w:rsid w:val="003C6F1A"/>
    <w:rsid w:val="003C71BF"/>
    <w:rsid w:val="003C776F"/>
    <w:rsid w:val="003C79B9"/>
    <w:rsid w:val="003D029B"/>
    <w:rsid w:val="003D0ACA"/>
    <w:rsid w:val="003D3F37"/>
    <w:rsid w:val="003D4948"/>
    <w:rsid w:val="003D5906"/>
    <w:rsid w:val="003D5B16"/>
    <w:rsid w:val="003D6FC5"/>
    <w:rsid w:val="003E0859"/>
    <w:rsid w:val="003E093D"/>
    <w:rsid w:val="003E3078"/>
    <w:rsid w:val="003E40F1"/>
    <w:rsid w:val="003E421D"/>
    <w:rsid w:val="003E66C3"/>
    <w:rsid w:val="003E6FA8"/>
    <w:rsid w:val="003F041F"/>
    <w:rsid w:val="003F0440"/>
    <w:rsid w:val="003F0905"/>
    <w:rsid w:val="003F1E8E"/>
    <w:rsid w:val="003F2A2F"/>
    <w:rsid w:val="003F2E64"/>
    <w:rsid w:val="003F5060"/>
    <w:rsid w:val="003F5467"/>
    <w:rsid w:val="003F6C84"/>
    <w:rsid w:val="00401DB7"/>
    <w:rsid w:val="00403784"/>
    <w:rsid w:val="00403983"/>
    <w:rsid w:val="00403E09"/>
    <w:rsid w:val="00405F33"/>
    <w:rsid w:val="00407245"/>
    <w:rsid w:val="004073EB"/>
    <w:rsid w:val="0040758C"/>
    <w:rsid w:val="004079A9"/>
    <w:rsid w:val="00413091"/>
    <w:rsid w:val="00413E27"/>
    <w:rsid w:val="00414D81"/>
    <w:rsid w:val="00415FE9"/>
    <w:rsid w:val="00420195"/>
    <w:rsid w:val="00420CC5"/>
    <w:rsid w:val="0042178C"/>
    <w:rsid w:val="00423963"/>
    <w:rsid w:val="00427F63"/>
    <w:rsid w:val="00430194"/>
    <w:rsid w:val="004309F8"/>
    <w:rsid w:val="00432821"/>
    <w:rsid w:val="004328A0"/>
    <w:rsid w:val="004328ED"/>
    <w:rsid w:val="00432B3B"/>
    <w:rsid w:val="004341DD"/>
    <w:rsid w:val="00434BDA"/>
    <w:rsid w:val="004371DC"/>
    <w:rsid w:val="00437F7B"/>
    <w:rsid w:val="00440416"/>
    <w:rsid w:val="00440C8F"/>
    <w:rsid w:val="00441350"/>
    <w:rsid w:val="0044210D"/>
    <w:rsid w:val="004445ED"/>
    <w:rsid w:val="00445E11"/>
    <w:rsid w:val="004468A2"/>
    <w:rsid w:val="0044765A"/>
    <w:rsid w:val="00447DAE"/>
    <w:rsid w:val="0045116F"/>
    <w:rsid w:val="00451594"/>
    <w:rsid w:val="00451612"/>
    <w:rsid w:val="00452DEC"/>
    <w:rsid w:val="00453497"/>
    <w:rsid w:val="00456A3B"/>
    <w:rsid w:val="00456E50"/>
    <w:rsid w:val="00463267"/>
    <w:rsid w:val="00464773"/>
    <w:rsid w:val="00464B9E"/>
    <w:rsid w:val="00470981"/>
    <w:rsid w:val="00474CAB"/>
    <w:rsid w:val="0047521A"/>
    <w:rsid w:val="0047526C"/>
    <w:rsid w:val="00475F31"/>
    <w:rsid w:val="00480481"/>
    <w:rsid w:val="00481CAE"/>
    <w:rsid w:val="00481DDF"/>
    <w:rsid w:val="00483300"/>
    <w:rsid w:val="004863DA"/>
    <w:rsid w:val="00487241"/>
    <w:rsid w:val="00487AC1"/>
    <w:rsid w:val="00487D28"/>
    <w:rsid w:val="00490AF8"/>
    <w:rsid w:val="00491166"/>
    <w:rsid w:val="0049141B"/>
    <w:rsid w:val="00494C31"/>
    <w:rsid w:val="00495D67"/>
    <w:rsid w:val="0049623A"/>
    <w:rsid w:val="004963B8"/>
    <w:rsid w:val="00496B4D"/>
    <w:rsid w:val="004976BA"/>
    <w:rsid w:val="00497AF7"/>
    <w:rsid w:val="00497E11"/>
    <w:rsid w:val="004A1718"/>
    <w:rsid w:val="004A1B6D"/>
    <w:rsid w:val="004A26A2"/>
    <w:rsid w:val="004A3088"/>
    <w:rsid w:val="004A318A"/>
    <w:rsid w:val="004A3718"/>
    <w:rsid w:val="004A53A6"/>
    <w:rsid w:val="004A5779"/>
    <w:rsid w:val="004A5808"/>
    <w:rsid w:val="004A5BAE"/>
    <w:rsid w:val="004A6295"/>
    <w:rsid w:val="004A74F2"/>
    <w:rsid w:val="004B1D52"/>
    <w:rsid w:val="004B1FF3"/>
    <w:rsid w:val="004B2413"/>
    <w:rsid w:val="004B317E"/>
    <w:rsid w:val="004B33AB"/>
    <w:rsid w:val="004B3914"/>
    <w:rsid w:val="004B7060"/>
    <w:rsid w:val="004B72CE"/>
    <w:rsid w:val="004C2290"/>
    <w:rsid w:val="004C26F6"/>
    <w:rsid w:val="004C3D89"/>
    <w:rsid w:val="004C4FF5"/>
    <w:rsid w:val="004C5586"/>
    <w:rsid w:val="004C57DB"/>
    <w:rsid w:val="004C5958"/>
    <w:rsid w:val="004C5A6C"/>
    <w:rsid w:val="004C5B51"/>
    <w:rsid w:val="004C68E4"/>
    <w:rsid w:val="004C6D32"/>
    <w:rsid w:val="004C7D42"/>
    <w:rsid w:val="004D1F54"/>
    <w:rsid w:val="004D2F9F"/>
    <w:rsid w:val="004D59E4"/>
    <w:rsid w:val="004D72D9"/>
    <w:rsid w:val="004D7BE6"/>
    <w:rsid w:val="004E0506"/>
    <w:rsid w:val="004E2ED3"/>
    <w:rsid w:val="004E4240"/>
    <w:rsid w:val="004E440F"/>
    <w:rsid w:val="004E684D"/>
    <w:rsid w:val="004E6DAE"/>
    <w:rsid w:val="004E6E42"/>
    <w:rsid w:val="004E6F2E"/>
    <w:rsid w:val="004E7323"/>
    <w:rsid w:val="004E7BC1"/>
    <w:rsid w:val="004E7D84"/>
    <w:rsid w:val="004F04B5"/>
    <w:rsid w:val="004F063A"/>
    <w:rsid w:val="004F579E"/>
    <w:rsid w:val="004F73F6"/>
    <w:rsid w:val="004F7ABA"/>
    <w:rsid w:val="00500ACB"/>
    <w:rsid w:val="00501006"/>
    <w:rsid w:val="00501E7C"/>
    <w:rsid w:val="00502158"/>
    <w:rsid w:val="005027F9"/>
    <w:rsid w:val="00503088"/>
    <w:rsid w:val="00503D13"/>
    <w:rsid w:val="005044A9"/>
    <w:rsid w:val="0050565C"/>
    <w:rsid w:val="00505AB7"/>
    <w:rsid w:val="00505ABF"/>
    <w:rsid w:val="005068A4"/>
    <w:rsid w:val="00512703"/>
    <w:rsid w:val="005127F1"/>
    <w:rsid w:val="0051309C"/>
    <w:rsid w:val="00513706"/>
    <w:rsid w:val="005139A6"/>
    <w:rsid w:val="00515AF4"/>
    <w:rsid w:val="005164A9"/>
    <w:rsid w:val="00516738"/>
    <w:rsid w:val="00517142"/>
    <w:rsid w:val="00520A33"/>
    <w:rsid w:val="00521848"/>
    <w:rsid w:val="00524A99"/>
    <w:rsid w:val="00525429"/>
    <w:rsid w:val="0053169C"/>
    <w:rsid w:val="00535305"/>
    <w:rsid w:val="00535698"/>
    <w:rsid w:val="0053582D"/>
    <w:rsid w:val="00542BC5"/>
    <w:rsid w:val="005441C5"/>
    <w:rsid w:val="00544CE8"/>
    <w:rsid w:val="005453E2"/>
    <w:rsid w:val="00545F4D"/>
    <w:rsid w:val="005465C9"/>
    <w:rsid w:val="0055226F"/>
    <w:rsid w:val="00552789"/>
    <w:rsid w:val="00552998"/>
    <w:rsid w:val="00554173"/>
    <w:rsid w:val="005541CB"/>
    <w:rsid w:val="00554DAD"/>
    <w:rsid w:val="005550F0"/>
    <w:rsid w:val="00556E65"/>
    <w:rsid w:val="00557444"/>
    <w:rsid w:val="00557BF7"/>
    <w:rsid w:val="00560039"/>
    <w:rsid w:val="005607C3"/>
    <w:rsid w:val="00563211"/>
    <w:rsid w:val="00563559"/>
    <w:rsid w:val="00563A62"/>
    <w:rsid w:val="00564CF2"/>
    <w:rsid w:val="005652E7"/>
    <w:rsid w:val="00565E27"/>
    <w:rsid w:val="00567B57"/>
    <w:rsid w:val="005706BD"/>
    <w:rsid w:val="005723CF"/>
    <w:rsid w:val="00573360"/>
    <w:rsid w:val="00573C7D"/>
    <w:rsid w:val="0057535D"/>
    <w:rsid w:val="0057631C"/>
    <w:rsid w:val="00581E08"/>
    <w:rsid w:val="005821F4"/>
    <w:rsid w:val="00582D51"/>
    <w:rsid w:val="005850E0"/>
    <w:rsid w:val="00585368"/>
    <w:rsid w:val="00586157"/>
    <w:rsid w:val="00587576"/>
    <w:rsid w:val="00587998"/>
    <w:rsid w:val="005946B2"/>
    <w:rsid w:val="00595EF3"/>
    <w:rsid w:val="00595F72"/>
    <w:rsid w:val="00597029"/>
    <w:rsid w:val="00597786"/>
    <w:rsid w:val="00597A1A"/>
    <w:rsid w:val="005A009F"/>
    <w:rsid w:val="005A04A7"/>
    <w:rsid w:val="005A11E1"/>
    <w:rsid w:val="005A1454"/>
    <w:rsid w:val="005A19D6"/>
    <w:rsid w:val="005A27D1"/>
    <w:rsid w:val="005A63BC"/>
    <w:rsid w:val="005A65C9"/>
    <w:rsid w:val="005A728A"/>
    <w:rsid w:val="005B0476"/>
    <w:rsid w:val="005B04DD"/>
    <w:rsid w:val="005B10A7"/>
    <w:rsid w:val="005B1952"/>
    <w:rsid w:val="005B1EDB"/>
    <w:rsid w:val="005B20D7"/>
    <w:rsid w:val="005B28D5"/>
    <w:rsid w:val="005B2CE3"/>
    <w:rsid w:val="005B2E0C"/>
    <w:rsid w:val="005B4018"/>
    <w:rsid w:val="005B4590"/>
    <w:rsid w:val="005B4C31"/>
    <w:rsid w:val="005C0EB4"/>
    <w:rsid w:val="005C184C"/>
    <w:rsid w:val="005C4916"/>
    <w:rsid w:val="005C571F"/>
    <w:rsid w:val="005C5D78"/>
    <w:rsid w:val="005C629B"/>
    <w:rsid w:val="005C6B06"/>
    <w:rsid w:val="005C6FA7"/>
    <w:rsid w:val="005C7471"/>
    <w:rsid w:val="005C7FE3"/>
    <w:rsid w:val="005D0A26"/>
    <w:rsid w:val="005D246F"/>
    <w:rsid w:val="005D2A76"/>
    <w:rsid w:val="005D687C"/>
    <w:rsid w:val="005E1014"/>
    <w:rsid w:val="005E559A"/>
    <w:rsid w:val="005E69C0"/>
    <w:rsid w:val="005E7F8D"/>
    <w:rsid w:val="005F0CE6"/>
    <w:rsid w:val="005F1211"/>
    <w:rsid w:val="005F1589"/>
    <w:rsid w:val="005F3BD3"/>
    <w:rsid w:val="005F3CA5"/>
    <w:rsid w:val="005F4A4C"/>
    <w:rsid w:val="005F5041"/>
    <w:rsid w:val="005F60E4"/>
    <w:rsid w:val="005F642C"/>
    <w:rsid w:val="005F779E"/>
    <w:rsid w:val="005F7CE0"/>
    <w:rsid w:val="005F7D00"/>
    <w:rsid w:val="005F7E5B"/>
    <w:rsid w:val="00600A9A"/>
    <w:rsid w:val="00600E12"/>
    <w:rsid w:val="006021A4"/>
    <w:rsid w:val="00603120"/>
    <w:rsid w:val="00604226"/>
    <w:rsid w:val="006065C4"/>
    <w:rsid w:val="00610096"/>
    <w:rsid w:val="00610C66"/>
    <w:rsid w:val="00612F4D"/>
    <w:rsid w:val="00615B22"/>
    <w:rsid w:val="0061677D"/>
    <w:rsid w:val="00617002"/>
    <w:rsid w:val="00617254"/>
    <w:rsid w:val="006177DD"/>
    <w:rsid w:val="00617C96"/>
    <w:rsid w:val="00620900"/>
    <w:rsid w:val="00623C37"/>
    <w:rsid w:val="006243CD"/>
    <w:rsid w:val="00624B42"/>
    <w:rsid w:val="00627AEA"/>
    <w:rsid w:val="00634155"/>
    <w:rsid w:val="00635204"/>
    <w:rsid w:val="0063672B"/>
    <w:rsid w:val="00637D1D"/>
    <w:rsid w:val="00640BDB"/>
    <w:rsid w:val="0064278B"/>
    <w:rsid w:val="0064345B"/>
    <w:rsid w:val="00644953"/>
    <w:rsid w:val="00644A0E"/>
    <w:rsid w:val="00647F9E"/>
    <w:rsid w:val="006500AF"/>
    <w:rsid w:val="00650D0E"/>
    <w:rsid w:val="00653A3A"/>
    <w:rsid w:val="006543D4"/>
    <w:rsid w:val="00655B1D"/>
    <w:rsid w:val="00656A3D"/>
    <w:rsid w:val="00657F71"/>
    <w:rsid w:val="00660904"/>
    <w:rsid w:val="0066099D"/>
    <w:rsid w:val="00661285"/>
    <w:rsid w:val="0066314F"/>
    <w:rsid w:val="0066454A"/>
    <w:rsid w:val="00664D47"/>
    <w:rsid w:val="00665031"/>
    <w:rsid w:val="0066679F"/>
    <w:rsid w:val="006670E4"/>
    <w:rsid w:val="00670CB0"/>
    <w:rsid w:val="006731E5"/>
    <w:rsid w:val="00673C0F"/>
    <w:rsid w:val="00674AF0"/>
    <w:rsid w:val="00674CB3"/>
    <w:rsid w:val="00674FB3"/>
    <w:rsid w:val="00674FBA"/>
    <w:rsid w:val="00675225"/>
    <w:rsid w:val="00676B54"/>
    <w:rsid w:val="006776A8"/>
    <w:rsid w:val="006802D7"/>
    <w:rsid w:val="00680EE1"/>
    <w:rsid w:val="006829B3"/>
    <w:rsid w:val="006858C2"/>
    <w:rsid w:val="00685E0B"/>
    <w:rsid w:val="006910C9"/>
    <w:rsid w:val="00692ED2"/>
    <w:rsid w:val="00693580"/>
    <w:rsid w:val="006948C6"/>
    <w:rsid w:val="00694F9D"/>
    <w:rsid w:val="00695137"/>
    <w:rsid w:val="006A014F"/>
    <w:rsid w:val="006A0BD9"/>
    <w:rsid w:val="006A2022"/>
    <w:rsid w:val="006A2607"/>
    <w:rsid w:val="006A2871"/>
    <w:rsid w:val="006A2B79"/>
    <w:rsid w:val="006A3921"/>
    <w:rsid w:val="006A3F3C"/>
    <w:rsid w:val="006A41B0"/>
    <w:rsid w:val="006A5E3E"/>
    <w:rsid w:val="006A6818"/>
    <w:rsid w:val="006B0883"/>
    <w:rsid w:val="006B4654"/>
    <w:rsid w:val="006B5B7F"/>
    <w:rsid w:val="006C0EE4"/>
    <w:rsid w:val="006C4AA4"/>
    <w:rsid w:val="006C5785"/>
    <w:rsid w:val="006C6840"/>
    <w:rsid w:val="006C72EF"/>
    <w:rsid w:val="006C7EFD"/>
    <w:rsid w:val="006D14E4"/>
    <w:rsid w:val="006D42FA"/>
    <w:rsid w:val="006D4931"/>
    <w:rsid w:val="006D4B19"/>
    <w:rsid w:val="006D5D95"/>
    <w:rsid w:val="006D7256"/>
    <w:rsid w:val="006D7CCB"/>
    <w:rsid w:val="006E07AF"/>
    <w:rsid w:val="006E0ECB"/>
    <w:rsid w:val="006E1327"/>
    <w:rsid w:val="006E162B"/>
    <w:rsid w:val="006E2624"/>
    <w:rsid w:val="006E4DAE"/>
    <w:rsid w:val="006E72B9"/>
    <w:rsid w:val="006E7565"/>
    <w:rsid w:val="006E7870"/>
    <w:rsid w:val="006F0984"/>
    <w:rsid w:val="006F0D34"/>
    <w:rsid w:val="006F2A70"/>
    <w:rsid w:val="006F3947"/>
    <w:rsid w:val="006F55C2"/>
    <w:rsid w:val="00700675"/>
    <w:rsid w:val="007050DC"/>
    <w:rsid w:val="0070593F"/>
    <w:rsid w:val="00706D51"/>
    <w:rsid w:val="00707052"/>
    <w:rsid w:val="007136B1"/>
    <w:rsid w:val="00716B1A"/>
    <w:rsid w:val="00716B6F"/>
    <w:rsid w:val="00716EE0"/>
    <w:rsid w:val="007207C5"/>
    <w:rsid w:val="00720AB9"/>
    <w:rsid w:val="00723277"/>
    <w:rsid w:val="007232C7"/>
    <w:rsid w:val="0072526C"/>
    <w:rsid w:val="00725381"/>
    <w:rsid w:val="00726AC8"/>
    <w:rsid w:val="00727B62"/>
    <w:rsid w:val="007301E7"/>
    <w:rsid w:val="007341EC"/>
    <w:rsid w:val="00735ECE"/>
    <w:rsid w:val="0073615C"/>
    <w:rsid w:val="00737B97"/>
    <w:rsid w:val="00737F65"/>
    <w:rsid w:val="00741459"/>
    <w:rsid w:val="00742BEE"/>
    <w:rsid w:val="00742C11"/>
    <w:rsid w:val="00742F82"/>
    <w:rsid w:val="00743A5D"/>
    <w:rsid w:val="00744F2E"/>
    <w:rsid w:val="00747CD2"/>
    <w:rsid w:val="0075022E"/>
    <w:rsid w:val="0075047E"/>
    <w:rsid w:val="00755098"/>
    <w:rsid w:val="007553AC"/>
    <w:rsid w:val="0075593C"/>
    <w:rsid w:val="00756CF2"/>
    <w:rsid w:val="00760327"/>
    <w:rsid w:val="0076181D"/>
    <w:rsid w:val="00761C69"/>
    <w:rsid w:val="00762412"/>
    <w:rsid w:val="00764C90"/>
    <w:rsid w:val="007650D5"/>
    <w:rsid w:val="007666E7"/>
    <w:rsid w:val="007671A0"/>
    <w:rsid w:val="007701E4"/>
    <w:rsid w:val="00770294"/>
    <w:rsid w:val="0077193C"/>
    <w:rsid w:val="0077426A"/>
    <w:rsid w:val="0077471A"/>
    <w:rsid w:val="00774D01"/>
    <w:rsid w:val="00776168"/>
    <w:rsid w:val="00777A98"/>
    <w:rsid w:val="00777C67"/>
    <w:rsid w:val="0078213C"/>
    <w:rsid w:val="0078223B"/>
    <w:rsid w:val="007825A1"/>
    <w:rsid w:val="00784D62"/>
    <w:rsid w:val="00784D9C"/>
    <w:rsid w:val="00785C99"/>
    <w:rsid w:val="00785FB7"/>
    <w:rsid w:val="007867B2"/>
    <w:rsid w:val="0079075F"/>
    <w:rsid w:val="00792EB5"/>
    <w:rsid w:val="0079373E"/>
    <w:rsid w:val="00794B43"/>
    <w:rsid w:val="00795276"/>
    <w:rsid w:val="0079561A"/>
    <w:rsid w:val="0079613D"/>
    <w:rsid w:val="00796DDA"/>
    <w:rsid w:val="007974F5"/>
    <w:rsid w:val="007A0609"/>
    <w:rsid w:val="007A1B82"/>
    <w:rsid w:val="007A4BF6"/>
    <w:rsid w:val="007A4CA7"/>
    <w:rsid w:val="007A4D83"/>
    <w:rsid w:val="007A696B"/>
    <w:rsid w:val="007A6E04"/>
    <w:rsid w:val="007A7400"/>
    <w:rsid w:val="007A780F"/>
    <w:rsid w:val="007B0AC5"/>
    <w:rsid w:val="007B17CA"/>
    <w:rsid w:val="007B2211"/>
    <w:rsid w:val="007B3070"/>
    <w:rsid w:val="007B33B9"/>
    <w:rsid w:val="007B39DE"/>
    <w:rsid w:val="007B3BB3"/>
    <w:rsid w:val="007B473B"/>
    <w:rsid w:val="007B538A"/>
    <w:rsid w:val="007B6E40"/>
    <w:rsid w:val="007C0D58"/>
    <w:rsid w:val="007C1625"/>
    <w:rsid w:val="007C2F24"/>
    <w:rsid w:val="007C53D0"/>
    <w:rsid w:val="007C7329"/>
    <w:rsid w:val="007C7D28"/>
    <w:rsid w:val="007D0826"/>
    <w:rsid w:val="007D084C"/>
    <w:rsid w:val="007D21B8"/>
    <w:rsid w:val="007D487C"/>
    <w:rsid w:val="007D48E6"/>
    <w:rsid w:val="007D53BD"/>
    <w:rsid w:val="007D70B5"/>
    <w:rsid w:val="007D7408"/>
    <w:rsid w:val="007E0006"/>
    <w:rsid w:val="007E0431"/>
    <w:rsid w:val="007E15E5"/>
    <w:rsid w:val="007E308E"/>
    <w:rsid w:val="007E326E"/>
    <w:rsid w:val="007E3AC1"/>
    <w:rsid w:val="007E463B"/>
    <w:rsid w:val="007E557F"/>
    <w:rsid w:val="007F1D04"/>
    <w:rsid w:val="007F56D4"/>
    <w:rsid w:val="007F61C7"/>
    <w:rsid w:val="007F7E59"/>
    <w:rsid w:val="00801097"/>
    <w:rsid w:val="008015FC"/>
    <w:rsid w:val="00801F4A"/>
    <w:rsid w:val="0080333F"/>
    <w:rsid w:val="008048F5"/>
    <w:rsid w:val="00805819"/>
    <w:rsid w:val="00807438"/>
    <w:rsid w:val="0080753D"/>
    <w:rsid w:val="00807A2B"/>
    <w:rsid w:val="008105E2"/>
    <w:rsid w:val="0081339E"/>
    <w:rsid w:val="008136A7"/>
    <w:rsid w:val="00813853"/>
    <w:rsid w:val="0081409C"/>
    <w:rsid w:val="00814178"/>
    <w:rsid w:val="00814374"/>
    <w:rsid w:val="00814494"/>
    <w:rsid w:val="0081486B"/>
    <w:rsid w:val="008152E7"/>
    <w:rsid w:val="008205FE"/>
    <w:rsid w:val="0082363C"/>
    <w:rsid w:val="00825B7B"/>
    <w:rsid w:val="00832192"/>
    <w:rsid w:val="008325A9"/>
    <w:rsid w:val="00833CF0"/>
    <w:rsid w:val="00836E17"/>
    <w:rsid w:val="00840491"/>
    <w:rsid w:val="00842DED"/>
    <w:rsid w:val="00845100"/>
    <w:rsid w:val="0084529C"/>
    <w:rsid w:val="00845606"/>
    <w:rsid w:val="00845BAD"/>
    <w:rsid w:val="00845BF5"/>
    <w:rsid w:val="00847793"/>
    <w:rsid w:val="008512AA"/>
    <w:rsid w:val="00852FD6"/>
    <w:rsid w:val="00855A81"/>
    <w:rsid w:val="00856569"/>
    <w:rsid w:val="00856B17"/>
    <w:rsid w:val="008578E5"/>
    <w:rsid w:val="00860462"/>
    <w:rsid w:val="008605EC"/>
    <w:rsid w:val="00861FC8"/>
    <w:rsid w:val="008623A6"/>
    <w:rsid w:val="008643FF"/>
    <w:rsid w:val="00865227"/>
    <w:rsid w:val="00866E1A"/>
    <w:rsid w:val="00866FC0"/>
    <w:rsid w:val="00870309"/>
    <w:rsid w:val="00871242"/>
    <w:rsid w:val="00872423"/>
    <w:rsid w:val="00873CB9"/>
    <w:rsid w:val="008743B2"/>
    <w:rsid w:val="008753F1"/>
    <w:rsid w:val="00875B59"/>
    <w:rsid w:val="00875EBD"/>
    <w:rsid w:val="00877A76"/>
    <w:rsid w:val="00880A0D"/>
    <w:rsid w:val="00882525"/>
    <w:rsid w:val="0088258D"/>
    <w:rsid w:val="00882EC9"/>
    <w:rsid w:val="0088593D"/>
    <w:rsid w:val="00887F5F"/>
    <w:rsid w:val="00890192"/>
    <w:rsid w:val="0089030C"/>
    <w:rsid w:val="00890E54"/>
    <w:rsid w:val="00891E80"/>
    <w:rsid w:val="00895599"/>
    <w:rsid w:val="0089583C"/>
    <w:rsid w:val="008963BA"/>
    <w:rsid w:val="00897808"/>
    <w:rsid w:val="008A063B"/>
    <w:rsid w:val="008A1A5A"/>
    <w:rsid w:val="008A1EDE"/>
    <w:rsid w:val="008A360C"/>
    <w:rsid w:val="008A3790"/>
    <w:rsid w:val="008A5434"/>
    <w:rsid w:val="008A5D72"/>
    <w:rsid w:val="008B00F6"/>
    <w:rsid w:val="008B177E"/>
    <w:rsid w:val="008B195C"/>
    <w:rsid w:val="008B1B58"/>
    <w:rsid w:val="008B3245"/>
    <w:rsid w:val="008B3DCD"/>
    <w:rsid w:val="008B44C6"/>
    <w:rsid w:val="008B76EA"/>
    <w:rsid w:val="008C02B4"/>
    <w:rsid w:val="008C2DB1"/>
    <w:rsid w:val="008C493F"/>
    <w:rsid w:val="008C4D0E"/>
    <w:rsid w:val="008D1BEF"/>
    <w:rsid w:val="008D1C57"/>
    <w:rsid w:val="008D3227"/>
    <w:rsid w:val="008D4AFA"/>
    <w:rsid w:val="008E2C49"/>
    <w:rsid w:val="008E36C7"/>
    <w:rsid w:val="008E5CD6"/>
    <w:rsid w:val="008E5F02"/>
    <w:rsid w:val="008E6553"/>
    <w:rsid w:val="008E68B4"/>
    <w:rsid w:val="008E79DD"/>
    <w:rsid w:val="008F0709"/>
    <w:rsid w:val="008F156D"/>
    <w:rsid w:val="008F2EBC"/>
    <w:rsid w:val="008F366D"/>
    <w:rsid w:val="008F6F4D"/>
    <w:rsid w:val="00905336"/>
    <w:rsid w:val="00905749"/>
    <w:rsid w:val="00905DC9"/>
    <w:rsid w:val="00906241"/>
    <w:rsid w:val="009077E0"/>
    <w:rsid w:val="00907ADC"/>
    <w:rsid w:val="00907CE4"/>
    <w:rsid w:val="00912BC6"/>
    <w:rsid w:val="00913110"/>
    <w:rsid w:val="00914D03"/>
    <w:rsid w:val="00916558"/>
    <w:rsid w:val="00917D2E"/>
    <w:rsid w:val="00917E37"/>
    <w:rsid w:val="00920922"/>
    <w:rsid w:val="0092275B"/>
    <w:rsid w:val="00922C6F"/>
    <w:rsid w:val="0092320B"/>
    <w:rsid w:val="009241CE"/>
    <w:rsid w:val="0092556F"/>
    <w:rsid w:val="00925CC2"/>
    <w:rsid w:val="00926791"/>
    <w:rsid w:val="009309EB"/>
    <w:rsid w:val="00931884"/>
    <w:rsid w:val="00931C74"/>
    <w:rsid w:val="00931C94"/>
    <w:rsid w:val="00931F72"/>
    <w:rsid w:val="0093211E"/>
    <w:rsid w:val="00932790"/>
    <w:rsid w:val="0093479E"/>
    <w:rsid w:val="00936FFA"/>
    <w:rsid w:val="009374A0"/>
    <w:rsid w:val="009418E0"/>
    <w:rsid w:val="00941B19"/>
    <w:rsid w:val="00942A00"/>
    <w:rsid w:val="009443C8"/>
    <w:rsid w:val="009466F7"/>
    <w:rsid w:val="009479F8"/>
    <w:rsid w:val="009541FB"/>
    <w:rsid w:val="009544C0"/>
    <w:rsid w:val="0095477E"/>
    <w:rsid w:val="00956262"/>
    <w:rsid w:val="009562BF"/>
    <w:rsid w:val="00956D7E"/>
    <w:rsid w:val="0096030C"/>
    <w:rsid w:val="00961408"/>
    <w:rsid w:val="00961A1A"/>
    <w:rsid w:val="009626BB"/>
    <w:rsid w:val="00967FDE"/>
    <w:rsid w:val="0097120A"/>
    <w:rsid w:val="009723DA"/>
    <w:rsid w:val="00973F63"/>
    <w:rsid w:val="00974212"/>
    <w:rsid w:val="00983873"/>
    <w:rsid w:val="00983F95"/>
    <w:rsid w:val="00984FBF"/>
    <w:rsid w:val="0099204B"/>
    <w:rsid w:val="00992C72"/>
    <w:rsid w:val="00994765"/>
    <w:rsid w:val="00995946"/>
    <w:rsid w:val="00995E0D"/>
    <w:rsid w:val="009960AD"/>
    <w:rsid w:val="009961C5"/>
    <w:rsid w:val="00996540"/>
    <w:rsid w:val="009A0867"/>
    <w:rsid w:val="009A0F1F"/>
    <w:rsid w:val="009A1896"/>
    <w:rsid w:val="009A27B5"/>
    <w:rsid w:val="009A27E7"/>
    <w:rsid w:val="009A5811"/>
    <w:rsid w:val="009A6004"/>
    <w:rsid w:val="009A60F9"/>
    <w:rsid w:val="009A7213"/>
    <w:rsid w:val="009B15BD"/>
    <w:rsid w:val="009B1820"/>
    <w:rsid w:val="009B3A3A"/>
    <w:rsid w:val="009B5C46"/>
    <w:rsid w:val="009B5ED2"/>
    <w:rsid w:val="009B637F"/>
    <w:rsid w:val="009B64B8"/>
    <w:rsid w:val="009B7B46"/>
    <w:rsid w:val="009C3FBF"/>
    <w:rsid w:val="009C6566"/>
    <w:rsid w:val="009C7A59"/>
    <w:rsid w:val="009C7F55"/>
    <w:rsid w:val="009D1C05"/>
    <w:rsid w:val="009D2860"/>
    <w:rsid w:val="009D4DA7"/>
    <w:rsid w:val="009D6229"/>
    <w:rsid w:val="009E1C52"/>
    <w:rsid w:val="009E239F"/>
    <w:rsid w:val="009E31E9"/>
    <w:rsid w:val="009E52C0"/>
    <w:rsid w:val="009E538B"/>
    <w:rsid w:val="009E5E07"/>
    <w:rsid w:val="009E6C28"/>
    <w:rsid w:val="009E749E"/>
    <w:rsid w:val="009F20A7"/>
    <w:rsid w:val="009F2818"/>
    <w:rsid w:val="009F35E1"/>
    <w:rsid w:val="009F36AF"/>
    <w:rsid w:val="009F4EB8"/>
    <w:rsid w:val="009F656E"/>
    <w:rsid w:val="009F7736"/>
    <w:rsid w:val="009F78C2"/>
    <w:rsid w:val="00A036D0"/>
    <w:rsid w:val="00A054AC"/>
    <w:rsid w:val="00A059BB"/>
    <w:rsid w:val="00A076FE"/>
    <w:rsid w:val="00A110E8"/>
    <w:rsid w:val="00A110F3"/>
    <w:rsid w:val="00A1311F"/>
    <w:rsid w:val="00A13169"/>
    <w:rsid w:val="00A14944"/>
    <w:rsid w:val="00A14FE4"/>
    <w:rsid w:val="00A15D57"/>
    <w:rsid w:val="00A173CE"/>
    <w:rsid w:val="00A206BF"/>
    <w:rsid w:val="00A20823"/>
    <w:rsid w:val="00A210F0"/>
    <w:rsid w:val="00A2267A"/>
    <w:rsid w:val="00A25598"/>
    <w:rsid w:val="00A30C8A"/>
    <w:rsid w:val="00A3203C"/>
    <w:rsid w:val="00A33615"/>
    <w:rsid w:val="00A34C71"/>
    <w:rsid w:val="00A3524E"/>
    <w:rsid w:val="00A353D1"/>
    <w:rsid w:val="00A360E1"/>
    <w:rsid w:val="00A40D4A"/>
    <w:rsid w:val="00A41914"/>
    <w:rsid w:val="00A42193"/>
    <w:rsid w:val="00A42851"/>
    <w:rsid w:val="00A436E3"/>
    <w:rsid w:val="00A43876"/>
    <w:rsid w:val="00A44F13"/>
    <w:rsid w:val="00A46662"/>
    <w:rsid w:val="00A50749"/>
    <w:rsid w:val="00A5084E"/>
    <w:rsid w:val="00A526B2"/>
    <w:rsid w:val="00A5716A"/>
    <w:rsid w:val="00A606CA"/>
    <w:rsid w:val="00A60AF3"/>
    <w:rsid w:val="00A61BF0"/>
    <w:rsid w:val="00A630A8"/>
    <w:rsid w:val="00A65980"/>
    <w:rsid w:val="00A661C7"/>
    <w:rsid w:val="00A66574"/>
    <w:rsid w:val="00A71BCD"/>
    <w:rsid w:val="00A76655"/>
    <w:rsid w:val="00A76E54"/>
    <w:rsid w:val="00A77673"/>
    <w:rsid w:val="00A83789"/>
    <w:rsid w:val="00A8611C"/>
    <w:rsid w:val="00A86A46"/>
    <w:rsid w:val="00A92D9C"/>
    <w:rsid w:val="00A93830"/>
    <w:rsid w:val="00A947B9"/>
    <w:rsid w:val="00A96BF3"/>
    <w:rsid w:val="00AA0C8B"/>
    <w:rsid w:val="00AA1441"/>
    <w:rsid w:val="00AA1ABE"/>
    <w:rsid w:val="00AA271B"/>
    <w:rsid w:val="00AA283E"/>
    <w:rsid w:val="00AA427C"/>
    <w:rsid w:val="00AA4965"/>
    <w:rsid w:val="00AA672E"/>
    <w:rsid w:val="00AA76EA"/>
    <w:rsid w:val="00AA7708"/>
    <w:rsid w:val="00AA7750"/>
    <w:rsid w:val="00AA7EBF"/>
    <w:rsid w:val="00AB0117"/>
    <w:rsid w:val="00AB02D5"/>
    <w:rsid w:val="00AB0613"/>
    <w:rsid w:val="00AB1E63"/>
    <w:rsid w:val="00AB1E70"/>
    <w:rsid w:val="00AB2ADC"/>
    <w:rsid w:val="00AB4050"/>
    <w:rsid w:val="00AB5E25"/>
    <w:rsid w:val="00AB6AD9"/>
    <w:rsid w:val="00AC00A9"/>
    <w:rsid w:val="00AC0791"/>
    <w:rsid w:val="00AC0D05"/>
    <w:rsid w:val="00AC10DD"/>
    <w:rsid w:val="00AC178B"/>
    <w:rsid w:val="00AC24AF"/>
    <w:rsid w:val="00AC33EE"/>
    <w:rsid w:val="00AC4BFB"/>
    <w:rsid w:val="00AC5D52"/>
    <w:rsid w:val="00AC7FBF"/>
    <w:rsid w:val="00AD1277"/>
    <w:rsid w:val="00AD2B7F"/>
    <w:rsid w:val="00AD516B"/>
    <w:rsid w:val="00AD5926"/>
    <w:rsid w:val="00AD5E94"/>
    <w:rsid w:val="00AD7D68"/>
    <w:rsid w:val="00AE0B65"/>
    <w:rsid w:val="00AE1A15"/>
    <w:rsid w:val="00AE272F"/>
    <w:rsid w:val="00AE370D"/>
    <w:rsid w:val="00AE6F68"/>
    <w:rsid w:val="00AF1F9C"/>
    <w:rsid w:val="00AF2591"/>
    <w:rsid w:val="00AF2FB2"/>
    <w:rsid w:val="00AF3395"/>
    <w:rsid w:val="00AF3611"/>
    <w:rsid w:val="00AF3D45"/>
    <w:rsid w:val="00AF4B7C"/>
    <w:rsid w:val="00AF4D22"/>
    <w:rsid w:val="00AF4D54"/>
    <w:rsid w:val="00AF7A88"/>
    <w:rsid w:val="00AF7E88"/>
    <w:rsid w:val="00B001E0"/>
    <w:rsid w:val="00B04146"/>
    <w:rsid w:val="00B043D6"/>
    <w:rsid w:val="00B046A3"/>
    <w:rsid w:val="00B0541A"/>
    <w:rsid w:val="00B069C1"/>
    <w:rsid w:val="00B06D91"/>
    <w:rsid w:val="00B107D7"/>
    <w:rsid w:val="00B1086B"/>
    <w:rsid w:val="00B11078"/>
    <w:rsid w:val="00B11D45"/>
    <w:rsid w:val="00B1373B"/>
    <w:rsid w:val="00B13A96"/>
    <w:rsid w:val="00B16202"/>
    <w:rsid w:val="00B16CB8"/>
    <w:rsid w:val="00B20223"/>
    <w:rsid w:val="00B2049F"/>
    <w:rsid w:val="00B217D2"/>
    <w:rsid w:val="00B27023"/>
    <w:rsid w:val="00B32D16"/>
    <w:rsid w:val="00B35CE7"/>
    <w:rsid w:val="00B418A7"/>
    <w:rsid w:val="00B43106"/>
    <w:rsid w:val="00B43795"/>
    <w:rsid w:val="00B445A5"/>
    <w:rsid w:val="00B45110"/>
    <w:rsid w:val="00B45D6F"/>
    <w:rsid w:val="00B463CB"/>
    <w:rsid w:val="00B46BD6"/>
    <w:rsid w:val="00B47B78"/>
    <w:rsid w:val="00B47FA0"/>
    <w:rsid w:val="00B50CAA"/>
    <w:rsid w:val="00B511E4"/>
    <w:rsid w:val="00B513DA"/>
    <w:rsid w:val="00B52872"/>
    <w:rsid w:val="00B52D35"/>
    <w:rsid w:val="00B52FE2"/>
    <w:rsid w:val="00B54679"/>
    <w:rsid w:val="00B56974"/>
    <w:rsid w:val="00B56C76"/>
    <w:rsid w:val="00B6117E"/>
    <w:rsid w:val="00B616D7"/>
    <w:rsid w:val="00B6290D"/>
    <w:rsid w:val="00B62BA2"/>
    <w:rsid w:val="00B63A86"/>
    <w:rsid w:val="00B63C43"/>
    <w:rsid w:val="00B655CF"/>
    <w:rsid w:val="00B65E33"/>
    <w:rsid w:val="00B66174"/>
    <w:rsid w:val="00B67444"/>
    <w:rsid w:val="00B70A68"/>
    <w:rsid w:val="00B7155B"/>
    <w:rsid w:val="00B72518"/>
    <w:rsid w:val="00B74D4C"/>
    <w:rsid w:val="00B75495"/>
    <w:rsid w:val="00B76B18"/>
    <w:rsid w:val="00B80396"/>
    <w:rsid w:val="00B804F1"/>
    <w:rsid w:val="00B8253D"/>
    <w:rsid w:val="00B82BB7"/>
    <w:rsid w:val="00B850A2"/>
    <w:rsid w:val="00B854D0"/>
    <w:rsid w:val="00B872CE"/>
    <w:rsid w:val="00B9061E"/>
    <w:rsid w:val="00B91769"/>
    <w:rsid w:val="00B929D8"/>
    <w:rsid w:val="00B93CA8"/>
    <w:rsid w:val="00B95796"/>
    <w:rsid w:val="00BA0D0B"/>
    <w:rsid w:val="00BA0D71"/>
    <w:rsid w:val="00BA1098"/>
    <w:rsid w:val="00BA1140"/>
    <w:rsid w:val="00BA258C"/>
    <w:rsid w:val="00BA5EDD"/>
    <w:rsid w:val="00BA6F39"/>
    <w:rsid w:val="00BA73A0"/>
    <w:rsid w:val="00BA7505"/>
    <w:rsid w:val="00BB3594"/>
    <w:rsid w:val="00BB4699"/>
    <w:rsid w:val="00BB5905"/>
    <w:rsid w:val="00BB6BE5"/>
    <w:rsid w:val="00BB71CF"/>
    <w:rsid w:val="00BC003F"/>
    <w:rsid w:val="00BC0534"/>
    <w:rsid w:val="00BC06CD"/>
    <w:rsid w:val="00BC1121"/>
    <w:rsid w:val="00BC12B3"/>
    <w:rsid w:val="00BC2601"/>
    <w:rsid w:val="00BC54AF"/>
    <w:rsid w:val="00BC6561"/>
    <w:rsid w:val="00BC686A"/>
    <w:rsid w:val="00BD0604"/>
    <w:rsid w:val="00BD155D"/>
    <w:rsid w:val="00BD160A"/>
    <w:rsid w:val="00BD3EA1"/>
    <w:rsid w:val="00BD4547"/>
    <w:rsid w:val="00BD4BD2"/>
    <w:rsid w:val="00BD5172"/>
    <w:rsid w:val="00BD7098"/>
    <w:rsid w:val="00BD7DE3"/>
    <w:rsid w:val="00BE06AF"/>
    <w:rsid w:val="00BE0DFC"/>
    <w:rsid w:val="00BE1455"/>
    <w:rsid w:val="00BE2C69"/>
    <w:rsid w:val="00BE6280"/>
    <w:rsid w:val="00BE63CC"/>
    <w:rsid w:val="00BE718F"/>
    <w:rsid w:val="00BF15C4"/>
    <w:rsid w:val="00BF3E2B"/>
    <w:rsid w:val="00BF4C48"/>
    <w:rsid w:val="00C00087"/>
    <w:rsid w:val="00C018C1"/>
    <w:rsid w:val="00C02044"/>
    <w:rsid w:val="00C0406F"/>
    <w:rsid w:val="00C0454E"/>
    <w:rsid w:val="00C066F6"/>
    <w:rsid w:val="00C06A09"/>
    <w:rsid w:val="00C06C53"/>
    <w:rsid w:val="00C06EF3"/>
    <w:rsid w:val="00C07D93"/>
    <w:rsid w:val="00C13B30"/>
    <w:rsid w:val="00C13B3F"/>
    <w:rsid w:val="00C155AA"/>
    <w:rsid w:val="00C1795A"/>
    <w:rsid w:val="00C20129"/>
    <w:rsid w:val="00C2087B"/>
    <w:rsid w:val="00C255CB"/>
    <w:rsid w:val="00C2561F"/>
    <w:rsid w:val="00C262AD"/>
    <w:rsid w:val="00C264EB"/>
    <w:rsid w:val="00C274CA"/>
    <w:rsid w:val="00C30B04"/>
    <w:rsid w:val="00C30B52"/>
    <w:rsid w:val="00C30FA5"/>
    <w:rsid w:val="00C311EE"/>
    <w:rsid w:val="00C31317"/>
    <w:rsid w:val="00C33EF9"/>
    <w:rsid w:val="00C34225"/>
    <w:rsid w:val="00C364CE"/>
    <w:rsid w:val="00C415E6"/>
    <w:rsid w:val="00C4189C"/>
    <w:rsid w:val="00C41D1F"/>
    <w:rsid w:val="00C42EA5"/>
    <w:rsid w:val="00C4597D"/>
    <w:rsid w:val="00C45C89"/>
    <w:rsid w:val="00C4604A"/>
    <w:rsid w:val="00C464F7"/>
    <w:rsid w:val="00C46E5A"/>
    <w:rsid w:val="00C50DA3"/>
    <w:rsid w:val="00C530C9"/>
    <w:rsid w:val="00C534EF"/>
    <w:rsid w:val="00C552DC"/>
    <w:rsid w:val="00C55BE0"/>
    <w:rsid w:val="00C55DAC"/>
    <w:rsid w:val="00C55F65"/>
    <w:rsid w:val="00C56489"/>
    <w:rsid w:val="00C56D76"/>
    <w:rsid w:val="00C60D85"/>
    <w:rsid w:val="00C60EB7"/>
    <w:rsid w:val="00C61A8F"/>
    <w:rsid w:val="00C6339C"/>
    <w:rsid w:val="00C63D63"/>
    <w:rsid w:val="00C65311"/>
    <w:rsid w:val="00C654F5"/>
    <w:rsid w:val="00C66924"/>
    <w:rsid w:val="00C75FE1"/>
    <w:rsid w:val="00C80BC3"/>
    <w:rsid w:val="00C80D8A"/>
    <w:rsid w:val="00C8119D"/>
    <w:rsid w:val="00C81401"/>
    <w:rsid w:val="00C81A59"/>
    <w:rsid w:val="00C8233A"/>
    <w:rsid w:val="00C82BA2"/>
    <w:rsid w:val="00C8302F"/>
    <w:rsid w:val="00C836D0"/>
    <w:rsid w:val="00C83CDC"/>
    <w:rsid w:val="00C846DE"/>
    <w:rsid w:val="00C84BF1"/>
    <w:rsid w:val="00C85FDC"/>
    <w:rsid w:val="00C86681"/>
    <w:rsid w:val="00C868A5"/>
    <w:rsid w:val="00C90F94"/>
    <w:rsid w:val="00C910F2"/>
    <w:rsid w:val="00C91C49"/>
    <w:rsid w:val="00C92465"/>
    <w:rsid w:val="00C940B2"/>
    <w:rsid w:val="00C94553"/>
    <w:rsid w:val="00C946BC"/>
    <w:rsid w:val="00C97671"/>
    <w:rsid w:val="00C97AA9"/>
    <w:rsid w:val="00CA03D2"/>
    <w:rsid w:val="00CA38DA"/>
    <w:rsid w:val="00CA39B8"/>
    <w:rsid w:val="00CA44F4"/>
    <w:rsid w:val="00CA63B5"/>
    <w:rsid w:val="00CB244F"/>
    <w:rsid w:val="00CB3012"/>
    <w:rsid w:val="00CB362A"/>
    <w:rsid w:val="00CB41D6"/>
    <w:rsid w:val="00CB546E"/>
    <w:rsid w:val="00CB564B"/>
    <w:rsid w:val="00CB6B98"/>
    <w:rsid w:val="00CB7352"/>
    <w:rsid w:val="00CB7631"/>
    <w:rsid w:val="00CB7C87"/>
    <w:rsid w:val="00CB7D03"/>
    <w:rsid w:val="00CB7FB3"/>
    <w:rsid w:val="00CC0D02"/>
    <w:rsid w:val="00CC1172"/>
    <w:rsid w:val="00CC1BB4"/>
    <w:rsid w:val="00CC20DB"/>
    <w:rsid w:val="00CC36F8"/>
    <w:rsid w:val="00CC41D8"/>
    <w:rsid w:val="00CC46A3"/>
    <w:rsid w:val="00CC51EA"/>
    <w:rsid w:val="00CD0206"/>
    <w:rsid w:val="00CD1AF3"/>
    <w:rsid w:val="00CD1D75"/>
    <w:rsid w:val="00CD297F"/>
    <w:rsid w:val="00CD32FA"/>
    <w:rsid w:val="00CD3D93"/>
    <w:rsid w:val="00CD4EAB"/>
    <w:rsid w:val="00CD54F0"/>
    <w:rsid w:val="00CD689B"/>
    <w:rsid w:val="00CD6951"/>
    <w:rsid w:val="00CD7003"/>
    <w:rsid w:val="00CD7E2D"/>
    <w:rsid w:val="00CE05B6"/>
    <w:rsid w:val="00CE1979"/>
    <w:rsid w:val="00CE1BF3"/>
    <w:rsid w:val="00CE2C5E"/>
    <w:rsid w:val="00CE2D24"/>
    <w:rsid w:val="00CE328E"/>
    <w:rsid w:val="00CE3342"/>
    <w:rsid w:val="00CE79A6"/>
    <w:rsid w:val="00CF0B1C"/>
    <w:rsid w:val="00CF1637"/>
    <w:rsid w:val="00CF2903"/>
    <w:rsid w:val="00CF2FE0"/>
    <w:rsid w:val="00CF4018"/>
    <w:rsid w:val="00CF468C"/>
    <w:rsid w:val="00CF4DD2"/>
    <w:rsid w:val="00CF4F6C"/>
    <w:rsid w:val="00CF4FB9"/>
    <w:rsid w:val="00CF5B99"/>
    <w:rsid w:val="00CF60BA"/>
    <w:rsid w:val="00CF61ED"/>
    <w:rsid w:val="00CF6AE8"/>
    <w:rsid w:val="00CF7BF9"/>
    <w:rsid w:val="00D00BBB"/>
    <w:rsid w:val="00D00D97"/>
    <w:rsid w:val="00D013A1"/>
    <w:rsid w:val="00D01FE5"/>
    <w:rsid w:val="00D02504"/>
    <w:rsid w:val="00D02AE7"/>
    <w:rsid w:val="00D03FBA"/>
    <w:rsid w:val="00D07B50"/>
    <w:rsid w:val="00D07FDC"/>
    <w:rsid w:val="00D10342"/>
    <w:rsid w:val="00D10758"/>
    <w:rsid w:val="00D11029"/>
    <w:rsid w:val="00D12023"/>
    <w:rsid w:val="00D14005"/>
    <w:rsid w:val="00D176C6"/>
    <w:rsid w:val="00D17BBA"/>
    <w:rsid w:val="00D233BE"/>
    <w:rsid w:val="00D24350"/>
    <w:rsid w:val="00D24592"/>
    <w:rsid w:val="00D24AEB"/>
    <w:rsid w:val="00D26B41"/>
    <w:rsid w:val="00D272EB"/>
    <w:rsid w:val="00D27444"/>
    <w:rsid w:val="00D30FE4"/>
    <w:rsid w:val="00D317A4"/>
    <w:rsid w:val="00D31858"/>
    <w:rsid w:val="00D31882"/>
    <w:rsid w:val="00D33591"/>
    <w:rsid w:val="00D33828"/>
    <w:rsid w:val="00D341AC"/>
    <w:rsid w:val="00D4060C"/>
    <w:rsid w:val="00D41981"/>
    <w:rsid w:val="00D42F5E"/>
    <w:rsid w:val="00D43E61"/>
    <w:rsid w:val="00D440EF"/>
    <w:rsid w:val="00D44500"/>
    <w:rsid w:val="00D4526F"/>
    <w:rsid w:val="00D458CD"/>
    <w:rsid w:val="00D45B4D"/>
    <w:rsid w:val="00D4788D"/>
    <w:rsid w:val="00D50BC9"/>
    <w:rsid w:val="00D54355"/>
    <w:rsid w:val="00D561A4"/>
    <w:rsid w:val="00D5707B"/>
    <w:rsid w:val="00D610A8"/>
    <w:rsid w:val="00D6132E"/>
    <w:rsid w:val="00D613B0"/>
    <w:rsid w:val="00D618E5"/>
    <w:rsid w:val="00D61E8C"/>
    <w:rsid w:val="00D61F48"/>
    <w:rsid w:val="00D62BED"/>
    <w:rsid w:val="00D62C32"/>
    <w:rsid w:val="00D6375D"/>
    <w:rsid w:val="00D63EB6"/>
    <w:rsid w:val="00D65366"/>
    <w:rsid w:val="00D653F4"/>
    <w:rsid w:val="00D67A61"/>
    <w:rsid w:val="00D704DB"/>
    <w:rsid w:val="00D72914"/>
    <w:rsid w:val="00D73C95"/>
    <w:rsid w:val="00D7424D"/>
    <w:rsid w:val="00D7510A"/>
    <w:rsid w:val="00D75DF6"/>
    <w:rsid w:val="00D77B44"/>
    <w:rsid w:val="00D77C66"/>
    <w:rsid w:val="00D80256"/>
    <w:rsid w:val="00D8150A"/>
    <w:rsid w:val="00D81C20"/>
    <w:rsid w:val="00D82C00"/>
    <w:rsid w:val="00D84288"/>
    <w:rsid w:val="00D853BB"/>
    <w:rsid w:val="00D85C29"/>
    <w:rsid w:val="00D866E7"/>
    <w:rsid w:val="00D876C2"/>
    <w:rsid w:val="00D92C18"/>
    <w:rsid w:val="00D97E32"/>
    <w:rsid w:val="00DA0556"/>
    <w:rsid w:val="00DA2D87"/>
    <w:rsid w:val="00DA2F92"/>
    <w:rsid w:val="00DA3441"/>
    <w:rsid w:val="00DA408F"/>
    <w:rsid w:val="00DA56DB"/>
    <w:rsid w:val="00DA7930"/>
    <w:rsid w:val="00DB0145"/>
    <w:rsid w:val="00DB0450"/>
    <w:rsid w:val="00DB0D2A"/>
    <w:rsid w:val="00DB2502"/>
    <w:rsid w:val="00DB2559"/>
    <w:rsid w:val="00DB4160"/>
    <w:rsid w:val="00DB46DE"/>
    <w:rsid w:val="00DB4E95"/>
    <w:rsid w:val="00DB5BBA"/>
    <w:rsid w:val="00DB6476"/>
    <w:rsid w:val="00DB77BF"/>
    <w:rsid w:val="00DB7A52"/>
    <w:rsid w:val="00DB7B4F"/>
    <w:rsid w:val="00DC0AEA"/>
    <w:rsid w:val="00DC0F12"/>
    <w:rsid w:val="00DC0F93"/>
    <w:rsid w:val="00DC1FCB"/>
    <w:rsid w:val="00DC2500"/>
    <w:rsid w:val="00DC305F"/>
    <w:rsid w:val="00DC3702"/>
    <w:rsid w:val="00DC3CF1"/>
    <w:rsid w:val="00DC4D71"/>
    <w:rsid w:val="00DD1D3A"/>
    <w:rsid w:val="00DD25B1"/>
    <w:rsid w:val="00DD484C"/>
    <w:rsid w:val="00DD5B28"/>
    <w:rsid w:val="00DD5B89"/>
    <w:rsid w:val="00DD6E13"/>
    <w:rsid w:val="00DD7835"/>
    <w:rsid w:val="00DD7C55"/>
    <w:rsid w:val="00DD7F55"/>
    <w:rsid w:val="00DE0B41"/>
    <w:rsid w:val="00DE1964"/>
    <w:rsid w:val="00DE2C12"/>
    <w:rsid w:val="00DE3597"/>
    <w:rsid w:val="00DE45B6"/>
    <w:rsid w:val="00DE6975"/>
    <w:rsid w:val="00DE6B69"/>
    <w:rsid w:val="00DF39B4"/>
    <w:rsid w:val="00DF3A1F"/>
    <w:rsid w:val="00DF6979"/>
    <w:rsid w:val="00DF6E1C"/>
    <w:rsid w:val="00E0005A"/>
    <w:rsid w:val="00E00788"/>
    <w:rsid w:val="00E034AC"/>
    <w:rsid w:val="00E047A9"/>
    <w:rsid w:val="00E04C26"/>
    <w:rsid w:val="00E05F1A"/>
    <w:rsid w:val="00E062AA"/>
    <w:rsid w:val="00E075F3"/>
    <w:rsid w:val="00E11625"/>
    <w:rsid w:val="00E11856"/>
    <w:rsid w:val="00E1254E"/>
    <w:rsid w:val="00E12D75"/>
    <w:rsid w:val="00E12E97"/>
    <w:rsid w:val="00E13B88"/>
    <w:rsid w:val="00E147F5"/>
    <w:rsid w:val="00E14B74"/>
    <w:rsid w:val="00E20B9F"/>
    <w:rsid w:val="00E21737"/>
    <w:rsid w:val="00E21B40"/>
    <w:rsid w:val="00E23448"/>
    <w:rsid w:val="00E236F4"/>
    <w:rsid w:val="00E23B17"/>
    <w:rsid w:val="00E25525"/>
    <w:rsid w:val="00E25A4C"/>
    <w:rsid w:val="00E2724A"/>
    <w:rsid w:val="00E27253"/>
    <w:rsid w:val="00E352D1"/>
    <w:rsid w:val="00E37A80"/>
    <w:rsid w:val="00E37F57"/>
    <w:rsid w:val="00E40F01"/>
    <w:rsid w:val="00E42D17"/>
    <w:rsid w:val="00E44AA9"/>
    <w:rsid w:val="00E46771"/>
    <w:rsid w:val="00E478E7"/>
    <w:rsid w:val="00E47986"/>
    <w:rsid w:val="00E5098E"/>
    <w:rsid w:val="00E53E37"/>
    <w:rsid w:val="00E54062"/>
    <w:rsid w:val="00E545E7"/>
    <w:rsid w:val="00E54F62"/>
    <w:rsid w:val="00E55371"/>
    <w:rsid w:val="00E5622B"/>
    <w:rsid w:val="00E56481"/>
    <w:rsid w:val="00E613FF"/>
    <w:rsid w:val="00E61502"/>
    <w:rsid w:val="00E622A5"/>
    <w:rsid w:val="00E62A05"/>
    <w:rsid w:val="00E644EC"/>
    <w:rsid w:val="00E64566"/>
    <w:rsid w:val="00E65C70"/>
    <w:rsid w:val="00E669C0"/>
    <w:rsid w:val="00E67642"/>
    <w:rsid w:val="00E71529"/>
    <w:rsid w:val="00E72BA5"/>
    <w:rsid w:val="00E72BE2"/>
    <w:rsid w:val="00E73632"/>
    <w:rsid w:val="00E74262"/>
    <w:rsid w:val="00E7544C"/>
    <w:rsid w:val="00E7614A"/>
    <w:rsid w:val="00E76C8A"/>
    <w:rsid w:val="00E804E0"/>
    <w:rsid w:val="00E80686"/>
    <w:rsid w:val="00E80FDC"/>
    <w:rsid w:val="00E8176D"/>
    <w:rsid w:val="00E81C9E"/>
    <w:rsid w:val="00E822C9"/>
    <w:rsid w:val="00E82538"/>
    <w:rsid w:val="00E82A9E"/>
    <w:rsid w:val="00E83012"/>
    <w:rsid w:val="00E90F06"/>
    <w:rsid w:val="00E92B5A"/>
    <w:rsid w:val="00E940E6"/>
    <w:rsid w:val="00E95D8B"/>
    <w:rsid w:val="00E95F9E"/>
    <w:rsid w:val="00EA0C19"/>
    <w:rsid w:val="00EA2701"/>
    <w:rsid w:val="00EB0553"/>
    <w:rsid w:val="00EB05A7"/>
    <w:rsid w:val="00EB3619"/>
    <w:rsid w:val="00EB42BC"/>
    <w:rsid w:val="00EB4CF9"/>
    <w:rsid w:val="00EB5957"/>
    <w:rsid w:val="00EB6EC9"/>
    <w:rsid w:val="00EB72E8"/>
    <w:rsid w:val="00EB7F94"/>
    <w:rsid w:val="00EC060E"/>
    <w:rsid w:val="00EC168B"/>
    <w:rsid w:val="00EC1B71"/>
    <w:rsid w:val="00EC216C"/>
    <w:rsid w:val="00EC2AAB"/>
    <w:rsid w:val="00EC301C"/>
    <w:rsid w:val="00EC31D9"/>
    <w:rsid w:val="00EC371A"/>
    <w:rsid w:val="00EC398A"/>
    <w:rsid w:val="00EC4736"/>
    <w:rsid w:val="00EC77BD"/>
    <w:rsid w:val="00ED046B"/>
    <w:rsid w:val="00ED1ADF"/>
    <w:rsid w:val="00ED1E49"/>
    <w:rsid w:val="00ED5D81"/>
    <w:rsid w:val="00ED739A"/>
    <w:rsid w:val="00ED78D5"/>
    <w:rsid w:val="00ED7948"/>
    <w:rsid w:val="00EE0712"/>
    <w:rsid w:val="00EE3F37"/>
    <w:rsid w:val="00EE5BB4"/>
    <w:rsid w:val="00EE6271"/>
    <w:rsid w:val="00EE71D6"/>
    <w:rsid w:val="00EF085F"/>
    <w:rsid w:val="00EF10CE"/>
    <w:rsid w:val="00EF1FE1"/>
    <w:rsid w:val="00EF2AF6"/>
    <w:rsid w:val="00EF2C73"/>
    <w:rsid w:val="00EF4B75"/>
    <w:rsid w:val="00EF65DD"/>
    <w:rsid w:val="00EF6D12"/>
    <w:rsid w:val="00EF6F03"/>
    <w:rsid w:val="00EF7D67"/>
    <w:rsid w:val="00F0331C"/>
    <w:rsid w:val="00F04056"/>
    <w:rsid w:val="00F067E4"/>
    <w:rsid w:val="00F0763F"/>
    <w:rsid w:val="00F07836"/>
    <w:rsid w:val="00F1161A"/>
    <w:rsid w:val="00F12566"/>
    <w:rsid w:val="00F1285F"/>
    <w:rsid w:val="00F128A8"/>
    <w:rsid w:val="00F13967"/>
    <w:rsid w:val="00F163DF"/>
    <w:rsid w:val="00F16B29"/>
    <w:rsid w:val="00F17508"/>
    <w:rsid w:val="00F178E2"/>
    <w:rsid w:val="00F17BD3"/>
    <w:rsid w:val="00F2051B"/>
    <w:rsid w:val="00F2075B"/>
    <w:rsid w:val="00F20C8E"/>
    <w:rsid w:val="00F21200"/>
    <w:rsid w:val="00F2308E"/>
    <w:rsid w:val="00F23300"/>
    <w:rsid w:val="00F235F4"/>
    <w:rsid w:val="00F23823"/>
    <w:rsid w:val="00F23FAC"/>
    <w:rsid w:val="00F2443A"/>
    <w:rsid w:val="00F24786"/>
    <w:rsid w:val="00F2499C"/>
    <w:rsid w:val="00F269B8"/>
    <w:rsid w:val="00F26C8D"/>
    <w:rsid w:val="00F27854"/>
    <w:rsid w:val="00F27F4E"/>
    <w:rsid w:val="00F30420"/>
    <w:rsid w:val="00F31485"/>
    <w:rsid w:val="00F31D5C"/>
    <w:rsid w:val="00F3240D"/>
    <w:rsid w:val="00F32A6C"/>
    <w:rsid w:val="00F37410"/>
    <w:rsid w:val="00F37DA9"/>
    <w:rsid w:val="00F40214"/>
    <w:rsid w:val="00F41883"/>
    <w:rsid w:val="00F4310B"/>
    <w:rsid w:val="00F43299"/>
    <w:rsid w:val="00F4691D"/>
    <w:rsid w:val="00F478CF"/>
    <w:rsid w:val="00F509E7"/>
    <w:rsid w:val="00F51496"/>
    <w:rsid w:val="00F51CD0"/>
    <w:rsid w:val="00F529DC"/>
    <w:rsid w:val="00F54F6B"/>
    <w:rsid w:val="00F57289"/>
    <w:rsid w:val="00F577A3"/>
    <w:rsid w:val="00F57C74"/>
    <w:rsid w:val="00F6116C"/>
    <w:rsid w:val="00F62AD9"/>
    <w:rsid w:val="00F63AF7"/>
    <w:rsid w:val="00F6505B"/>
    <w:rsid w:val="00F7070B"/>
    <w:rsid w:val="00F715FA"/>
    <w:rsid w:val="00F72E06"/>
    <w:rsid w:val="00F7478C"/>
    <w:rsid w:val="00F75C1C"/>
    <w:rsid w:val="00F760B3"/>
    <w:rsid w:val="00F76710"/>
    <w:rsid w:val="00F77EDB"/>
    <w:rsid w:val="00F80248"/>
    <w:rsid w:val="00F80959"/>
    <w:rsid w:val="00F8140F"/>
    <w:rsid w:val="00F81D60"/>
    <w:rsid w:val="00F822F8"/>
    <w:rsid w:val="00F82831"/>
    <w:rsid w:val="00F858E7"/>
    <w:rsid w:val="00F86B39"/>
    <w:rsid w:val="00F87556"/>
    <w:rsid w:val="00F87805"/>
    <w:rsid w:val="00F87A00"/>
    <w:rsid w:val="00F904EC"/>
    <w:rsid w:val="00F92580"/>
    <w:rsid w:val="00F9268B"/>
    <w:rsid w:val="00F96318"/>
    <w:rsid w:val="00F964D2"/>
    <w:rsid w:val="00F96666"/>
    <w:rsid w:val="00F9667D"/>
    <w:rsid w:val="00F96868"/>
    <w:rsid w:val="00F96F69"/>
    <w:rsid w:val="00FA0EFB"/>
    <w:rsid w:val="00FA124E"/>
    <w:rsid w:val="00FA3230"/>
    <w:rsid w:val="00FA388F"/>
    <w:rsid w:val="00FA3996"/>
    <w:rsid w:val="00FA40EC"/>
    <w:rsid w:val="00FA41FB"/>
    <w:rsid w:val="00FA57ED"/>
    <w:rsid w:val="00FA67E2"/>
    <w:rsid w:val="00FB10B2"/>
    <w:rsid w:val="00FB35B9"/>
    <w:rsid w:val="00FB36B2"/>
    <w:rsid w:val="00FB3721"/>
    <w:rsid w:val="00FB62DC"/>
    <w:rsid w:val="00FB679A"/>
    <w:rsid w:val="00FB67D6"/>
    <w:rsid w:val="00FB7202"/>
    <w:rsid w:val="00FC0407"/>
    <w:rsid w:val="00FC0501"/>
    <w:rsid w:val="00FC1B8B"/>
    <w:rsid w:val="00FC2D7C"/>
    <w:rsid w:val="00FC33FB"/>
    <w:rsid w:val="00FC4C5F"/>
    <w:rsid w:val="00FC5191"/>
    <w:rsid w:val="00FC601A"/>
    <w:rsid w:val="00FC6598"/>
    <w:rsid w:val="00FD0D43"/>
    <w:rsid w:val="00FD31EB"/>
    <w:rsid w:val="00FD33C4"/>
    <w:rsid w:val="00FD4948"/>
    <w:rsid w:val="00FD5CF0"/>
    <w:rsid w:val="00FD7F3F"/>
    <w:rsid w:val="00FE2DDD"/>
    <w:rsid w:val="00FE55C1"/>
    <w:rsid w:val="00FE5EAB"/>
    <w:rsid w:val="00FE5FA2"/>
    <w:rsid w:val="00FE6131"/>
    <w:rsid w:val="00FF0C41"/>
    <w:rsid w:val="00FF14D8"/>
    <w:rsid w:val="00FF183A"/>
    <w:rsid w:val="00FF399C"/>
    <w:rsid w:val="00FF40C8"/>
    <w:rsid w:val="00FF42D4"/>
    <w:rsid w:val="00FF46D3"/>
    <w:rsid w:val="00FF5168"/>
    <w:rsid w:val="00FF5E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5818A6"/>
  <w15:docId w15:val="{64A2BB9E-F1E3-4688-8449-3593F19A2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C89"/>
    <w:rPr>
      <w:rFonts w:ascii="Arial" w:eastAsia="Times New Roman" w:hAnsi="Arial" w:cs="Times New Roman"/>
      <w:color w:val="000000" w:themeColor="text1"/>
      <w:sz w:val="20"/>
      <w:szCs w:val="24"/>
      <w:lang w:val="en-AU"/>
    </w:rPr>
  </w:style>
  <w:style w:type="paragraph" w:styleId="Heading1">
    <w:name w:val="heading 1"/>
    <w:basedOn w:val="Normal"/>
    <w:next w:val="Normal"/>
    <w:link w:val="Heading1Char"/>
    <w:uiPriority w:val="9"/>
    <w:qFormat/>
    <w:rsid w:val="00C45C89"/>
    <w:pPr>
      <w:keepNext/>
      <w:keepLines/>
      <w:spacing w:before="120"/>
      <w:outlineLvl w:val="0"/>
    </w:pPr>
    <w:rPr>
      <w:rFonts w:eastAsiaTheme="majorEastAsia" w:cstheme="majorBidi"/>
      <w:b/>
      <w:bCs/>
      <w:color w:val="365F91" w:themeColor="accent1" w:themeShade="BF"/>
      <w:sz w:val="44"/>
      <w:szCs w:val="28"/>
    </w:rPr>
  </w:style>
  <w:style w:type="paragraph" w:styleId="Heading2">
    <w:name w:val="heading 2"/>
    <w:basedOn w:val="Normal"/>
    <w:next w:val="Normal"/>
    <w:link w:val="Heading2Char"/>
    <w:uiPriority w:val="9"/>
    <w:unhideWhenUsed/>
    <w:qFormat/>
    <w:rsid w:val="00C45C89"/>
    <w:pPr>
      <w:keepNext/>
      <w:keepLines/>
      <w:spacing w:before="20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9374A0"/>
    <w:pPr>
      <w:keepNext/>
      <w:keepLines/>
      <w:spacing w:before="200"/>
      <w:outlineLvl w:val="2"/>
    </w:pPr>
    <w:rPr>
      <w:rFonts w:eastAsiaTheme="majorEastAsia" w:cstheme="majorBidi"/>
      <w:b/>
      <w:bCs/>
      <w:color w:val="002060"/>
    </w:rPr>
  </w:style>
  <w:style w:type="paragraph" w:styleId="Heading4">
    <w:name w:val="heading 4"/>
    <w:basedOn w:val="Normal"/>
    <w:next w:val="Normal"/>
    <w:link w:val="Heading4Char"/>
    <w:uiPriority w:val="9"/>
    <w:unhideWhenUsed/>
    <w:qFormat/>
    <w:rsid w:val="00DB7A5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565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C89"/>
    <w:rPr>
      <w:rFonts w:ascii="Arial" w:eastAsiaTheme="majorEastAsia" w:hAnsi="Arial" w:cstheme="majorBidi"/>
      <w:b/>
      <w:bCs/>
      <w:color w:val="365F91" w:themeColor="accent1" w:themeShade="BF"/>
      <w:sz w:val="44"/>
      <w:szCs w:val="28"/>
      <w:lang w:val="en-AU"/>
    </w:rPr>
  </w:style>
  <w:style w:type="character" w:customStyle="1" w:styleId="Heading2Char">
    <w:name w:val="Heading 2 Char"/>
    <w:basedOn w:val="DefaultParagraphFont"/>
    <w:link w:val="Heading2"/>
    <w:uiPriority w:val="9"/>
    <w:rsid w:val="00C45C89"/>
    <w:rPr>
      <w:rFonts w:ascii="Arial" w:eastAsiaTheme="majorEastAsia" w:hAnsi="Arial" w:cstheme="majorBidi"/>
      <w:bCs/>
      <w:color w:val="000000" w:themeColor="text1"/>
      <w:sz w:val="28"/>
      <w:szCs w:val="26"/>
      <w:lang w:val="en-AU"/>
    </w:rPr>
  </w:style>
  <w:style w:type="character" w:customStyle="1" w:styleId="Heading3Char">
    <w:name w:val="Heading 3 Char"/>
    <w:basedOn w:val="DefaultParagraphFont"/>
    <w:link w:val="Heading3"/>
    <w:uiPriority w:val="9"/>
    <w:rsid w:val="009374A0"/>
    <w:rPr>
      <w:rFonts w:ascii="Arial" w:eastAsiaTheme="majorEastAsia" w:hAnsi="Arial" w:cstheme="majorBidi"/>
      <w:b/>
      <w:bCs/>
      <w:color w:val="002060"/>
      <w:sz w:val="20"/>
      <w:szCs w:val="24"/>
      <w:lang w:val="en-AU"/>
    </w:rPr>
  </w:style>
  <w:style w:type="character" w:customStyle="1" w:styleId="Heading4Char">
    <w:name w:val="Heading 4 Char"/>
    <w:basedOn w:val="DefaultParagraphFont"/>
    <w:link w:val="Heading4"/>
    <w:uiPriority w:val="9"/>
    <w:rsid w:val="00DB7A52"/>
    <w:rPr>
      <w:rFonts w:asciiTheme="majorHAnsi" w:eastAsiaTheme="majorEastAsia" w:hAnsiTheme="majorHAnsi" w:cstheme="majorBidi"/>
      <w:b/>
      <w:bCs/>
      <w:i/>
      <w:iCs/>
      <w:color w:val="4F81BD" w:themeColor="accent1"/>
      <w:sz w:val="20"/>
      <w:szCs w:val="24"/>
      <w:lang w:val="en-AU"/>
    </w:rPr>
  </w:style>
  <w:style w:type="character" w:customStyle="1" w:styleId="Heading5Char">
    <w:name w:val="Heading 5 Char"/>
    <w:basedOn w:val="DefaultParagraphFont"/>
    <w:link w:val="Heading5"/>
    <w:uiPriority w:val="9"/>
    <w:rsid w:val="00856569"/>
    <w:rPr>
      <w:rFonts w:asciiTheme="majorHAnsi" w:eastAsiaTheme="majorEastAsia" w:hAnsiTheme="majorHAnsi" w:cstheme="majorBidi"/>
      <w:color w:val="243F60" w:themeColor="accent1" w:themeShade="7F"/>
      <w:sz w:val="20"/>
      <w:szCs w:val="24"/>
      <w:lang w:val="en-AU"/>
    </w:rPr>
  </w:style>
  <w:style w:type="paragraph" w:customStyle="1" w:styleId="ACTIVITY">
    <w:name w:val="ACTIVITY"/>
    <w:basedOn w:val="Normal"/>
    <w:link w:val="ACTIVITYChar"/>
    <w:rsid w:val="00C45C89"/>
    <w:rPr>
      <w:color w:val="003366"/>
      <w:sz w:val="28"/>
    </w:rPr>
  </w:style>
  <w:style w:type="character" w:customStyle="1" w:styleId="ACTIVITYChar">
    <w:name w:val="ACTIVITY Char"/>
    <w:basedOn w:val="DefaultParagraphFont"/>
    <w:link w:val="ACTIVITY"/>
    <w:rsid w:val="00C45C89"/>
    <w:rPr>
      <w:rFonts w:ascii="Arial" w:eastAsia="Times New Roman" w:hAnsi="Arial" w:cs="Times New Roman"/>
      <w:color w:val="003366"/>
      <w:sz w:val="28"/>
      <w:szCs w:val="24"/>
      <w:lang w:val="en-AU"/>
    </w:rPr>
  </w:style>
  <w:style w:type="paragraph" w:styleId="ListParagraph">
    <w:name w:val="List Paragraph"/>
    <w:aliases w:val="Activity Bulleted List"/>
    <w:basedOn w:val="Normal"/>
    <w:uiPriority w:val="34"/>
    <w:qFormat/>
    <w:rsid w:val="00C45C89"/>
    <w:pPr>
      <w:ind w:left="720"/>
      <w:contextualSpacing/>
    </w:pPr>
  </w:style>
  <w:style w:type="character" w:styleId="Hyperlink">
    <w:name w:val="Hyperlink"/>
    <w:basedOn w:val="DefaultParagraphFont"/>
    <w:uiPriority w:val="99"/>
    <w:unhideWhenUsed/>
    <w:rsid w:val="00C45C89"/>
    <w:rPr>
      <w:color w:val="0000FF" w:themeColor="hyperlink"/>
      <w:u w:val="single"/>
    </w:rPr>
  </w:style>
  <w:style w:type="character" w:styleId="CommentReference">
    <w:name w:val="annotation reference"/>
    <w:basedOn w:val="DefaultParagraphFont"/>
    <w:semiHidden/>
    <w:rsid w:val="00C45C89"/>
    <w:rPr>
      <w:sz w:val="16"/>
      <w:szCs w:val="16"/>
    </w:rPr>
  </w:style>
  <w:style w:type="paragraph" w:styleId="CommentText">
    <w:name w:val="annotation text"/>
    <w:basedOn w:val="Normal"/>
    <w:link w:val="CommentTextChar"/>
    <w:semiHidden/>
    <w:rsid w:val="00C45C89"/>
    <w:rPr>
      <w:szCs w:val="20"/>
    </w:rPr>
  </w:style>
  <w:style w:type="character" w:customStyle="1" w:styleId="CommentTextChar">
    <w:name w:val="Comment Text Char"/>
    <w:basedOn w:val="DefaultParagraphFont"/>
    <w:link w:val="CommentText"/>
    <w:semiHidden/>
    <w:rsid w:val="00C45C89"/>
    <w:rPr>
      <w:rFonts w:ascii="Arial" w:eastAsia="Times New Roman" w:hAnsi="Arial" w:cs="Times New Roman"/>
      <w:color w:val="000000" w:themeColor="text1"/>
      <w:sz w:val="20"/>
      <w:szCs w:val="20"/>
      <w:lang w:val="en-AU"/>
    </w:rPr>
  </w:style>
  <w:style w:type="paragraph" w:styleId="NormalWeb">
    <w:name w:val="Normal (Web)"/>
    <w:basedOn w:val="Normal"/>
    <w:uiPriority w:val="99"/>
    <w:unhideWhenUsed/>
    <w:rsid w:val="00C45C89"/>
    <w:pPr>
      <w:spacing w:before="100" w:beforeAutospacing="1" w:after="100" w:afterAutospacing="1" w:line="240" w:lineRule="auto"/>
    </w:pPr>
    <w:rPr>
      <w:rFonts w:ascii="Times New Roman" w:hAnsi="Times New Roman"/>
      <w:color w:val="auto"/>
      <w:sz w:val="24"/>
      <w:lang w:eastAsia="en-AU"/>
    </w:rPr>
  </w:style>
  <w:style w:type="paragraph" w:styleId="BalloonText">
    <w:name w:val="Balloon Text"/>
    <w:basedOn w:val="Normal"/>
    <w:link w:val="BalloonTextChar"/>
    <w:uiPriority w:val="99"/>
    <w:semiHidden/>
    <w:unhideWhenUsed/>
    <w:rsid w:val="00C45C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C89"/>
    <w:rPr>
      <w:rFonts w:ascii="Tahoma" w:eastAsia="Times New Roman" w:hAnsi="Tahoma" w:cs="Tahoma"/>
      <w:color w:val="000000" w:themeColor="text1"/>
      <w:sz w:val="16"/>
      <w:szCs w:val="16"/>
      <w:lang w:val="en-AU"/>
    </w:rPr>
  </w:style>
  <w:style w:type="paragraph" w:styleId="Header">
    <w:name w:val="header"/>
    <w:basedOn w:val="Normal"/>
    <w:link w:val="HeaderChar"/>
    <w:uiPriority w:val="99"/>
    <w:unhideWhenUsed/>
    <w:rsid w:val="00C066F6"/>
    <w:pPr>
      <w:tabs>
        <w:tab w:val="center" w:pos="4513"/>
        <w:tab w:val="right" w:pos="9026"/>
      </w:tabs>
      <w:spacing w:line="240" w:lineRule="auto"/>
    </w:pPr>
  </w:style>
  <w:style w:type="character" w:customStyle="1" w:styleId="HeaderChar">
    <w:name w:val="Header Char"/>
    <w:basedOn w:val="DefaultParagraphFont"/>
    <w:link w:val="Header"/>
    <w:uiPriority w:val="99"/>
    <w:rsid w:val="00C066F6"/>
    <w:rPr>
      <w:rFonts w:ascii="Arial" w:eastAsia="Times New Roman" w:hAnsi="Arial" w:cs="Times New Roman"/>
      <w:color w:val="000000" w:themeColor="text1"/>
      <w:sz w:val="20"/>
      <w:szCs w:val="24"/>
      <w:lang w:val="en-AU"/>
    </w:rPr>
  </w:style>
  <w:style w:type="paragraph" w:styleId="Footer">
    <w:name w:val="footer"/>
    <w:basedOn w:val="Normal"/>
    <w:link w:val="FooterChar"/>
    <w:uiPriority w:val="99"/>
    <w:unhideWhenUsed/>
    <w:rsid w:val="00C066F6"/>
    <w:pPr>
      <w:tabs>
        <w:tab w:val="center" w:pos="4513"/>
        <w:tab w:val="right" w:pos="9026"/>
      </w:tabs>
      <w:spacing w:line="240" w:lineRule="auto"/>
    </w:pPr>
  </w:style>
  <w:style w:type="character" w:customStyle="1" w:styleId="FooterChar">
    <w:name w:val="Footer Char"/>
    <w:basedOn w:val="DefaultParagraphFont"/>
    <w:link w:val="Footer"/>
    <w:uiPriority w:val="99"/>
    <w:rsid w:val="00C066F6"/>
    <w:rPr>
      <w:rFonts w:ascii="Arial" w:eastAsia="Times New Roman" w:hAnsi="Arial" w:cs="Times New Roman"/>
      <w:color w:val="000000" w:themeColor="text1"/>
      <w:sz w:val="20"/>
      <w:szCs w:val="24"/>
      <w:lang w:val="en-AU"/>
    </w:rPr>
  </w:style>
  <w:style w:type="paragraph" w:styleId="CommentSubject">
    <w:name w:val="annotation subject"/>
    <w:basedOn w:val="CommentText"/>
    <w:next w:val="CommentText"/>
    <w:link w:val="CommentSubjectChar"/>
    <w:uiPriority w:val="99"/>
    <w:semiHidden/>
    <w:unhideWhenUsed/>
    <w:rsid w:val="005453E2"/>
    <w:pPr>
      <w:spacing w:line="240" w:lineRule="auto"/>
    </w:pPr>
    <w:rPr>
      <w:b/>
      <w:bCs/>
    </w:rPr>
  </w:style>
  <w:style w:type="character" w:customStyle="1" w:styleId="CommentSubjectChar">
    <w:name w:val="Comment Subject Char"/>
    <w:basedOn w:val="CommentTextChar"/>
    <w:link w:val="CommentSubject"/>
    <w:uiPriority w:val="99"/>
    <w:semiHidden/>
    <w:rsid w:val="005453E2"/>
    <w:rPr>
      <w:rFonts w:ascii="Arial" w:eastAsia="Times New Roman" w:hAnsi="Arial" w:cs="Times New Roman"/>
      <w:b/>
      <w:bCs/>
      <w:color w:val="000000" w:themeColor="text1"/>
      <w:sz w:val="20"/>
      <w:szCs w:val="20"/>
      <w:lang w:val="en-AU"/>
    </w:rPr>
  </w:style>
  <w:style w:type="paragraph" w:styleId="TOCHeading">
    <w:name w:val="TOC Heading"/>
    <w:basedOn w:val="Heading1"/>
    <w:next w:val="Normal"/>
    <w:uiPriority w:val="39"/>
    <w:unhideWhenUsed/>
    <w:qFormat/>
    <w:rsid w:val="00A33615"/>
    <w:pPr>
      <w:spacing w:before="480" w:line="276" w:lineRule="auto"/>
      <w:outlineLvl w:val="9"/>
    </w:pPr>
    <w:rPr>
      <w:rFonts w:asciiTheme="majorHAnsi" w:hAnsiTheme="majorHAnsi"/>
      <w:sz w:val="28"/>
      <w:lang w:val="en-US"/>
    </w:rPr>
  </w:style>
  <w:style w:type="paragraph" w:styleId="TOC1">
    <w:name w:val="toc 1"/>
    <w:basedOn w:val="Normal"/>
    <w:next w:val="Normal"/>
    <w:autoRedefine/>
    <w:uiPriority w:val="39"/>
    <w:unhideWhenUsed/>
    <w:rsid w:val="000B19B1"/>
    <w:pPr>
      <w:tabs>
        <w:tab w:val="right" w:leader="dot" w:pos="9350"/>
      </w:tabs>
      <w:spacing w:after="100"/>
    </w:pPr>
    <w:rPr>
      <w:b/>
      <w:noProof/>
    </w:rPr>
  </w:style>
  <w:style w:type="paragraph" w:styleId="TOC2">
    <w:name w:val="toc 2"/>
    <w:basedOn w:val="Normal"/>
    <w:next w:val="Normal"/>
    <w:autoRedefine/>
    <w:uiPriority w:val="39"/>
    <w:unhideWhenUsed/>
    <w:rsid w:val="00A33615"/>
    <w:pPr>
      <w:spacing w:after="100"/>
      <w:ind w:left="200"/>
    </w:pPr>
  </w:style>
  <w:style w:type="paragraph" w:styleId="TOC3">
    <w:name w:val="toc 3"/>
    <w:basedOn w:val="Normal"/>
    <w:next w:val="Normal"/>
    <w:autoRedefine/>
    <w:uiPriority w:val="39"/>
    <w:unhideWhenUsed/>
    <w:rsid w:val="00A33615"/>
    <w:pPr>
      <w:spacing w:after="100"/>
      <w:ind w:left="400"/>
    </w:pPr>
  </w:style>
  <w:style w:type="character" w:styleId="Strong">
    <w:name w:val="Strong"/>
    <w:basedOn w:val="DefaultParagraphFont"/>
    <w:qFormat/>
    <w:rsid w:val="00C364CE"/>
    <w:rPr>
      <w:b/>
      <w:bCs/>
    </w:rPr>
  </w:style>
  <w:style w:type="paragraph" w:customStyle="1" w:styleId="Heading11">
    <w:name w:val="Heading 11"/>
    <w:basedOn w:val="Normal"/>
    <w:link w:val="HEADING1Char0"/>
    <w:rsid w:val="00C534EF"/>
    <w:pPr>
      <w:jc w:val="right"/>
    </w:pPr>
    <w:rPr>
      <w:b/>
      <w:color w:val="003366"/>
      <w:sz w:val="44"/>
    </w:rPr>
  </w:style>
  <w:style w:type="character" w:customStyle="1" w:styleId="HEADING1Char0">
    <w:name w:val="HEADING 1 Char"/>
    <w:basedOn w:val="DefaultParagraphFont"/>
    <w:link w:val="Heading11"/>
    <w:rsid w:val="00C534EF"/>
    <w:rPr>
      <w:rFonts w:ascii="Arial" w:eastAsia="Times New Roman" w:hAnsi="Arial" w:cs="Times New Roman"/>
      <w:b/>
      <w:color w:val="003366"/>
      <w:sz w:val="44"/>
      <w:szCs w:val="24"/>
      <w:lang w:val="en-AU"/>
    </w:rPr>
  </w:style>
  <w:style w:type="paragraph" w:customStyle="1" w:styleId="Heading41">
    <w:name w:val="Heading 41"/>
    <w:basedOn w:val="Normal"/>
    <w:link w:val="HEADING4Char0"/>
    <w:rsid w:val="00C534EF"/>
    <w:rPr>
      <w:b/>
      <w:color w:val="003366"/>
      <w:sz w:val="22"/>
    </w:rPr>
  </w:style>
  <w:style w:type="character" w:customStyle="1" w:styleId="HEADING4Char0">
    <w:name w:val="HEADING 4 Char"/>
    <w:basedOn w:val="DefaultParagraphFont"/>
    <w:link w:val="Heading41"/>
    <w:rsid w:val="00C534EF"/>
    <w:rPr>
      <w:rFonts w:ascii="Arial" w:eastAsia="Times New Roman" w:hAnsi="Arial" w:cs="Times New Roman"/>
      <w:b/>
      <w:color w:val="003366"/>
      <w:szCs w:val="24"/>
      <w:lang w:val="en-AU"/>
    </w:rPr>
  </w:style>
  <w:style w:type="character" w:styleId="Emphasis">
    <w:name w:val="Emphasis"/>
    <w:basedOn w:val="DefaultParagraphFont"/>
    <w:qFormat/>
    <w:rsid w:val="00E20B9F"/>
    <w:rPr>
      <w:i/>
      <w:iCs/>
    </w:rPr>
  </w:style>
  <w:style w:type="paragraph" w:styleId="Revision">
    <w:name w:val="Revision"/>
    <w:hidden/>
    <w:uiPriority w:val="99"/>
    <w:semiHidden/>
    <w:rsid w:val="00F40214"/>
    <w:rPr>
      <w:rFonts w:ascii="Arial" w:eastAsia="Times New Roman" w:hAnsi="Arial" w:cs="Times New Roman"/>
      <w:color w:val="000000" w:themeColor="text1"/>
      <w:sz w:val="20"/>
      <w:szCs w:val="24"/>
      <w:lang w:val="en-AU"/>
    </w:rPr>
  </w:style>
  <w:style w:type="character" w:styleId="HTMLCode">
    <w:name w:val="HTML Code"/>
    <w:basedOn w:val="DefaultParagraphFont"/>
    <w:uiPriority w:val="99"/>
    <w:semiHidden/>
    <w:unhideWhenUsed/>
    <w:rsid w:val="0081409C"/>
    <w:rPr>
      <w:rFonts w:ascii="Courier New" w:eastAsia="Times New Roman" w:hAnsi="Courier New" w:cs="Courier New"/>
      <w:sz w:val="20"/>
      <w:szCs w:val="20"/>
    </w:rPr>
  </w:style>
  <w:style w:type="table" w:styleId="TableGrid">
    <w:name w:val="Table Grid"/>
    <w:basedOn w:val="TableNormal"/>
    <w:uiPriority w:val="59"/>
    <w:rsid w:val="00FA3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3947"/>
    <w:pPr>
      <w:spacing w:after="200" w:line="240" w:lineRule="auto"/>
    </w:pPr>
    <w:rPr>
      <w:i/>
      <w:iCs/>
      <w:color w:val="1F497D" w:themeColor="text2"/>
      <w:sz w:val="18"/>
      <w:szCs w:val="18"/>
    </w:rPr>
  </w:style>
  <w:style w:type="character" w:customStyle="1" w:styleId="posthilit">
    <w:name w:val="posthilit"/>
    <w:basedOn w:val="DefaultParagraphFont"/>
    <w:rsid w:val="006D14E4"/>
  </w:style>
  <w:style w:type="character" w:customStyle="1" w:styleId="apple-style-span">
    <w:name w:val="apple-style-span"/>
    <w:basedOn w:val="DefaultParagraphFont"/>
    <w:rsid w:val="00856569"/>
  </w:style>
  <w:style w:type="character" w:customStyle="1" w:styleId="Salutation1">
    <w:name w:val="Salutation1"/>
    <w:basedOn w:val="DefaultParagraphFont"/>
    <w:rsid w:val="00856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527828">
      <w:bodyDiv w:val="1"/>
      <w:marLeft w:val="0"/>
      <w:marRight w:val="0"/>
      <w:marTop w:val="0"/>
      <w:marBottom w:val="0"/>
      <w:divBdr>
        <w:top w:val="none" w:sz="0" w:space="0" w:color="auto"/>
        <w:left w:val="none" w:sz="0" w:space="0" w:color="auto"/>
        <w:bottom w:val="none" w:sz="0" w:space="0" w:color="auto"/>
        <w:right w:val="none" w:sz="0" w:space="0" w:color="auto"/>
      </w:divBdr>
    </w:div>
    <w:div w:id="293604898">
      <w:bodyDiv w:val="1"/>
      <w:marLeft w:val="60"/>
      <w:marRight w:val="60"/>
      <w:marTop w:val="60"/>
      <w:marBottom w:val="60"/>
      <w:divBdr>
        <w:top w:val="none" w:sz="0" w:space="0" w:color="auto"/>
        <w:left w:val="none" w:sz="0" w:space="0" w:color="auto"/>
        <w:bottom w:val="none" w:sz="0" w:space="0" w:color="auto"/>
        <w:right w:val="none" w:sz="0" w:space="0" w:color="auto"/>
      </w:divBdr>
      <w:divsChild>
        <w:div w:id="1577398262">
          <w:marLeft w:val="0"/>
          <w:marRight w:val="0"/>
          <w:marTop w:val="0"/>
          <w:marBottom w:val="0"/>
          <w:divBdr>
            <w:top w:val="none" w:sz="0" w:space="0" w:color="auto"/>
            <w:left w:val="none" w:sz="0" w:space="0" w:color="auto"/>
            <w:bottom w:val="none" w:sz="0" w:space="0" w:color="auto"/>
            <w:right w:val="none" w:sz="0" w:space="0" w:color="auto"/>
          </w:divBdr>
          <w:divsChild>
            <w:div w:id="2066877937">
              <w:marLeft w:val="0"/>
              <w:marRight w:val="0"/>
              <w:marTop w:val="0"/>
              <w:marBottom w:val="0"/>
              <w:divBdr>
                <w:top w:val="none" w:sz="0" w:space="0" w:color="auto"/>
                <w:left w:val="none" w:sz="0" w:space="0" w:color="auto"/>
                <w:bottom w:val="none" w:sz="0" w:space="0" w:color="auto"/>
                <w:right w:val="none" w:sz="0" w:space="0" w:color="auto"/>
              </w:divBdr>
              <w:divsChild>
                <w:div w:id="369771047">
                  <w:marLeft w:val="0"/>
                  <w:marRight w:val="0"/>
                  <w:marTop w:val="60"/>
                  <w:marBottom w:val="0"/>
                  <w:divBdr>
                    <w:top w:val="none" w:sz="0" w:space="0" w:color="auto"/>
                    <w:left w:val="none" w:sz="0" w:space="0" w:color="auto"/>
                    <w:bottom w:val="none" w:sz="0" w:space="0" w:color="auto"/>
                    <w:right w:val="none" w:sz="0" w:space="0" w:color="auto"/>
                  </w:divBdr>
                </w:div>
                <w:div w:id="389042999">
                  <w:marLeft w:val="0"/>
                  <w:marRight w:val="0"/>
                  <w:marTop w:val="60"/>
                  <w:marBottom w:val="0"/>
                  <w:divBdr>
                    <w:top w:val="none" w:sz="0" w:space="0" w:color="auto"/>
                    <w:left w:val="none" w:sz="0" w:space="0" w:color="auto"/>
                    <w:bottom w:val="none" w:sz="0" w:space="0" w:color="auto"/>
                    <w:right w:val="none" w:sz="0" w:space="0" w:color="auto"/>
                  </w:divBdr>
                </w:div>
                <w:div w:id="555630984">
                  <w:marLeft w:val="0"/>
                  <w:marRight w:val="0"/>
                  <w:marTop w:val="60"/>
                  <w:marBottom w:val="0"/>
                  <w:divBdr>
                    <w:top w:val="none" w:sz="0" w:space="0" w:color="auto"/>
                    <w:left w:val="none" w:sz="0" w:space="0" w:color="auto"/>
                    <w:bottom w:val="none" w:sz="0" w:space="0" w:color="auto"/>
                    <w:right w:val="none" w:sz="0" w:space="0" w:color="auto"/>
                  </w:divBdr>
                </w:div>
                <w:div w:id="1456365869">
                  <w:marLeft w:val="0"/>
                  <w:marRight w:val="0"/>
                  <w:marTop w:val="60"/>
                  <w:marBottom w:val="0"/>
                  <w:divBdr>
                    <w:top w:val="none" w:sz="0" w:space="0" w:color="auto"/>
                    <w:left w:val="none" w:sz="0" w:space="0" w:color="auto"/>
                    <w:bottom w:val="none" w:sz="0" w:space="0" w:color="auto"/>
                    <w:right w:val="none" w:sz="0" w:space="0" w:color="auto"/>
                  </w:divBdr>
                </w:div>
                <w:div w:id="170363000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15841800">
      <w:bodyDiv w:val="1"/>
      <w:marLeft w:val="0"/>
      <w:marRight w:val="0"/>
      <w:marTop w:val="0"/>
      <w:marBottom w:val="0"/>
      <w:divBdr>
        <w:top w:val="none" w:sz="0" w:space="0" w:color="auto"/>
        <w:left w:val="none" w:sz="0" w:space="0" w:color="auto"/>
        <w:bottom w:val="none" w:sz="0" w:space="0" w:color="auto"/>
        <w:right w:val="none" w:sz="0" w:space="0" w:color="auto"/>
      </w:divBdr>
    </w:div>
    <w:div w:id="360520225">
      <w:bodyDiv w:val="1"/>
      <w:marLeft w:val="0"/>
      <w:marRight w:val="0"/>
      <w:marTop w:val="0"/>
      <w:marBottom w:val="0"/>
      <w:divBdr>
        <w:top w:val="none" w:sz="0" w:space="0" w:color="auto"/>
        <w:left w:val="none" w:sz="0" w:space="0" w:color="auto"/>
        <w:bottom w:val="none" w:sz="0" w:space="0" w:color="auto"/>
        <w:right w:val="none" w:sz="0" w:space="0" w:color="auto"/>
      </w:divBdr>
    </w:div>
    <w:div w:id="691536392">
      <w:bodyDiv w:val="1"/>
      <w:marLeft w:val="0"/>
      <w:marRight w:val="0"/>
      <w:marTop w:val="0"/>
      <w:marBottom w:val="0"/>
      <w:divBdr>
        <w:top w:val="none" w:sz="0" w:space="0" w:color="auto"/>
        <w:left w:val="none" w:sz="0" w:space="0" w:color="auto"/>
        <w:bottom w:val="none" w:sz="0" w:space="0" w:color="auto"/>
        <w:right w:val="none" w:sz="0" w:space="0" w:color="auto"/>
      </w:divBdr>
    </w:div>
    <w:div w:id="862203902">
      <w:bodyDiv w:val="1"/>
      <w:marLeft w:val="60"/>
      <w:marRight w:val="60"/>
      <w:marTop w:val="60"/>
      <w:marBottom w:val="60"/>
      <w:divBdr>
        <w:top w:val="none" w:sz="0" w:space="0" w:color="auto"/>
        <w:left w:val="none" w:sz="0" w:space="0" w:color="auto"/>
        <w:bottom w:val="none" w:sz="0" w:space="0" w:color="auto"/>
        <w:right w:val="none" w:sz="0" w:space="0" w:color="auto"/>
      </w:divBdr>
      <w:divsChild>
        <w:div w:id="354773771">
          <w:marLeft w:val="0"/>
          <w:marRight w:val="0"/>
          <w:marTop w:val="0"/>
          <w:marBottom w:val="0"/>
          <w:divBdr>
            <w:top w:val="none" w:sz="0" w:space="0" w:color="auto"/>
            <w:left w:val="none" w:sz="0" w:space="0" w:color="auto"/>
            <w:bottom w:val="none" w:sz="0" w:space="0" w:color="auto"/>
            <w:right w:val="none" w:sz="0" w:space="0" w:color="auto"/>
          </w:divBdr>
          <w:divsChild>
            <w:div w:id="833296189">
              <w:marLeft w:val="0"/>
              <w:marRight w:val="0"/>
              <w:marTop w:val="0"/>
              <w:marBottom w:val="0"/>
              <w:divBdr>
                <w:top w:val="none" w:sz="0" w:space="0" w:color="auto"/>
                <w:left w:val="none" w:sz="0" w:space="0" w:color="auto"/>
                <w:bottom w:val="none" w:sz="0" w:space="0" w:color="auto"/>
                <w:right w:val="none" w:sz="0" w:space="0" w:color="auto"/>
              </w:divBdr>
              <w:divsChild>
                <w:div w:id="6134854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04935229">
      <w:bodyDiv w:val="1"/>
      <w:marLeft w:val="0"/>
      <w:marRight w:val="0"/>
      <w:marTop w:val="0"/>
      <w:marBottom w:val="0"/>
      <w:divBdr>
        <w:top w:val="none" w:sz="0" w:space="0" w:color="auto"/>
        <w:left w:val="none" w:sz="0" w:space="0" w:color="auto"/>
        <w:bottom w:val="none" w:sz="0" w:space="0" w:color="auto"/>
        <w:right w:val="none" w:sz="0" w:space="0" w:color="auto"/>
      </w:divBdr>
    </w:div>
    <w:div w:id="1147674227">
      <w:bodyDiv w:val="1"/>
      <w:marLeft w:val="60"/>
      <w:marRight w:val="60"/>
      <w:marTop w:val="60"/>
      <w:marBottom w:val="60"/>
      <w:divBdr>
        <w:top w:val="none" w:sz="0" w:space="0" w:color="auto"/>
        <w:left w:val="none" w:sz="0" w:space="0" w:color="auto"/>
        <w:bottom w:val="none" w:sz="0" w:space="0" w:color="auto"/>
        <w:right w:val="none" w:sz="0" w:space="0" w:color="auto"/>
      </w:divBdr>
      <w:divsChild>
        <w:div w:id="247158465">
          <w:marLeft w:val="0"/>
          <w:marRight w:val="0"/>
          <w:marTop w:val="0"/>
          <w:marBottom w:val="0"/>
          <w:divBdr>
            <w:top w:val="none" w:sz="0" w:space="0" w:color="auto"/>
            <w:left w:val="none" w:sz="0" w:space="0" w:color="auto"/>
            <w:bottom w:val="none" w:sz="0" w:space="0" w:color="auto"/>
            <w:right w:val="none" w:sz="0" w:space="0" w:color="auto"/>
          </w:divBdr>
          <w:divsChild>
            <w:div w:id="128865546">
              <w:marLeft w:val="0"/>
              <w:marRight w:val="0"/>
              <w:marTop w:val="0"/>
              <w:marBottom w:val="0"/>
              <w:divBdr>
                <w:top w:val="none" w:sz="0" w:space="0" w:color="auto"/>
                <w:left w:val="none" w:sz="0" w:space="0" w:color="auto"/>
                <w:bottom w:val="none" w:sz="0" w:space="0" w:color="auto"/>
                <w:right w:val="none" w:sz="0" w:space="0" w:color="auto"/>
              </w:divBdr>
              <w:divsChild>
                <w:div w:id="75907085">
                  <w:marLeft w:val="0"/>
                  <w:marRight w:val="0"/>
                  <w:marTop w:val="60"/>
                  <w:marBottom w:val="0"/>
                  <w:divBdr>
                    <w:top w:val="none" w:sz="0" w:space="0" w:color="auto"/>
                    <w:left w:val="none" w:sz="0" w:space="0" w:color="auto"/>
                    <w:bottom w:val="none" w:sz="0" w:space="0" w:color="auto"/>
                    <w:right w:val="none" w:sz="0" w:space="0" w:color="auto"/>
                  </w:divBdr>
                </w:div>
                <w:div w:id="134686332">
                  <w:marLeft w:val="0"/>
                  <w:marRight w:val="0"/>
                  <w:marTop w:val="60"/>
                  <w:marBottom w:val="0"/>
                  <w:divBdr>
                    <w:top w:val="none" w:sz="0" w:space="0" w:color="auto"/>
                    <w:left w:val="none" w:sz="0" w:space="0" w:color="auto"/>
                    <w:bottom w:val="none" w:sz="0" w:space="0" w:color="auto"/>
                    <w:right w:val="none" w:sz="0" w:space="0" w:color="auto"/>
                  </w:divBdr>
                </w:div>
                <w:div w:id="399403172">
                  <w:marLeft w:val="0"/>
                  <w:marRight w:val="0"/>
                  <w:marTop w:val="60"/>
                  <w:marBottom w:val="0"/>
                  <w:divBdr>
                    <w:top w:val="none" w:sz="0" w:space="0" w:color="auto"/>
                    <w:left w:val="none" w:sz="0" w:space="0" w:color="auto"/>
                    <w:bottom w:val="none" w:sz="0" w:space="0" w:color="auto"/>
                    <w:right w:val="none" w:sz="0" w:space="0" w:color="auto"/>
                  </w:divBdr>
                </w:div>
                <w:div w:id="1325670773">
                  <w:marLeft w:val="0"/>
                  <w:marRight w:val="0"/>
                  <w:marTop w:val="60"/>
                  <w:marBottom w:val="0"/>
                  <w:divBdr>
                    <w:top w:val="none" w:sz="0" w:space="0" w:color="auto"/>
                    <w:left w:val="none" w:sz="0" w:space="0" w:color="auto"/>
                    <w:bottom w:val="none" w:sz="0" w:space="0" w:color="auto"/>
                    <w:right w:val="none" w:sz="0" w:space="0" w:color="auto"/>
                  </w:divBdr>
                </w:div>
                <w:div w:id="19986515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37614033">
      <w:bodyDiv w:val="1"/>
      <w:marLeft w:val="0"/>
      <w:marRight w:val="0"/>
      <w:marTop w:val="0"/>
      <w:marBottom w:val="0"/>
      <w:divBdr>
        <w:top w:val="none" w:sz="0" w:space="0" w:color="auto"/>
        <w:left w:val="none" w:sz="0" w:space="0" w:color="auto"/>
        <w:bottom w:val="none" w:sz="0" w:space="0" w:color="auto"/>
        <w:right w:val="none" w:sz="0" w:space="0" w:color="auto"/>
      </w:divBdr>
    </w:div>
    <w:div w:id="1576276229">
      <w:bodyDiv w:val="1"/>
      <w:marLeft w:val="0"/>
      <w:marRight w:val="0"/>
      <w:marTop w:val="0"/>
      <w:marBottom w:val="0"/>
      <w:divBdr>
        <w:top w:val="none" w:sz="0" w:space="0" w:color="auto"/>
        <w:left w:val="none" w:sz="0" w:space="0" w:color="auto"/>
        <w:bottom w:val="none" w:sz="0" w:space="0" w:color="auto"/>
        <w:right w:val="none" w:sz="0" w:space="0" w:color="auto"/>
      </w:divBdr>
    </w:div>
    <w:div w:id="1755937291">
      <w:bodyDiv w:val="1"/>
      <w:marLeft w:val="0"/>
      <w:marRight w:val="0"/>
      <w:marTop w:val="0"/>
      <w:marBottom w:val="0"/>
      <w:divBdr>
        <w:top w:val="none" w:sz="0" w:space="0" w:color="auto"/>
        <w:left w:val="none" w:sz="0" w:space="0" w:color="auto"/>
        <w:bottom w:val="none" w:sz="0" w:space="0" w:color="auto"/>
        <w:right w:val="none" w:sz="0" w:space="0" w:color="auto"/>
      </w:divBdr>
    </w:div>
    <w:div w:id="2071222046">
      <w:bodyDiv w:val="1"/>
      <w:marLeft w:val="0"/>
      <w:marRight w:val="0"/>
      <w:marTop w:val="0"/>
      <w:marBottom w:val="0"/>
      <w:divBdr>
        <w:top w:val="none" w:sz="0" w:space="0" w:color="auto"/>
        <w:left w:val="none" w:sz="0" w:space="0" w:color="auto"/>
        <w:bottom w:val="none" w:sz="0" w:space="0" w:color="auto"/>
        <w:right w:val="none" w:sz="0" w:space="0" w:color="auto"/>
      </w:divBdr>
      <w:divsChild>
        <w:div w:id="1088694966">
          <w:marLeft w:val="0"/>
          <w:marRight w:val="0"/>
          <w:marTop w:val="0"/>
          <w:marBottom w:val="0"/>
          <w:divBdr>
            <w:top w:val="none" w:sz="0" w:space="0" w:color="auto"/>
            <w:left w:val="none" w:sz="0" w:space="0" w:color="auto"/>
            <w:bottom w:val="none" w:sz="0" w:space="0" w:color="auto"/>
            <w:right w:val="none" w:sz="0" w:space="0" w:color="auto"/>
          </w:divBdr>
        </w:div>
        <w:div w:id="363559745">
          <w:marLeft w:val="0"/>
          <w:marRight w:val="0"/>
          <w:marTop w:val="0"/>
          <w:marBottom w:val="0"/>
          <w:divBdr>
            <w:top w:val="none" w:sz="0" w:space="0" w:color="auto"/>
            <w:left w:val="none" w:sz="0" w:space="0" w:color="auto"/>
            <w:bottom w:val="none" w:sz="0" w:space="0" w:color="auto"/>
            <w:right w:val="none" w:sz="0" w:space="0" w:color="auto"/>
          </w:divBdr>
        </w:div>
        <w:div w:id="694353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6.png"/><Relationship Id="rId366" Type="http://schemas.openxmlformats.org/officeDocument/2006/relationships/image" Target="media/image358.png"/><Relationship Id="rId170" Type="http://schemas.openxmlformats.org/officeDocument/2006/relationships/image" Target="media/image163.png"/><Relationship Id="rId226" Type="http://schemas.openxmlformats.org/officeDocument/2006/relationships/image" Target="media/image219.gif"/><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7.png"/><Relationship Id="rId377" Type="http://schemas.openxmlformats.org/officeDocument/2006/relationships/image" Target="media/image369.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gif"/><Relationship Id="rId402" Type="http://schemas.openxmlformats.org/officeDocument/2006/relationships/image" Target="media/image394.png"/><Relationship Id="rId279" Type="http://schemas.openxmlformats.org/officeDocument/2006/relationships/image" Target="media/image272.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46" Type="http://schemas.openxmlformats.org/officeDocument/2006/relationships/image" Target="media/image338.png"/><Relationship Id="rId388" Type="http://schemas.openxmlformats.org/officeDocument/2006/relationships/image" Target="media/image380.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gif"/><Relationship Id="rId413" Type="http://schemas.openxmlformats.org/officeDocument/2006/relationships/image" Target="media/image405.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8.png"/><Relationship Id="rId336" Type="http://schemas.openxmlformats.org/officeDocument/2006/relationships/image" Target="media/image328.png"/><Relationship Id="rId357" Type="http://schemas.openxmlformats.org/officeDocument/2006/relationships/image" Target="media/image349.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78" Type="http://schemas.openxmlformats.org/officeDocument/2006/relationships/image" Target="media/image370.png"/><Relationship Id="rId399" Type="http://schemas.openxmlformats.org/officeDocument/2006/relationships/image" Target="media/image391.png"/><Relationship Id="rId403" Type="http://schemas.openxmlformats.org/officeDocument/2006/relationships/image" Target="media/image395.png"/><Relationship Id="rId6" Type="http://schemas.openxmlformats.org/officeDocument/2006/relationships/footnotes" Target="footnotes.xml"/><Relationship Id="rId238" Type="http://schemas.openxmlformats.org/officeDocument/2006/relationships/image" Target="media/image231.gif"/><Relationship Id="rId259" Type="http://schemas.openxmlformats.org/officeDocument/2006/relationships/image" Target="media/image252.png"/><Relationship Id="rId424" Type="http://schemas.openxmlformats.org/officeDocument/2006/relationships/image" Target="media/image416.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9.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68" Type="http://schemas.openxmlformats.org/officeDocument/2006/relationships/image" Target="media/image360.png"/><Relationship Id="rId389" Type="http://schemas.openxmlformats.org/officeDocument/2006/relationships/image" Target="media/image381.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gif"/><Relationship Id="rId249" Type="http://schemas.openxmlformats.org/officeDocument/2006/relationships/image" Target="media/image242.png"/><Relationship Id="rId414" Type="http://schemas.openxmlformats.org/officeDocument/2006/relationships/image" Target="media/image406.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9.png"/><Relationship Id="rId337" Type="http://schemas.openxmlformats.org/officeDocument/2006/relationships/image" Target="media/image329.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50.png"/><Relationship Id="rId379" Type="http://schemas.openxmlformats.org/officeDocument/2006/relationships/image" Target="media/image371.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gif"/><Relationship Id="rId390" Type="http://schemas.openxmlformats.org/officeDocument/2006/relationships/image" Target="media/image382.png"/><Relationship Id="rId404" Type="http://schemas.openxmlformats.org/officeDocument/2006/relationships/image" Target="media/image396.png"/><Relationship Id="rId425" Type="http://schemas.openxmlformats.org/officeDocument/2006/relationships/image" Target="media/image417.png"/><Relationship Id="rId250" Type="http://schemas.openxmlformats.org/officeDocument/2006/relationships/image" Target="media/image243.gif"/><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40.png"/><Relationship Id="rId369" Type="http://schemas.openxmlformats.org/officeDocument/2006/relationships/image" Target="media/image361.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gif"/><Relationship Id="rId380" Type="http://schemas.openxmlformats.org/officeDocument/2006/relationships/image" Target="media/image372.png"/><Relationship Id="rId415" Type="http://schemas.openxmlformats.org/officeDocument/2006/relationships/image" Target="media/image407.png"/><Relationship Id="rId240" Type="http://schemas.openxmlformats.org/officeDocument/2006/relationships/image" Target="media/image233.gif"/><Relationship Id="rId261" Type="http://schemas.openxmlformats.org/officeDocument/2006/relationships/image" Target="media/image254.gif"/><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0.png"/><Relationship Id="rId359" Type="http://schemas.openxmlformats.org/officeDocument/2006/relationships/image" Target="media/image351.png"/><Relationship Id="rId8" Type="http://schemas.openxmlformats.org/officeDocument/2006/relationships/image" Target="media/image1.jpe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70" Type="http://schemas.openxmlformats.org/officeDocument/2006/relationships/image" Target="media/image362.png"/><Relationship Id="rId391" Type="http://schemas.openxmlformats.org/officeDocument/2006/relationships/image" Target="media/image383.png"/><Relationship Id="rId405" Type="http://schemas.openxmlformats.org/officeDocument/2006/relationships/image" Target="media/image397.png"/><Relationship Id="rId426" Type="http://schemas.openxmlformats.org/officeDocument/2006/relationships/image" Target="media/image418.png"/><Relationship Id="rId230" Type="http://schemas.openxmlformats.org/officeDocument/2006/relationships/image" Target="media/image223.gif"/><Relationship Id="rId251" Type="http://schemas.openxmlformats.org/officeDocument/2006/relationships/image" Target="media/image244.gif"/><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0.png"/><Relationship Id="rId349" Type="http://schemas.openxmlformats.org/officeDocument/2006/relationships/image" Target="media/image341.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2.png"/><Relationship Id="rId381" Type="http://schemas.openxmlformats.org/officeDocument/2006/relationships/image" Target="media/image373.png"/><Relationship Id="rId416" Type="http://schemas.openxmlformats.org/officeDocument/2006/relationships/image" Target="media/image408.png"/><Relationship Id="rId220" Type="http://schemas.openxmlformats.org/officeDocument/2006/relationships/image" Target="media/image213.png"/><Relationship Id="rId241" Type="http://schemas.openxmlformats.org/officeDocument/2006/relationships/image" Target="media/image234.gif"/><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gif"/><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1.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42.png"/><Relationship Id="rId371" Type="http://schemas.openxmlformats.org/officeDocument/2006/relationships/image" Target="media/image363.png"/><Relationship Id="rId406" Type="http://schemas.openxmlformats.org/officeDocument/2006/relationships/image" Target="media/image398.png"/><Relationship Id="rId9" Type="http://schemas.openxmlformats.org/officeDocument/2006/relationships/image" Target="media/image2.png"/><Relationship Id="rId210" Type="http://schemas.openxmlformats.org/officeDocument/2006/relationships/image" Target="media/image203.png"/><Relationship Id="rId392" Type="http://schemas.openxmlformats.org/officeDocument/2006/relationships/image" Target="media/image384.png"/><Relationship Id="rId427" Type="http://schemas.openxmlformats.org/officeDocument/2006/relationships/header" Target="header1.xml"/><Relationship Id="rId26" Type="http://schemas.openxmlformats.org/officeDocument/2006/relationships/image" Target="media/image19.png"/><Relationship Id="rId231" Type="http://schemas.openxmlformats.org/officeDocument/2006/relationships/image" Target="media/image224.gif"/><Relationship Id="rId252" Type="http://schemas.openxmlformats.org/officeDocument/2006/relationships/image" Target="media/image245.gif"/><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gif"/><Relationship Id="rId133" Type="http://schemas.openxmlformats.org/officeDocument/2006/relationships/image" Target="media/image126.gif"/><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4.png"/><Relationship Id="rId417" Type="http://schemas.openxmlformats.org/officeDocument/2006/relationships/image" Target="media/image409.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gif"/><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footer" Target="footer1.xml"/><Relationship Id="rId211" Type="http://schemas.openxmlformats.org/officeDocument/2006/relationships/image" Target="media/image204.png"/><Relationship Id="rId232" Type="http://schemas.openxmlformats.org/officeDocument/2006/relationships/image" Target="media/image225.gif"/><Relationship Id="rId253" Type="http://schemas.openxmlformats.org/officeDocument/2006/relationships/image" Target="media/image246.gif"/><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gif"/><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418" Type="http://schemas.openxmlformats.org/officeDocument/2006/relationships/image" Target="media/image41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gif"/><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gif"/><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430" Type="http://schemas.openxmlformats.org/officeDocument/2006/relationships/theme" Target="theme/theme1.xml"/><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gif"/><Relationship Id="rId420" Type="http://schemas.openxmlformats.org/officeDocument/2006/relationships/image" Target="media/image412.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gif"/><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jpe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hyperlink" Target="javascript:void(0);" TargetMode="External"/><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7.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gif"/><Relationship Id="rId287" Type="http://schemas.openxmlformats.org/officeDocument/2006/relationships/image" Target="media/image280.png"/><Relationship Id="rId410" Type="http://schemas.openxmlformats.org/officeDocument/2006/relationships/image" Target="media/image402.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7.png"/><Relationship Id="rId396" Type="http://schemas.openxmlformats.org/officeDocument/2006/relationships/image" Target="media/image388.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gif"/><Relationship Id="rId256" Type="http://schemas.openxmlformats.org/officeDocument/2006/relationships/image" Target="media/image249.gif"/><Relationship Id="rId277" Type="http://schemas.openxmlformats.org/officeDocument/2006/relationships/image" Target="media/image270.png"/><Relationship Id="rId298" Type="http://schemas.openxmlformats.org/officeDocument/2006/relationships/image" Target="media/image291.png"/><Relationship Id="rId400" Type="http://schemas.openxmlformats.org/officeDocument/2006/relationships/image" Target="media/image392.png"/><Relationship Id="rId421" Type="http://schemas.openxmlformats.org/officeDocument/2006/relationships/image" Target="media/image413.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7.png"/><Relationship Id="rId386" Type="http://schemas.openxmlformats.org/officeDocument/2006/relationships/image" Target="media/image378.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411" Type="http://schemas.openxmlformats.org/officeDocument/2006/relationships/image" Target="media/image403.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gif"/><Relationship Id="rId257" Type="http://schemas.openxmlformats.org/officeDocument/2006/relationships/image" Target="media/image250.png"/><Relationship Id="rId278" Type="http://schemas.openxmlformats.org/officeDocument/2006/relationships/image" Target="media/image271.png"/><Relationship Id="rId401" Type="http://schemas.openxmlformats.org/officeDocument/2006/relationships/image" Target="media/image393.png"/><Relationship Id="rId422" Type="http://schemas.openxmlformats.org/officeDocument/2006/relationships/image" Target="media/image414.pn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7.png"/><Relationship Id="rId387" Type="http://schemas.openxmlformats.org/officeDocument/2006/relationships/image" Target="media/image379.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jpeg"/><Relationship Id="rId412" Type="http://schemas.openxmlformats.org/officeDocument/2006/relationships/image" Target="media/image404.png"/><Relationship Id="rId107" Type="http://schemas.openxmlformats.org/officeDocument/2006/relationships/image" Target="media/image100.png"/><Relationship Id="rId289" Type="http://schemas.openxmlformats.org/officeDocument/2006/relationships/image" Target="media/image282.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356" Type="http://schemas.openxmlformats.org/officeDocument/2006/relationships/image" Target="media/image348.png"/><Relationship Id="rId398" Type="http://schemas.openxmlformats.org/officeDocument/2006/relationships/image" Target="media/image390.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15.png"/><Relationship Id="rId258" Type="http://schemas.openxmlformats.org/officeDocument/2006/relationships/image" Target="media/image251.gi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7.png"/><Relationship Id="rId367" Type="http://schemas.openxmlformats.org/officeDocument/2006/relationships/image" Target="media/image35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4A109-5A7F-4244-A9D5-C2AD99A2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228</Pages>
  <Words>24553</Words>
  <Characters>139954</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mbh</Company>
  <LinksUpToDate>false</LinksUpToDate>
  <CharactersWithSpaces>164179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MarkHeath</dc:creator>
  <cp:lastModifiedBy>Simon Day</cp:lastModifiedBy>
  <cp:revision>3</cp:revision>
  <cp:lastPrinted>2016-07-07T03:28:00Z</cp:lastPrinted>
  <dcterms:created xsi:type="dcterms:W3CDTF">2020-08-18T07:14:00Z</dcterms:created>
  <dcterms:modified xsi:type="dcterms:W3CDTF">2020-08-18T23:33:00Z</dcterms:modified>
</cp:coreProperties>
</file>